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2EA97" w14:textId="77777777" w:rsidR="000605F2" w:rsidRDefault="00EA029E" w:rsidP="00D705DD">
      <w:pPr>
        <w:pStyle w:val="33TitelBetreffnis"/>
        <w:spacing w:before="0"/>
      </w:pPr>
      <w:r>
        <w:t>Checkliste Gemeindeversammlung</w:t>
      </w:r>
    </w:p>
    <w:p w14:paraId="10391D0A" w14:textId="62CF9004" w:rsidR="005F0685" w:rsidRDefault="009B5A5B" w:rsidP="00D705DD">
      <w:pPr>
        <w:pStyle w:val="00Vorgabetext"/>
        <w:spacing w:after="120"/>
      </w:pPr>
      <w:r>
        <w:t xml:space="preserve">Im Folgenden finden Sie eine Checkliste, die einen kurzen Überblick über das Verfahren in Gemeindeversammlungen bietet. </w:t>
      </w:r>
      <w:r w:rsidR="007C2FC9">
        <w:t xml:space="preserve">Besonderheiten, die es bei vorberatenden Gemeindeversammlungen zu beachten gilt, sind in </w:t>
      </w:r>
      <w:r w:rsidR="007C2FC9" w:rsidRPr="00DC4FB4">
        <w:rPr>
          <w:color w:val="006AD4" w:themeColor="accent1"/>
        </w:rPr>
        <w:t>blauer Schrift</w:t>
      </w:r>
      <w:r w:rsidR="007C2FC9">
        <w:t xml:space="preserve"> verfasst.</w:t>
      </w:r>
    </w:p>
    <w:tbl>
      <w:tblPr>
        <w:tblStyle w:val="Tabellenraster"/>
        <w:tblW w:w="0" w:type="auto"/>
        <w:tblLook w:val="04A0" w:firstRow="1" w:lastRow="0" w:firstColumn="1" w:lastColumn="0" w:noHBand="0" w:noVBand="1"/>
      </w:tblPr>
      <w:tblGrid>
        <w:gridCol w:w="8645"/>
      </w:tblGrid>
      <w:tr w:rsidR="00D705DD" w:rsidRPr="00A35F6B" w14:paraId="70DBC530" w14:textId="77777777" w:rsidTr="00067E83">
        <w:tc>
          <w:tcPr>
            <w:tcW w:w="8645" w:type="dxa"/>
            <w:shd w:val="clear" w:color="auto" w:fill="BFBFBF" w:themeFill="background1" w:themeFillShade="BF"/>
          </w:tcPr>
          <w:p w14:paraId="330F667E" w14:textId="77777777" w:rsidR="00D705DD" w:rsidRPr="00A35F6B" w:rsidRDefault="00D705DD" w:rsidP="00D705DD">
            <w:pPr>
              <w:pStyle w:val="00Vorgabetext"/>
              <w:numPr>
                <w:ilvl w:val="0"/>
                <w:numId w:val="19"/>
              </w:numPr>
            </w:pPr>
            <w:r w:rsidRPr="00A35F6B">
              <w:t>Einberufung Gemeindeversammlung</w:t>
            </w:r>
          </w:p>
        </w:tc>
      </w:tr>
      <w:tr w:rsidR="00D705DD" w14:paraId="49275AAB" w14:textId="77777777" w:rsidTr="00067E83">
        <w:tc>
          <w:tcPr>
            <w:tcW w:w="8645" w:type="dxa"/>
          </w:tcPr>
          <w:p w14:paraId="3A28C557" w14:textId="77777777" w:rsidR="00D705DD" w:rsidRDefault="00D705DD" w:rsidP="00D705DD">
            <w:pPr>
              <w:pStyle w:val="00Vorgabetext"/>
              <w:numPr>
                <w:ilvl w:val="0"/>
                <w:numId w:val="15"/>
              </w:numPr>
            </w:pPr>
            <w:r>
              <w:t>Ankündigung 4 Wochen vor der Versammlung unter Bekanntgabe der einzelnen Geschäfte im amtlichen Publikationsorgan</w:t>
            </w:r>
            <w:r>
              <w:rPr>
                <w:rStyle w:val="Funotenzeichen"/>
              </w:rPr>
              <w:footnoteReference w:id="1"/>
            </w:r>
          </w:p>
        </w:tc>
      </w:tr>
      <w:tr w:rsidR="00D705DD" w14:paraId="5336D9FE" w14:textId="77777777" w:rsidTr="00067E83">
        <w:tc>
          <w:tcPr>
            <w:tcW w:w="8645" w:type="dxa"/>
          </w:tcPr>
          <w:p w14:paraId="05CE3794" w14:textId="77777777" w:rsidR="00D705DD" w:rsidRDefault="00D705DD" w:rsidP="00D705DD">
            <w:pPr>
              <w:pStyle w:val="00Vorgabetext"/>
              <w:numPr>
                <w:ilvl w:val="0"/>
                <w:numId w:val="15"/>
              </w:numPr>
            </w:pPr>
            <w:r>
              <w:t>Auflage der notwendigen sowie weitergehenden Akten in der Gemeinderatskanzlei</w:t>
            </w:r>
            <w:r>
              <w:rPr>
                <w:rStyle w:val="Funotenzeichen"/>
              </w:rPr>
              <w:footnoteReference w:id="2"/>
            </w:r>
            <w:r>
              <w:t xml:space="preserve"> </w:t>
            </w:r>
          </w:p>
        </w:tc>
      </w:tr>
      <w:tr w:rsidR="00D705DD" w14:paraId="5E7892CD" w14:textId="77777777" w:rsidTr="00067E83">
        <w:tc>
          <w:tcPr>
            <w:tcW w:w="8645" w:type="dxa"/>
          </w:tcPr>
          <w:p w14:paraId="7A55CC12" w14:textId="77777777" w:rsidR="00D705DD" w:rsidRDefault="00D705DD" w:rsidP="00D705DD">
            <w:pPr>
              <w:pStyle w:val="00Vorgabetext"/>
              <w:numPr>
                <w:ilvl w:val="0"/>
                <w:numId w:val="15"/>
              </w:numPr>
            </w:pPr>
            <w:r>
              <w:t>Zustellung der Weisung zu den Geschäften (Beleuchtender Bericht) mindestens 2 Wochen vor der Gemeindeversammlung</w:t>
            </w:r>
          </w:p>
          <w:p w14:paraId="4882D6D5" w14:textId="77777777" w:rsidR="00D705DD" w:rsidRDefault="00D705DD" w:rsidP="00D705DD">
            <w:pPr>
              <w:pStyle w:val="00Vorgabetext"/>
              <w:numPr>
                <w:ilvl w:val="1"/>
                <w:numId w:val="15"/>
              </w:numPr>
            </w:pPr>
            <w:r>
              <w:t xml:space="preserve">Alternative: Hinweis in der Ankündigung, dass die Weisung (Beleuchtende Bericht) in der Verwaltung aufliegt und/oder auf der Homepage </w:t>
            </w:r>
            <w:proofErr w:type="spellStart"/>
            <w:r>
              <w:t>aufgeschalten</w:t>
            </w:r>
            <w:proofErr w:type="spellEnd"/>
            <w:r>
              <w:t xml:space="preserve"> ist und deren kostenlose Zustellung verlangt werden kann</w:t>
            </w:r>
          </w:p>
        </w:tc>
      </w:tr>
      <w:tr w:rsidR="00D705DD" w14:paraId="1351F51B" w14:textId="77777777" w:rsidTr="00067E83">
        <w:tc>
          <w:tcPr>
            <w:tcW w:w="8645" w:type="dxa"/>
            <w:tcBorders>
              <w:bottom w:val="single" w:sz="4" w:space="0" w:color="auto"/>
            </w:tcBorders>
          </w:tcPr>
          <w:p w14:paraId="52A4B21D" w14:textId="77777777" w:rsidR="00D705DD" w:rsidRDefault="00D705DD" w:rsidP="00D705DD">
            <w:pPr>
              <w:pStyle w:val="00Vorgabetext"/>
              <w:numPr>
                <w:ilvl w:val="0"/>
                <w:numId w:val="15"/>
              </w:numPr>
            </w:pPr>
            <w:r>
              <w:t>Organisatorische Vorkehrungen treffen</w:t>
            </w:r>
            <w:r>
              <w:rPr>
                <w:rStyle w:val="Funotenzeichen"/>
              </w:rPr>
              <w:footnoteReference w:id="3"/>
            </w:r>
            <w:r>
              <w:t xml:space="preserve"> </w:t>
            </w:r>
          </w:p>
        </w:tc>
      </w:tr>
      <w:tr w:rsidR="00D705DD" w14:paraId="6331F42A" w14:textId="77777777" w:rsidTr="00067E83">
        <w:tc>
          <w:tcPr>
            <w:tcW w:w="8645" w:type="dxa"/>
            <w:shd w:val="clear" w:color="auto" w:fill="BFBFBF" w:themeFill="background1" w:themeFillShade="BF"/>
          </w:tcPr>
          <w:p w14:paraId="4A34B5DE" w14:textId="77777777" w:rsidR="00D705DD" w:rsidRDefault="00D705DD" w:rsidP="00D705DD">
            <w:pPr>
              <w:pStyle w:val="00Vorgabetext"/>
              <w:numPr>
                <w:ilvl w:val="0"/>
                <w:numId w:val="19"/>
              </w:numPr>
            </w:pPr>
            <w:r>
              <w:t>Leitungsaufgaben im Allgemeinen</w:t>
            </w:r>
          </w:p>
        </w:tc>
      </w:tr>
      <w:tr w:rsidR="00D705DD" w14:paraId="1D2978D8" w14:textId="77777777" w:rsidTr="00067E83">
        <w:tc>
          <w:tcPr>
            <w:tcW w:w="8645" w:type="dxa"/>
          </w:tcPr>
          <w:p w14:paraId="0E70EC64" w14:textId="77777777" w:rsidR="00D705DD" w:rsidRDefault="00D705DD" w:rsidP="00D705DD">
            <w:pPr>
              <w:pStyle w:val="00Vorgabetext"/>
              <w:numPr>
                <w:ilvl w:val="0"/>
                <w:numId w:val="16"/>
              </w:numPr>
            </w:pPr>
            <w:r>
              <w:t>Leitung der Versammlung durch Gemeindepräsidentin oder Gemeindepräsidenten oder Stellvertretung</w:t>
            </w:r>
            <w:r>
              <w:rPr>
                <w:rStyle w:val="Funotenzeichen"/>
              </w:rPr>
              <w:footnoteReference w:id="4"/>
            </w:r>
          </w:p>
        </w:tc>
      </w:tr>
      <w:tr w:rsidR="00D705DD" w14:paraId="387F4098" w14:textId="77777777" w:rsidTr="00067E83">
        <w:tc>
          <w:tcPr>
            <w:tcW w:w="8645" w:type="dxa"/>
          </w:tcPr>
          <w:p w14:paraId="5B0DB901" w14:textId="77777777" w:rsidR="00D705DD" w:rsidRDefault="00D705DD" w:rsidP="00D705DD">
            <w:pPr>
              <w:pStyle w:val="00Vorgabetext"/>
              <w:numPr>
                <w:ilvl w:val="0"/>
                <w:numId w:val="16"/>
              </w:numPr>
            </w:pPr>
            <w:r>
              <w:t>Leitung sorgt für ordnungsgemässe Sitzung</w:t>
            </w:r>
            <w:r>
              <w:rPr>
                <w:rStyle w:val="Funotenzeichen"/>
              </w:rPr>
              <w:footnoteReference w:id="5"/>
            </w:r>
            <w:r>
              <w:t>, führt durch die Versammlung</w:t>
            </w:r>
            <w:r>
              <w:rPr>
                <w:rStyle w:val="Funotenzeichen"/>
              </w:rPr>
              <w:footnoteReference w:id="6"/>
            </w:r>
            <w:r>
              <w:t xml:space="preserve"> und leitet das Verfahren</w:t>
            </w:r>
            <w:r>
              <w:rPr>
                <w:rStyle w:val="Funotenzeichen"/>
              </w:rPr>
              <w:footnoteReference w:id="7"/>
            </w:r>
          </w:p>
        </w:tc>
      </w:tr>
      <w:tr w:rsidR="00D705DD" w14:paraId="4B979615" w14:textId="77777777" w:rsidTr="00067E83">
        <w:tc>
          <w:tcPr>
            <w:tcW w:w="8645" w:type="dxa"/>
            <w:shd w:val="clear" w:color="auto" w:fill="A6A6A6" w:themeFill="background1" w:themeFillShade="A6"/>
          </w:tcPr>
          <w:p w14:paraId="04DDC9E9" w14:textId="77777777" w:rsidR="00D705DD" w:rsidRDefault="00D705DD" w:rsidP="00D705DD">
            <w:pPr>
              <w:pStyle w:val="00Vorgabetext"/>
              <w:numPr>
                <w:ilvl w:val="0"/>
                <w:numId w:val="19"/>
              </w:numPr>
            </w:pPr>
            <w:r>
              <w:t>Ablauf der Versammlung</w:t>
            </w:r>
          </w:p>
        </w:tc>
      </w:tr>
      <w:tr w:rsidR="00D705DD" w14:paraId="7E968A3C" w14:textId="77777777" w:rsidTr="00067E83">
        <w:tc>
          <w:tcPr>
            <w:tcW w:w="8645" w:type="dxa"/>
          </w:tcPr>
          <w:p w14:paraId="11658470" w14:textId="77777777" w:rsidR="00D705DD" w:rsidRDefault="00D705DD" w:rsidP="00D705DD">
            <w:pPr>
              <w:pStyle w:val="00Vorgabetext"/>
              <w:numPr>
                <w:ilvl w:val="0"/>
                <w:numId w:val="17"/>
              </w:numPr>
            </w:pPr>
            <w:r>
              <w:t>Begrüssung und Hinweise auf Traktanden</w:t>
            </w:r>
          </w:p>
        </w:tc>
      </w:tr>
      <w:tr w:rsidR="00D705DD" w14:paraId="33CF91F4" w14:textId="77777777" w:rsidTr="00067E83">
        <w:tc>
          <w:tcPr>
            <w:tcW w:w="8645" w:type="dxa"/>
          </w:tcPr>
          <w:p w14:paraId="70421FEC" w14:textId="77777777" w:rsidR="00D705DD" w:rsidRDefault="00D705DD" w:rsidP="00D705DD">
            <w:pPr>
              <w:pStyle w:val="00Vorgabetext"/>
              <w:numPr>
                <w:ilvl w:val="0"/>
                <w:numId w:val="16"/>
              </w:numPr>
            </w:pPr>
            <w:r>
              <w:t>Feststellung der Stimmberechtigung</w:t>
            </w:r>
            <w:r>
              <w:rPr>
                <w:rStyle w:val="Funotenzeichen"/>
              </w:rPr>
              <w:footnoteReference w:id="8"/>
            </w:r>
            <w:r>
              <w:t xml:space="preserve"> und der Anzahl Stimmberechtigten</w:t>
            </w:r>
            <w:r>
              <w:rPr>
                <w:rStyle w:val="Funotenzeichen"/>
              </w:rPr>
              <w:footnoteReference w:id="9"/>
            </w:r>
          </w:p>
        </w:tc>
      </w:tr>
      <w:tr w:rsidR="00D705DD" w14:paraId="69BB3F0C" w14:textId="77777777" w:rsidTr="00067E83">
        <w:tc>
          <w:tcPr>
            <w:tcW w:w="8645" w:type="dxa"/>
          </w:tcPr>
          <w:p w14:paraId="3D1F02CD" w14:textId="77777777" w:rsidR="00D705DD" w:rsidRDefault="00D705DD" w:rsidP="00D705DD">
            <w:pPr>
              <w:pStyle w:val="00Vorgabetext"/>
              <w:numPr>
                <w:ilvl w:val="0"/>
                <w:numId w:val="17"/>
              </w:numPr>
            </w:pPr>
            <w:r>
              <w:t>Wahl einer genügenden Anzahl von Stimmenzählenden</w:t>
            </w:r>
            <w:r>
              <w:rPr>
                <w:rStyle w:val="Funotenzeichen"/>
              </w:rPr>
              <w:footnoteReference w:id="10"/>
            </w:r>
          </w:p>
        </w:tc>
      </w:tr>
      <w:tr w:rsidR="00D705DD" w14:paraId="623B510A" w14:textId="77777777" w:rsidTr="00067E83">
        <w:tc>
          <w:tcPr>
            <w:tcW w:w="8645" w:type="dxa"/>
            <w:tcBorders>
              <w:bottom w:val="single" w:sz="4" w:space="0" w:color="auto"/>
            </w:tcBorders>
          </w:tcPr>
          <w:p w14:paraId="4F6EA1A0" w14:textId="77777777" w:rsidR="00D705DD" w:rsidRDefault="00D705DD" w:rsidP="00D705DD">
            <w:pPr>
              <w:pStyle w:val="00Vorgabetext"/>
              <w:numPr>
                <w:ilvl w:val="0"/>
                <w:numId w:val="17"/>
              </w:numPr>
            </w:pPr>
            <w:r>
              <w:t>Frage nach Einverständnis für Versammlungsablauf</w:t>
            </w:r>
            <w:r>
              <w:rPr>
                <w:rStyle w:val="Funotenzeichen"/>
              </w:rPr>
              <w:footnoteReference w:id="11"/>
            </w:r>
          </w:p>
        </w:tc>
      </w:tr>
    </w:tbl>
    <w:p w14:paraId="34E61B6A" w14:textId="77777777" w:rsidR="00D705DD" w:rsidRDefault="00D705DD">
      <w:r>
        <w:br w:type="page"/>
      </w:r>
    </w:p>
    <w:tbl>
      <w:tblPr>
        <w:tblStyle w:val="Tabellenraster"/>
        <w:tblW w:w="0" w:type="auto"/>
        <w:tblLook w:val="04A0" w:firstRow="1" w:lastRow="0" w:firstColumn="1" w:lastColumn="0" w:noHBand="0" w:noVBand="1"/>
      </w:tblPr>
      <w:tblGrid>
        <w:gridCol w:w="8645"/>
      </w:tblGrid>
      <w:tr w:rsidR="00D705DD" w14:paraId="6B7818A0" w14:textId="77777777" w:rsidTr="00067E83">
        <w:tc>
          <w:tcPr>
            <w:tcW w:w="8645" w:type="dxa"/>
            <w:shd w:val="clear" w:color="auto" w:fill="A6A6A6" w:themeFill="background1" w:themeFillShade="A6"/>
          </w:tcPr>
          <w:p w14:paraId="6ABCE3B2" w14:textId="26A22159" w:rsidR="00D705DD" w:rsidRDefault="00D705DD" w:rsidP="00D705DD">
            <w:pPr>
              <w:pStyle w:val="00Vorgabetext"/>
              <w:numPr>
                <w:ilvl w:val="1"/>
                <w:numId w:val="19"/>
              </w:numPr>
            </w:pPr>
            <w:r>
              <w:lastRenderedPageBreak/>
              <w:t>Vorstellung Geschäft und Abstimmung über Verfahrensanträge</w:t>
            </w:r>
          </w:p>
        </w:tc>
      </w:tr>
      <w:tr w:rsidR="00D705DD" w14:paraId="65039094" w14:textId="77777777" w:rsidTr="00067E83">
        <w:tc>
          <w:tcPr>
            <w:tcW w:w="8645" w:type="dxa"/>
          </w:tcPr>
          <w:p w14:paraId="7955A0B7" w14:textId="77777777" w:rsidR="00D705DD" w:rsidRDefault="00D705DD" w:rsidP="00D705DD">
            <w:pPr>
              <w:pStyle w:val="00Vorgabetext"/>
              <w:numPr>
                <w:ilvl w:val="0"/>
                <w:numId w:val="18"/>
              </w:numPr>
            </w:pPr>
            <w:r>
              <w:t>Erläuterung, d.h. Vertretung des Geschäfts durch Mitglied Gemeindevorstand</w:t>
            </w:r>
            <w:r>
              <w:rPr>
                <w:rStyle w:val="Funotenzeichen"/>
              </w:rPr>
              <w:footnoteReference w:id="12"/>
            </w:r>
            <w:r>
              <w:t>,</w:t>
            </w:r>
            <w:r>
              <w:br/>
              <w:t>formelle Stellung des Antrags und Bekanntgabe Abstimmungsempfehlung Gemeindevorstand</w:t>
            </w:r>
          </w:p>
        </w:tc>
      </w:tr>
      <w:tr w:rsidR="00D705DD" w14:paraId="0C5C9777" w14:textId="77777777" w:rsidTr="00067E83">
        <w:tc>
          <w:tcPr>
            <w:tcW w:w="8645" w:type="dxa"/>
          </w:tcPr>
          <w:p w14:paraId="54CE6098" w14:textId="77777777" w:rsidR="00D705DD" w:rsidRDefault="00D705DD" w:rsidP="00D705DD">
            <w:pPr>
              <w:pStyle w:val="00Vorgabetext"/>
              <w:numPr>
                <w:ilvl w:val="0"/>
                <w:numId w:val="18"/>
              </w:numPr>
            </w:pPr>
            <w:r>
              <w:t>evtl. Stellungnahme und Antrag (Abschied) R(G)PK</w:t>
            </w:r>
          </w:p>
        </w:tc>
      </w:tr>
      <w:tr w:rsidR="00D705DD" w14:paraId="372CA1F6" w14:textId="77777777" w:rsidTr="00067E83">
        <w:tc>
          <w:tcPr>
            <w:tcW w:w="8645" w:type="dxa"/>
          </w:tcPr>
          <w:p w14:paraId="572B6774" w14:textId="77777777" w:rsidR="00D705DD" w:rsidRDefault="00D705DD" w:rsidP="00D705DD">
            <w:pPr>
              <w:pStyle w:val="00Vorgabetext"/>
              <w:numPr>
                <w:ilvl w:val="0"/>
                <w:numId w:val="18"/>
              </w:numPr>
            </w:pPr>
            <w:r>
              <w:t>Beratung</w:t>
            </w:r>
            <w:r>
              <w:rPr>
                <w:rStyle w:val="Funotenzeichen"/>
              </w:rPr>
              <w:footnoteReference w:id="13"/>
            </w:r>
            <w:r>
              <w:t>, Stellung von Anträgen zum Verfahren</w:t>
            </w:r>
            <w:r>
              <w:rPr>
                <w:rStyle w:val="Funotenzeichen"/>
              </w:rPr>
              <w:footnoteReference w:id="14"/>
            </w:r>
            <w:r>
              <w:t xml:space="preserve"> sowie zum Inhalt des Geschäfts</w:t>
            </w:r>
            <w:r>
              <w:rPr>
                <w:rStyle w:val="Funotenzeichen"/>
              </w:rPr>
              <w:footnoteReference w:id="15"/>
            </w:r>
          </w:p>
        </w:tc>
      </w:tr>
      <w:tr w:rsidR="00D705DD" w14:paraId="3F024046" w14:textId="77777777" w:rsidTr="00067E83">
        <w:tc>
          <w:tcPr>
            <w:tcW w:w="8645" w:type="dxa"/>
          </w:tcPr>
          <w:p w14:paraId="464E2585" w14:textId="77777777" w:rsidR="00D705DD" w:rsidRDefault="00D705DD" w:rsidP="00D705DD">
            <w:pPr>
              <w:pStyle w:val="00Vorgabetext"/>
              <w:numPr>
                <w:ilvl w:val="0"/>
                <w:numId w:val="18"/>
              </w:numPr>
            </w:pPr>
            <w:r>
              <w:t>Abstimmung über Verfahrensanträge</w:t>
            </w:r>
            <w:r>
              <w:rPr>
                <w:rStyle w:val="Funotenzeichen"/>
              </w:rPr>
              <w:footnoteReference w:id="16"/>
            </w:r>
          </w:p>
        </w:tc>
      </w:tr>
      <w:tr w:rsidR="00D705DD" w14:paraId="4BBF40E5" w14:textId="77777777" w:rsidTr="00067E83">
        <w:tc>
          <w:tcPr>
            <w:tcW w:w="8645" w:type="dxa"/>
            <w:tcBorders>
              <w:bottom w:val="single" w:sz="4" w:space="0" w:color="auto"/>
            </w:tcBorders>
          </w:tcPr>
          <w:p w14:paraId="546898EB" w14:textId="77777777" w:rsidR="00D705DD" w:rsidRDefault="00D705DD" w:rsidP="00D705DD">
            <w:pPr>
              <w:pStyle w:val="00Vorgabetext"/>
              <w:numPr>
                <w:ilvl w:val="0"/>
                <w:numId w:val="18"/>
              </w:numPr>
            </w:pPr>
            <w:r>
              <w:t>Ende der Beratung</w:t>
            </w:r>
            <w:r>
              <w:rPr>
                <w:rStyle w:val="Funotenzeichen"/>
              </w:rPr>
              <w:footnoteReference w:id="17"/>
            </w:r>
          </w:p>
        </w:tc>
      </w:tr>
      <w:tr w:rsidR="00D705DD" w14:paraId="64D3FC68" w14:textId="77777777" w:rsidTr="00067E83">
        <w:tc>
          <w:tcPr>
            <w:tcW w:w="8645" w:type="dxa"/>
            <w:shd w:val="clear" w:color="auto" w:fill="A6A6A6" w:themeFill="background1" w:themeFillShade="A6"/>
          </w:tcPr>
          <w:p w14:paraId="03295CA6" w14:textId="77777777" w:rsidR="00D705DD" w:rsidRDefault="00D705DD" w:rsidP="00067E83">
            <w:pPr>
              <w:pStyle w:val="00Vorgabetext"/>
            </w:pPr>
            <w:r>
              <w:t>3.2. Abstimmungsverfahren, insbesondere über Inhalt des Geschäfts</w:t>
            </w:r>
            <w:r>
              <w:rPr>
                <w:rStyle w:val="Funotenzeichen"/>
              </w:rPr>
              <w:footnoteReference w:id="18"/>
            </w:r>
          </w:p>
        </w:tc>
      </w:tr>
      <w:tr w:rsidR="00D705DD" w14:paraId="5FF682D4" w14:textId="77777777" w:rsidTr="00067E83">
        <w:tc>
          <w:tcPr>
            <w:tcW w:w="8645" w:type="dxa"/>
          </w:tcPr>
          <w:p w14:paraId="33871327" w14:textId="77777777" w:rsidR="00D705DD" w:rsidRDefault="00D705DD" w:rsidP="00D705DD">
            <w:pPr>
              <w:pStyle w:val="00Vorgabetext"/>
              <w:numPr>
                <w:ilvl w:val="0"/>
                <w:numId w:val="21"/>
              </w:numPr>
            </w:pPr>
            <w:r>
              <w:t>Grundsatz: offene Abstimmung</w:t>
            </w:r>
            <w:r>
              <w:rPr>
                <w:rStyle w:val="Funotenzeichen"/>
              </w:rPr>
              <w:footnoteReference w:id="19"/>
            </w:r>
          </w:p>
        </w:tc>
      </w:tr>
      <w:tr w:rsidR="00D705DD" w14:paraId="41F10C9F" w14:textId="77777777" w:rsidTr="00067E83">
        <w:trPr>
          <w:trHeight w:val="1123"/>
        </w:trPr>
        <w:tc>
          <w:tcPr>
            <w:tcW w:w="8645" w:type="dxa"/>
          </w:tcPr>
          <w:p w14:paraId="0F05D9AF" w14:textId="77777777" w:rsidR="00D705DD" w:rsidRDefault="00D705DD" w:rsidP="00D705DD">
            <w:pPr>
              <w:pStyle w:val="00Vorgabetext"/>
              <w:numPr>
                <w:ilvl w:val="0"/>
                <w:numId w:val="21"/>
              </w:numPr>
            </w:pPr>
            <w:r>
              <w:t>Falls Änderungsanträge vorhanden sind: Ordnen der Anträge, die sich gegenseitig ausschliessen, in (Abstimmungs-)Gruppen</w:t>
            </w:r>
            <w:r>
              <w:rPr>
                <w:rStyle w:val="Funotenzeichen"/>
              </w:rPr>
              <w:footnoteReference w:id="20"/>
            </w:r>
            <w:r>
              <w:t xml:space="preserve"> und Bekanntgabe der Abstimmungsreihenfolge</w:t>
            </w:r>
            <w:r>
              <w:rPr>
                <w:rStyle w:val="Funotenzeichen"/>
              </w:rPr>
              <w:footnoteReference w:id="21"/>
            </w:r>
          </w:p>
          <w:p w14:paraId="6E7CB9CE" w14:textId="77777777" w:rsidR="00D705DD" w:rsidRDefault="00D705DD" w:rsidP="00D705DD">
            <w:pPr>
              <w:pStyle w:val="00Vorgabetext"/>
              <w:numPr>
                <w:ilvl w:val="0"/>
                <w:numId w:val="21"/>
              </w:numPr>
            </w:pPr>
            <w:r>
              <w:t>Bereinigung Geschäft nach Eliminationsmethode</w:t>
            </w:r>
            <w:r>
              <w:rPr>
                <w:rStyle w:val="Funotenzeichen"/>
              </w:rPr>
              <w:footnoteReference w:id="22"/>
            </w:r>
            <w:r>
              <w:t xml:space="preserve"> bis nur noch ein Antrag übrig bleibt</w:t>
            </w:r>
          </w:p>
        </w:tc>
      </w:tr>
    </w:tbl>
    <w:p w14:paraId="27F335E1" w14:textId="77777777" w:rsidR="00D705DD" w:rsidRDefault="00D705DD">
      <w:r>
        <w:br w:type="page"/>
      </w:r>
      <w:bookmarkStart w:id="0" w:name="_GoBack"/>
      <w:bookmarkEnd w:id="0"/>
    </w:p>
    <w:tbl>
      <w:tblPr>
        <w:tblStyle w:val="Tabellenraster"/>
        <w:tblW w:w="0" w:type="auto"/>
        <w:tblLook w:val="04A0" w:firstRow="1" w:lastRow="0" w:firstColumn="1" w:lastColumn="0" w:noHBand="0" w:noVBand="1"/>
      </w:tblPr>
      <w:tblGrid>
        <w:gridCol w:w="8645"/>
      </w:tblGrid>
      <w:tr w:rsidR="00D705DD" w14:paraId="1823B78D" w14:textId="77777777" w:rsidTr="00067E83">
        <w:tc>
          <w:tcPr>
            <w:tcW w:w="8645" w:type="dxa"/>
          </w:tcPr>
          <w:p w14:paraId="577E021B" w14:textId="77FC5FC6" w:rsidR="00D705DD" w:rsidRDefault="00D705DD" w:rsidP="00D705DD">
            <w:pPr>
              <w:pStyle w:val="00Vorgabetext"/>
              <w:numPr>
                <w:ilvl w:val="0"/>
                <w:numId w:val="21"/>
              </w:numPr>
            </w:pPr>
            <w:r>
              <w:lastRenderedPageBreak/>
              <w:t>Schlussabstimmung</w:t>
            </w:r>
            <w:r>
              <w:rPr>
                <w:rStyle w:val="Funotenzeichen"/>
              </w:rPr>
              <w:footnoteReference w:id="23"/>
            </w:r>
            <w:r>
              <w:t xml:space="preserve"> und Bekanntgabe Abstimmungsresultat</w:t>
            </w:r>
            <w:r>
              <w:rPr>
                <w:rStyle w:val="Funotenzeichen"/>
              </w:rPr>
              <w:footnoteReference w:id="24"/>
            </w:r>
            <w:r>
              <w:br/>
            </w:r>
            <w:r w:rsidRPr="00C31A54">
              <w:rPr>
                <w:color w:val="006AD4" w:themeColor="accent1"/>
              </w:rPr>
              <w:t>Zu Geschäften, die vorberaten werden, findet keine Schlussabstimmung statt. Die Stimmberechtigten in der</w:t>
            </w:r>
            <w:r w:rsidRPr="003117F8">
              <w:rPr>
                <w:color w:val="006AD4" w:themeColor="accent1"/>
              </w:rPr>
              <w:t xml:space="preserve"> vorberatenden Gemeindeversammlung beschliessen jedoch eine Abstimmungsempfehlung zuhanden der Urne</w:t>
            </w:r>
          </w:p>
        </w:tc>
      </w:tr>
      <w:tr w:rsidR="00D705DD" w14:paraId="5B426754" w14:textId="77777777" w:rsidTr="00067E83">
        <w:tc>
          <w:tcPr>
            <w:tcW w:w="8645" w:type="dxa"/>
            <w:tcBorders>
              <w:bottom w:val="single" w:sz="4" w:space="0" w:color="auto"/>
            </w:tcBorders>
          </w:tcPr>
          <w:p w14:paraId="2D456BB9" w14:textId="77777777" w:rsidR="00D705DD" w:rsidRDefault="00D705DD" w:rsidP="00D705DD">
            <w:pPr>
              <w:pStyle w:val="00Vorgabetext"/>
              <w:numPr>
                <w:ilvl w:val="0"/>
                <w:numId w:val="21"/>
              </w:numPr>
            </w:pPr>
            <w:r>
              <w:t>Antrag fakultatives Referendum (nachträgliche Urnenabstimmung)</w:t>
            </w:r>
            <w:r>
              <w:rPr>
                <w:rStyle w:val="Funotenzeichen"/>
              </w:rPr>
              <w:footnoteReference w:id="25"/>
            </w:r>
            <w:r>
              <w:t xml:space="preserve"> bis zum Schluss der Versammlung zulässig</w:t>
            </w:r>
            <w:r>
              <w:br/>
            </w:r>
            <w:r w:rsidRPr="00646A0F">
              <w:rPr>
                <w:color w:val="006AD4" w:themeColor="accent1"/>
              </w:rPr>
              <w:t>Ein solcher Antrag ist</w:t>
            </w:r>
            <w:r>
              <w:rPr>
                <w:color w:val="006AD4" w:themeColor="accent1"/>
              </w:rPr>
              <w:t xml:space="preserve"> in der vorberatenden Gemeindeversammlungen</w:t>
            </w:r>
            <w:r w:rsidRPr="00646A0F">
              <w:rPr>
                <w:color w:val="006AD4" w:themeColor="accent1"/>
              </w:rPr>
              <w:t xml:space="preserve"> nicht möglich</w:t>
            </w:r>
            <w:r>
              <w:rPr>
                <w:color w:val="006AD4" w:themeColor="accent1"/>
              </w:rPr>
              <w:t>/nötig</w:t>
            </w:r>
            <w:r w:rsidRPr="00646A0F">
              <w:rPr>
                <w:color w:val="006AD4" w:themeColor="accent1"/>
              </w:rPr>
              <w:t>, da über das Geschäft zwingend an der Urne abgestimmt werden muss</w:t>
            </w:r>
          </w:p>
        </w:tc>
      </w:tr>
      <w:tr w:rsidR="00D705DD" w14:paraId="44D1CDEE" w14:textId="77777777" w:rsidTr="00067E83">
        <w:tc>
          <w:tcPr>
            <w:tcW w:w="8645" w:type="dxa"/>
            <w:shd w:val="clear" w:color="auto" w:fill="A6A6A6" w:themeFill="background1" w:themeFillShade="A6"/>
          </w:tcPr>
          <w:p w14:paraId="1D82FA87" w14:textId="77777777" w:rsidR="00D705DD" w:rsidRDefault="00D705DD" w:rsidP="00D705DD">
            <w:pPr>
              <w:pStyle w:val="00Vorgabetext"/>
              <w:numPr>
                <w:ilvl w:val="0"/>
                <w:numId w:val="19"/>
              </w:numPr>
            </w:pPr>
            <w:r>
              <w:t>Anfrage</w:t>
            </w:r>
            <w:r>
              <w:rPr>
                <w:rStyle w:val="Funotenzeichen"/>
              </w:rPr>
              <w:footnoteReference w:id="26"/>
            </w:r>
          </w:p>
        </w:tc>
      </w:tr>
      <w:tr w:rsidR="00D705DD" w14:paraId="111DF0BB" w14:textId="77777777" w:rsidTr="00067E83">
        <w:tc>
          <w:tcPr>
            <w:tcW w:w="8645" w:type="dxa"/>
          </w:tcPr>
          <w:p w14:paraId="3FD608D7" w14:textId="77777777" w:rsidR="00D705DD" w:rsidRDefault="00D705DD" w:rsidP="00D705DD">
            <w:pPr>
              <w:pStyle w:val="00Vorgabetext"/>
              <w:numPr>
                <w:ilvl w:val="0"/>
                <w:numId w:val="22"/>
              </w:numPr>
            </w:pPr>
            <w:r>
              <w:t>Verlesen der Anfrage und Antwort durch Mitglied Gemeindevorstand</w:t>
            </w:r>
          </w:p>
        </w:tc>
      </w:tr>
      <w:tr w:rsidR="00D705DD" w14:paraId="219E9555" w14:textId="77777777" w:rsidTr="00067E83">
        <w:tc>
          <w:tcPr>
            <w:tcW w:w="8645" w:type="dxa"/>
          </w:tcPr>
          <w:p w14:paraId="44A8FA7E" w14:textId="77777777" w:rsidR="00D705DD" w:rsidRDefault="00D705DD" w:rsidP="00D705DD">
            <w:pPr>
              <w:pStyle w:val="00Vorgabetext"/>
              <w:numPr>
                <w:ilvl w:val="0"/>
                <w:numId w:val="22"/>
              </w:numPr>
            </w:pPr>
            <w:r>
              <w:t>Stellungnahme der anfragenden Person</w:t>
            </w:r>
          </w:p>
        </w:tc>
      </w:tr>
      <w:tr w:rsidR="00D705DD" w14:paraId="615640E1" w14:textId="77777777" w:rsidTr="00067E83">
        <w:tc>
          <w:tcPr>
            <w:tcW w:w="8645" w:type="dxa"/>
            <w:tcBorders>
              <w:bottom w:val="single" w:sz="4" w:space="0" w:color="auto"/>
            </w:tcBorders>
          </w:tcPr>
          <w:p w14:paraId="5BD3A463" w14:textId="77777777" w:rsidR="00D705DD" w:rsidRDefault="00D705DD" w:rsidP="00D705DD">
            <w:pPr>
              <w:pStyle w:val="00Vorgabetext"/>
              <w:numPr>
                <w:ilvl w:val="0"/>
                <w:numId w:val="22"/>
              </w:numPr>
            </w:pPr>
            <w:r>
              <w:t>Evtl. Diskussion über Anfrage, falls ein Antrag auf Diskussion gestellt und angenommen wurde</w:t>
            </w:r>
          </w:p>
        </w:tc>
      </w:tr>
      <w:tr w:rsidR="00D705DD" w14:paraId="4296BDE1" w14:textId="77777777" w:rsidTr="00067E83">
        <w:tc>
          <w:tcPr>
            <w:tcW w:w="8645" w:type="dxa"/>
            <w:shd w:val="clear" w:color="auto" w:fill="A6A6A6" w:themeFill="background1" w:themeFillShade="A6"/>
          </w:tcPr>
          <w:p w14:paraId="4503EC8D" w14:textId="77777777" w:rsidR="00D705DD" w:rsidRDefault="00D705DD" w:rsidP="00D705DD">
            <w:pPr>
              <w:pStyle w:val="00Vorgabetext"/>
              <w:numPr>
                <w:ilvl w:val="0"/>
                <w:numId w:val="19"/>
              </w:numPr>
            </w:pPr>
            <w:r>
              <w:t>Abschluss Gemeindeversammlung</w:t>
            </w:r>
          </w:p>
        </w:tc>
      </w:tr>
      <w:tr w:rsidR="00D705DD" w14:paraId="7B48BC7C" w14:textId="77777777" w:rsidTr="00067E83">
        <w:tc>
          <w:tcPr>
            <w:tcW w:w="8645" w:type="dxa"/>
            <w:tcBorders>
              <w:bottom w:val="single" w:sz="4" w:space="0" w:color="auto"/>
            </w:tcBorders>
          </w:tcPr>
          <w:p w14:paraId="2BFF46B8" w14:textId="77777777" w:rsidR="00D705DD" w:rsidRDefault="00D705DD" w:rsidP="00D705DD">
            <w:pPr>
              <w:pStyle w:val="00Vorgabetext"/>
              <w:numPr>
                <w:ilvl w:val="0"/>
                <w:numId w:val="23"/>
              </w:numPr>
            </w:pPr>
            <w:r>
              <w:t xml:space="preserve">Hinweis, dass eine Verletzung von Verfahrensvorschriften in der Gemeindeversammlung gerügt werden muss, weil sonst das </w:t>
            </w:r>
            <w:proofErr w:type="spellStart"/>
            <w:r>
              <w:t>Rekursrecht</w:t>
            </w:r>
            <w:proofErr w:type="spellEnd"/>
            <w:r>
              <w:rPr>
                <w:rStyle w:val="Funotenzeichen"/>
              </w:rPr>
              <w:footnoteReference w:id="27"/>
            </w:r>
            <w:r>
              <w:t xml:space="preserve"> entfällt</w:t>
            </w:r>
          </w:p>
        </w:tc>
      </w:tr>
      <w:tr w:rsidR="00D705DD" w14:paraId="6633C169" w14:textId="77777777" w:rsidTr="00067E83">
        <w:tc>
          <w:tcPr>
            <w:tcW w:w="8645" w:type="dxa"/>
            <w:shd w:val="clear" w:color="auto" w:fill="A6A6A6" w:themeFill="background1" w:themeFillShade="A6"/>
          </w:tcPr>
          <w:p w14:paraId="3073D15E" w14:textId="77777777" w:rsidR="00D705DD" w:rsidRDefault="00D705DD" w:rsidP="00D705DD">
            <w:pPr>
              <w:pStyle w:val="00Vorgabetext"/>
              <w:numPr>
                <w:ilvl w:val="0"/>
                <w:numId w:val="19"/>
              </w:numPr>
            </w:pPr>
            <w:r>
              <w:t>Nach der Gemeindeversammlung</w:t>
            </w:r>
          </w:p>
        </w:tc>
      </w:tr>
      <w:tr w:rsidR="00D705DD" w14:paraId="2B3EA0C2" w14:textId="77777777" w:rsidTr="00067E83">
        <w:tc>
          <w:tcPr>
            <w:tcW w:w="8645" w:type="dxa"/>
          </w:tcPr>
          <w:p w14:paraId="6A8FD72C" w14:textId="77777777" w:rsidR="00D705DD" w:rsidRDefault="00D705DD" w:rsidP="00D705DD">
            <w:pPr>
              <w:pStyle w:val="00Vorgabetext"/>
              <w:numPr>
                <w:ilvl w:val="0"/>
                <w:numId w:val="23"/>
              </w:numPr>
            </w:pPr>
            <w:r>
              <w:t>Erstellung des Gemeindeversammlungsprotokolls und Abnahme</w:t>
            </w:r>
          </w:p>
        </w:tc>
      </w:tr>
      <w:tr w:rsidR="00D705DD" w14:paraId="3D7FEC75" w14:textId="77777777" w:rsidTr="00067E83">
        <w:tc>
          <w:tcPr>
            <w:tcW w:w="8645" w:type="dxa"/>
          </w:tcPr>
          <w:p w14:paraId="1CA9E9ED" w14:textId="77777777" w:rsidR="00D705DD" w:rsidRDefault="00D705DD" w:rsidP="00D705DD">
            <w:pPr>
              <w:pStyle w:val="00Vorgabetext"/>
              <w:numPr>
                <w:ilvl w:val="0"/>
                <w:numId w:val="23"/>
              </w:numPr>
            </w:pPr>
            <w:r>
              <w:t>Publikation der Beschlüsse im amtlichen Publikationsorgan</w:t>
            </w:r>
            <w:r>
              <w:rPr>
                <w:rStyle w:val="Funotenzeichen"/>
              </w:rPr>
              <w:footnoteReference w:id="28"/>
            </w:r>
            <w:r>
              <w:t xml:space="preserve"> mit Rechtsmittelbelehrung</w:t>
            </w:r>
            <w:r>
              <w:rPr>
                <w:rStyle w:val="Funotenzeichen"/>
              </w:rPr>
              <w:footnoteReference w:id="29"/>
            </w:r>
          </w:p>
        </w:tc>
      </w:tr>
      <w:tr w:rsidR="00D705DD" w14:paraId="480DF41D" w14:textId="77777777" w:rsidTr="00067E83">
        <w:tc>
          <w:tcPr>
            <w:tcW w:w="8645" w:type="dxa"/>
          </w:tcPr>
          <w:p w14:paraId="6F9F29A8" w14:textId="77777777" w:rsidR="00D705DD" w:rsidRPr="00646A0F" w:rsidRDefault="00D705DD" w:rsidP="00D705DD">
            <w:pPr>
              <w:pStyle w:val="00Vorgabetext"/>
              <w:numPr>
                <w:ilvl w:val="0"/>
                <w:numId w:val="23"/>
              </w:numPr>
              <w:rPr>
                <w:color w:val="006AD4" w:themeColor="accent1"/>
              </w:rPr>
            </w:pPr>
            <w:r w:rsidRPr="00646A0F">
              <w:rPr>
                <w:color w:val="006AD4" w:themeColor="accent1"/>
              </w:rPr>
              <w:t xml:space="preserve">Bei </w:t>
            </w:r>
            <w:r>
              <w:rPr>
                <w:color w:val="006AD4" w:themeColor="accent1"/>
              </w:rPr>
              <w:t xml:space="preserve">Geschäften der </w:t>
            </w:r>
            <w:r w:rsidRPr="00646A0F">
              <w:rPr>
                <w:color w:val="006AD4" w:themeColor="accent1"/>
              </w:rPr>
              <w:t>vorberatenden Gemeindeversammlungen: Entscheid des Gemeindevorstands, ob er vom Doppelantragsrecht Gebrauch machen will</w:t>
            </w:r>
          </w:p>
        </w:tc>
      </w:tr>
      <w:tr w:rsidR="00D705DD" w14:paraId="688BC1CE" w14:textId="77777777" w:rsidTr="00067E83">
        <w:tc>
          <w:tcPr>
            <w:tcW w:w="8645" w:type="dxa"/>
          </w:tcPr>
          <w:p w14:paraId="5A5ACD88" w14:textId="77777777" w:rsidR="00D705DD" w:rsidRPr="00646A0F" w:rsidRDefault="00D705DD" w:rsidP="00D705DD">
            <w:pPr>
              <w:pStyle w:val="00Vorgabetext"/>
              <w:numPr>
                <w:ilvl w:val="0"/>
                <w:numId w:val="23"/>
              </w:numPr>
              <w:rPr>
                <w:color w:val="006AD4" w:themeColor="accent1"/>
              </w:rPr>
            </w:pPr>
            <w:r w:rsidRPr="00646A0F">
              <w:rPr>
                <w:color w:val="006AD4" w:themeColor="accent1"/>
              </w:rPr>
              <w:t xml:space="preserve">Bei Geschäften </w:t>
            </w:r>
            <w:r>
              <w:rPr>
                <w:color w:val="006AD4" w:themeColor="accent1"/>
              </w:rPr>
              <w:t>der</w:t>
            </w:r>
            <w:r w:rsidRPr="00646A0F">
              <w:rPr>
                <w:color w:val="006AD4" w:themeColor="accent1"/>
              </w:rPr>
              <w:t xml:space="preserve"> vorberatenden Gemeindeversammlungen: Beleuchtender Bericht </w:t>
            </w:r>
            <w:r>
              <w:rPr>
                <w:color w:val="006AD4" w:themeColor="accent1"/>
              </w:rPr>
              <w:t xml:space="preserve">für Urnenabstimmung verfassen, </w:t>
            </w:r>
            <w:r w:rsidRPr="00646A0F">
              <w:rPr>
                <w:color w:val="006AD4" w:themeColor="accent1"/>
              </w:rPr>
              <w:t>Abschied Rechnungsprüfungskommissi</w:t>
            </w:r>
            <w:r>
              <w:rPr>
                <w:color w:val="006AD4" w:themeColor="accent1"/>
              </w:rPr>
              <w:t>on für Urnenabstimmung einholen</w:t>
            </w:r>
          </w:p>
        </w:tc>
      </w:tr>
    </w:tbl>
    <w:p w14:paraId="4FD4D580" w14:textId="2B4E46FD" w:rsidR="00D705DD" w:rsidRPr="005F0685" w:rsidRDefault="00D705DD" w:rsidP="00D705DD">
      <w:pPr>
        <w:pStyle w:val="00Vorgabetext"/>
      </w:pPr>
    </w:p>
    <w:sectPr w:rsidR="00D705DD" w:rsidRPr="005F0685" w:rsidSect="003D02AF">
      <w:headerReference w:type="default" r:id="rId8"/>
      <w:headerReference w:type="first" r:id="rId9"/>
      <w:pgSz w:w="11906" w:h="16838" w:code="9"/>
      <w:pgMar w:top="3061" w:right="1417" w:bottom="1701" w:left="198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A58E1" w14:textId="77777777" w:rsidR="00420294" w:rsidRDefault="00420294">
      <w:r>
        <w:separator/>
      </w:r>
    </w:p>
  </w:endnote>
  <w:endnote w:type="continuationSeparator" w:id="0">
    <w:p w14:paraId="7CF0EBC0" w14:textId="77777777" w:rsidR="00420294" w:rsidRDefault="0042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UST">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CB31" w14:textId="77777777" w:rsidR="00420294" w:rsidRDefault="00420294">
      <w:r>
        <w:separator/>
      </w:r>
    </w:p>
  </w:footnote>
  <w:footnote w:type="continuationSeparator" w:id="0">
    <w:p w14:paraId="59F37531" w14:textId="77777777" w:rsidR="00420294" w:rsidRDefault="00420294">
      <w:r>
        <w:continuationSeparator/>
      </w:r>
    </w:p>
  </w:footnote>
  <w:footnote w:id="1">
    <w:p w14:paraId="3D61738D"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Sowie Hinweis auf das Anfragerecht. Ein Geschäft ist in der Traktandenliste so zu bezeichnen, dass dessen Inhalt genügend konkret erkennbar ist.</w:t>
      </w:r>
    </w:p>
  </w:footnote>
  <w:footnote w:id="2">
    <w:p w14:paraId="5E9AAD88"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Zu den Akten gehören: Anträge der Behörden (z.B. RPK-Abschiede) und Stellungnahmen sowie auch Weisung (Beleuchtender Bericht), wenn diese schon vorliegt. Zu den weitergehenden Akten gehören z.B. Berichte, Pläne, Konzepte etc. In Rechnungs- und Budgetversammlung: Elektronische Veröffentlichung der Jahresrechnung und der Budgetvorlage.</w:t>
      </w:r>
    </w:p>
  </w:footnote>
  <w:footnote w:id="3">
    <w:p w14:paraId="6F0014EB"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Z.B. </w:t>
      </w:r>
      <w:proofErr w:type="spellStart"/>
      <w:r w:rsidRPr="00D705DD">
        <w:rPr>
          <w:sz w:val="14"/>
          <w:szCs w:val="14"/>
        </w:rPr>
        <w:t>Beamer</w:t>
      </w:r>
      <w:proofErr w:type="spellEnd"/>
      <w:r w:rsidRPr="00D705DD">
        <w:rPr>
          <w:sz w:val="14"/>
          <w:szCs w:val="14"/>
        </w:rPr>
        <w:t xml:space="preserve"> für Präsentationen, amtliche Stimmzettel und Urne für geheime Abstimmung, Raumgrösse etc.</w:t>
      </w:r>
    </w:p>
  </w:footnote>
  <w:footnote w:id="4">
    <w:p w14:paraId="712F6564"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Keine Delegation der Leitung der Schulgemeindeversammlung an die Gemeindepräsidentin oder den Gemeindepräsidenten der politischen Gemeinde.</w:t>
      </w:r>
    </w:p>
  </w:footnote>
  <w:footnote w:id="5">
    <w:p w14:paraId="4251AE6E"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Z.B. Wegweisung Ruhestörende nach Ermahnung, Unterbrechung oder Abbruch der Versammlung.</w:t>
      </w:r>
    </w:p>
  </w:footnote>
  <w:footnote w:id="6">
    <w:p w14:paraId="529D8A9A"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Z.B. Worterteilung.</w:t>
      </w:r>
    </w:p>
  </w:footnote>
  <w:footnote w:id="7">
    <w:p w14:paraId="00DB0B38"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Z.B. entscheidet sie über Zulässigkeit von Anträgen aus der Versammlung.</w:t>
      </w:r>
    </w:p>
  </w:footnote>
  <w:footnote w:id="8">
    <w:p w14:paraId="6E4A0B94"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Entscheid durch Präsidentin oder Präsidenten. Nichtstimmberechtigte können auf besonders bezeichnete Sitze platziert werden.</w:t>
      </w:r>
    </w:p>
  </w:footnote>
  <w:footnote w:id="9">
    <w:p w14:paraId="29AB1B5D"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Veränderung der Anzahl festhalten für allfällige Abstimmung über fakultatives Referendum (d.h. nachträgliche Urnenabstimmung).</w:t>
      </w:r>
    </w:p>
  </w:footnote>
  <w:footnote w:id="10">
    <w:p w14:paraId="244581B3"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Diese dürfen nicht an der Vorbereitung des Geschäfts beteiligt gewesen sein.</w:t>
      </w:r>
    </w:p>
  </w:footnote>
  <w:footnote w:id="11">
    <w:p w14:paraId="198D6B60"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Gelegenheit für Stellung von Ordnungsanträgen wie z.B. Antrag auf Umstellung Traktandenliste.</w:t>
      </w:r>
    </w:p>
  </w:footnote>
  <w:footnote w:id="12">
    <w:p w14:paraId="615CEFF4"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Auch unter </w:t>
      </w:r>
      <w:proofErr w:type="spellStart"/>
      <w:r w:rsidRPr="00D705DD">
        <w:rPr>
          <w:sz w:val="14"/>
          <w:szCs w:val="14"/>
        </w:rPr>
        <w:t>Beizug</w:t>
      </w:r>
      <w:proofErr w:type="spellEnd"/>
      <w:r w:rsidRPr="00D705DD">
        <w:rPr>
          <w:sz w:val="14"/>
          <w:szCs w:val="14"/>
        </w:rPr>
        <w:t xml:space="preserve"> einer sachverständigenden Person; evtl. teilweiser Verweis auf Weisung möglich. Erläuterungen müssen dem Gebot der Sachlichkeit standhalten.</w:t>
      </w:r>
    </w:p>
  </w:footnote>
  <w:footnote w:id="13">
    <w:p w14:paraId="456E58AE"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Äusserungsrecht der Stimmberechtigten; die Worterteilung erfolgt durch Präsidentin oder Präsidenten i.d.R. nach Reihenfolge der Anmeldung; Möglichkeit der Ermahnung bei zu langen Voten sowie des Wortentzugs nach Abmahnung etc.</w:t>
      </w:r>
    </w:p>
  </w:footnote>
  <w:footnote w:id="14">
    <w:p w14:paraId="354CDA69"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Antragsrecht der Stimmberechtigten: z.B. Redezeitbeschränkung, Abbruch der Diskussion, Rückweisungsantrag (d.h. das Geschäft ist nicht entscheidungsreif und muss zur Überarbeitung an die Behörde).</w:t>
      </w:r>
    </w:p>
  </w:footnote>
  <w:footnote w:id="15">
    <w:p w14:paraId="6063C7C2"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Antragsrecht der Stimmberechtigten zur inhaltlichen Änderung des Geschäfts: Präsidentin oder Präsident entscheidet über Zulässigkeit Änderungsantrag (Antrag darf Geschäft nicht wesentlich verändern) und klärt Anträge, die unklar sind, bzw. hilft bei Formulierung (z.B. Unterscheidung zwischen Ablehnungsantrag [Verwerfungsantrag] und Rückweisungsantrag).</w:t>
      </w:r>
    </w:p>
  </w:footnote>
  <w:footnote w:id="16">
    <w:p w14:paraId="6EF3409B"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I.d.R. sobald sie gestellt werden; beim Rückweisungsantrag muss eine Diskussion zugelassen werden zur Frage, wie das Geschäft zu überarbeiten ist.</w:t>
      </w:r>
    </w:p>
  </w:footnote>
  <w:footnote w:id="17">
    <w:p w14:paraId="05026011"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Keine Wortmeldungen mehr oder Abbruch der Diskussion beschlossen.</w:t>
      </w:r>
    </w:p>
  </w:footnote>
  <w:footnote w:id="18">
    <w:p w14:paraId="472C1310"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Das dargestellte Abstimmungsvorgehen gilt in erster Linie für Geschäfte, die in einem Beschluss ergehen, wie z.B. die Bewilligung von Ausgaben. Bei anderen Geschäften, wie Erlassen, können bei jeder einzelnen Bestimmung Diskussionen und Bereinigungsabstimmungen stattfinden, weshalb in diesen Fällen das dargestellte Abstimmungsvorgehen sinngemäss bei jeder Bestimmung anzuwenden ist; die Schlussabstimmungen über den ganzen Erlass erfolgt aber erst am Ende der Geschäftsbehandlung.</w:t>
      </w:r>
    </w:p>
  </w:footnote>
  <w:footnote w:id="19">
    <w:p w14:paraId="00E43112"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¼ der anwesenden Stimmberechtigten kann verlangen, dass geheim abgestimmt wird; geheime Abstimmungen sind nur für Schlussabstimmung zulässig, nicht für Abstimmungen zur Bereinigung der Vorlage.</w:t>
      </w:r>
    </w:p>
  </w:footnote>
  <w:footnote w:id="20">
    <w:p w14:paraId="4D3B345D"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Nach dem Kriterium "vom Kleinen zum Grossen"; d.h. von Anträgen zu Nebenpunkten des Geschäfts zu Anträgen zum ganzen Geschäft (sogenannte Hauptanträge, die vollständig Ganzes regeln).</w:t>
      </w:r>
    </w:p>
  </w:footnote>
  <w:footnote w:id="21">
    <w:p w14:paraId="7354AFCC"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Abstimmungsreihenfolge folgt dem Kriterium "vom Kleinen zum Grossen"; d.h. zuerst werden Anträge zu Nebenpunkten des Geschäfts bereinigt; d.h. Geschäft wird gemäss den Bereinigungsabstimmungen in den Nebenpunkt verändert; anschliessend Bereinigung der Anträge zum ganzen Geschäft, d.h. der Hauptanträge.</w:t>
      </w:r>
    </w:p>
  </w:footnote>
  <w:footnote w:id="22">
    <w:p w14:paraId="12E90C83"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Alle Anträge der gleichen Gruppe, d.h. alle gleichgeordneten Anträge - einschliesslich Antrag Gemeindevorstand - werden den Stimmberechtigten gleichzeitig zur Abstimmung vorgelegt; Antrag mit den wenigsten Stimmen fällt weg (jede stimmberechtigte Person hat pro Abstimmungsrunde (d.h. pro Gruppe) eine Stimme &gt; Wiederholung des Verfahrens bis alle Anträge der Gruppen bereinigt sind &gt; Bereinigung einer anderen Gruppe (z.B. Hauptanträge).</w:t>
      </w:r>
    </w:p>
  </w:footnote>
  <w:footnote w:id="23">
    <w:p w14:paraId="1191CA8B"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Abstimmung über verbleibenden Antrag; Ermittlung der Ja- und Nein-Stimmen (Enthaltungen sind nicht relevant); Präsidentin oder Präsident stimmt nur mit, wenn Stichentscheid notwendig ist.</w:t>
      </w:r>
    </w:p>
  </w:footnote>
  <w:footnote w:id="24">
    <w:p w14:paraId="2113FEE1"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Schätzung bei klarem Ergebnis genügt, anderenfalls nochmals Abstimmen mit Auszählung der Stimmen durch die Stimmzählenden.</w:t>
      </w:r>
    </w:p>
  </w:footnote>
  <w:footnote w:id="25">
    <w:p w14:paraId="1725C30D"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Ein Drittel der an der Versammlung anwesenden Stimmberechtigten (hier sind Stimmenhaltungen relevant und deshalb zu berücksichtigen).</w:t>
      </w:r>
    </w:p>
  </w:footnote>
  <w:footnote w:id="26">
    <w:p w14:paraId="1EB87DE0"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Eine stimmberechtigte Person kann über Angelegenheiten der Gemeinde von allgemeinem Interesse eine Anfrage einreichen. Diese muss spätestens 10 Arbeitstage vor der Versammlung beim Gemeindevorstand eintreffen, damit sie in der Versammlung behandelt wird. Der Gemeindevorstand beantwortet die Anfrage schriftlich und sorgt dafür, dass die Antwort spätestens einen Tag vor der Versammlung bei der anfragenden Person eintrifft. Eine Veröffentlichung der Antwort auf der Website ist angebracht.</w:t>
      </w:r>
    </w:p>
  </w:footnote>
  <w:footnote w:id="27">
    <w:p w14:paraId="26C1BE0A" w14:textId="77777777" w:rsidR="00D705DD" w:rsidRPr="00D705DD" w:rsidRDefault="00D705DD" w:rsidP="00D705DD">
      <w:pPr>
        <w:pStyle w:val="Funotentext"/>
        <w:rPr>
          <w:sz w:val="14"/>
          <w:szCs w:val="14"/>
        </w:rPr>
      </w:pPr>
      <w:r w:rsidRPr="00D705DD">
        <w:rPr>
          <w:rStyle w:val="Funotenzeichen"/>
          <w:sz w:val="14"/>
          <w:szCs w:val="14"/>
        </w:rPr>
        <w:footnoteRef/>
      </w:r>
      <w:r w:rsidRPr="00D705DD">
        <w:rPr>
          <w:sz w:val="14"/>
          <w:szCs w:val="14"/>
        </w:rPr>
        <w:t xml:space="preserve"> Allgemein ist darauf hinzuweisen, dass beim Bezirksrat gegen veröffentlichte Versammlungsbeschlüsse innert 5 Tagen ein Rekurs in Stimmrechtssachen wegen Verletzung der politischen Recht und innert 30 Tagen ein Rekurs wegen Verletzung anderer Bestimmungen des übergeordneten Rechts möglich ist (vgl. </w:t>
      </w:r>
      <w:proofErr w:type="spellStart"/>
      <w:r w:rsidRPr="00D705DD">
        <w:rPr>
          <w:sz w:val="14"/>
          <w:szCs w:val="14"/>
        </w:rPr>
        <w:t>Fn</w:t>
      </w:r>
      <w:proofErr w:type="spellEnd"/>
      <w:r w:rsidRPr="00D705DD">
        <w:rPr>
          <w:sz w:val="14"/>
          <w:szCs w:val="14"/>
        </w:rPr>
        <w:t xml:space="preserve">. 32). Gegen das Protokoll kann Aufsichtsbeschwerde erhoben werden. </w:t>
      </w:r>
    </w:p>
  </w:footnote>
  <w:footnote w:id="28">
    <w:p w14:paraId="71A439EE" w14:textId="77777777" w:rsidR="00D705DD" w:rsidRPr="00D705DD" w:rsidRDefault="00D705DD" w:rsidP="00D705DD">
      <w:pPr>
        <w:pStyle w:val="Funotentext"/>
        <w:rPr>
          <w:sz w:val="14"/>
          <w:szCs w:val="14"/>
        </w:rPr>
      </w:pPr>
      <w:r w:rsidRPr="00D705DD">
        <w:rPr>
          <w:sz w:val="14"/>
          <w:szCs w:val="14"/>
          <w:vertAlign w:val="superscript"/>
        </w:rPr>
        <w:footnoteRef/>
      </w:r>
      <w:r w:rsidRPr="00D705DD">
        <w:rPr>
          <w:sz w:val="14"/>
          <w:szCs w:val="14"/>
        </w:rPr>
        <w:t xml:space="preserve"> Vgl. </w:t>
      </w:r>
      <w:hyperlink r:id="rId1" w:history="1">
        <w:r w:rsidRPr="00D705DD">
          <w:rPr>
            <w:rStyle w:val="Hyperlink"/>
            <w:sz w:val="14"/>
            <w:szCs w:val="14"/>
          </w:rPr>
          <w:t>www.zh.ch</w:t>
        </w:r>
      </w:hyperlink>
      <w:r w:rsidRPr="00D705DD">
        <w:rPr>
          <w:sz w:val="14"/>
          <w:szCs w:val="14"/>
        </w:rPr>
        <w:t xml:space="preserve"> &gt; Politik &amp; Staat &gt; Wahlen &amp; Abstimmungen &gt; Publikation.</w:t>
      </w:r>
    </w:p>
  </w:footnote>
  <w:footnote w:id="29">
    <w:p w14:paraId="444F576C" w14:textId="77777777" w:rsidR="00D705DD" w:rsidRPr="00D705DD" w:rsidRDefault="00D705DD" w:rsidP="00D705DD">
      <w:pPr>
        <w:pStyle w:val="Funotentext"/>
        <w:rPr>
          <w:sz w:val="14"/>
          <w:szCs w:val="14"/>
        </w:rPr>
      </w:pPr>
      <w:r w:rsidRPr="00D705DD">
        <w:rPr>
          <w:sz w:val="14"/>
          <w:szCs w:val="14"/>
          <w:vertAlign w:val="superscript"/>
        </w:rPr>
        <w:footnoteRef/>
      </w:r>
      <w:r w:rsidRPr="00D705DD">
        <w:rPr>
          <w:sz w:val="14"/>
          <w:szCs w:val="14"/>
        </w:rPr>
        <w:t xml:space="preserve"> Vgl. Muster Rechtsmittelbelehrung unter </w:t>
      </w:r>
      <w:hyperlink r:id="rId2" w:history="1">
        <w:r w:rsidRPr="00D705DD">
          <w:rPr>
            <w:rStyle w:val="Hyperlink"/>
            <w:sz w:val="14"/>
            <w:szCs w:val="14"/>
          </w:rPr>
          <w:t>www.zh.ch</w:t>
        </w:r>
      </w:hyperlink>
      <w:r w:rsidRPr="00D705DD">
        <w:rPr>
          <w:sz w:val="14"/>
          <w:szCs w:val="14"/>
        </w:rPr>
        <w:t xml:space="preserve"> &gt; Politik &amp; Staat &gt; Gemeinden &gt; Rechtsschutz &amp; Aufsicht.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B44A60" w14:paraId="71BD3370" w14:textId="77777777" w:rsidTr="00BA6254">
      <w:tc>
        <w:tcPr>
          <w:tcW w:w="1134" w:type="dxa"/>
        </w:tcPr>
        <w:p w14:paraId="54438F94" w14:textId="77777777" w:rsidR="00B44A60" w:rsidRDefault="00B44A60" w:rsidP="00BA6254">
          <w:pPr>
            <w:pStyle w:val="00Vorgabetext"/>
          </w:pPr>
        </w:p>
      </w:tc>
      <w:tc>
        <w:tcPr>
          <w:tcW w:w="3594" w:type="dxa"/>
        </w:tcPr>
        <w:p w14:paraId="3EE7F6B5" w14:textId="77777777" w:rsidR="00B44A60" w:rsidRPr="00376A29" w:rsidRDefault="00B44A60" w:rsidP="00BA6254">
          <w:pPr>
            <w:pStyle w:val="55Kopf"/>
          </w:pPr>
        </w:p>
        <w:p w14:paraId="63F064B4" w14:textId="77777777" w:rsidR="00B44A60" w:rsidRPr="00376A29" w:rsidRDefault="00B44A60" w:rsidP="00BA6254">
          <w:pPr>
            <w:pStyle w:val="55Kopf"/>
          </w:pPr>
        </w:p>
        <w:p w14:paraId="18543D43" w14:textId="360F7EDC" w:rsidR="00B44A60" w:rsidRPr="00283ED8" w:rsidRDefault="00B44A60" w:rsidP="00BA6254">
          <w:pPr>
            <w:pStyle w:val="55Kopf"/>
          </w:pPr>
          <w:r w:rsidRPr="00283ED8">
            <w:t xml:space="preserve">Seite </w:t>
          </w:r>
          <w:r w:rsidR="00343800" w:rsidRPr="00283ED8">
            <w:rPr>
              <w:rStyle w:val="Seitenzahl"/>
            </w:rPr>
            <w:fldChar w:fldCharType="begin"/>
          </w:r>
          <w:r w:rsidRPr="00283ED8">
            <w:rPr>
              <w:rStyle w:val="Seitenzahl"/>
            </w:rPr>
            <w:instrText xml:space="preserve"> PAGE </w:instrText>
          </w:r>
          <w:r w:rsidR="00343800" w:rsidRPr="00283ED8">
            <w:rPr>
              <w:rStyle w:val="Seitenzahl"/>
            </w:rPr>
            <w:fldChar w:fldCharType="separate"/>
          </w:r>
          <w:r w:rsidR="00D705DD">
            <w:rPr>
              <w:rStyle w:val="Seitenzahl"/>
              <w:noProof/>
            </w:rPr>
            <w:t>3</w:t>
          </w:r>
          <w:r w:rsidR="00343800" w:rsidRPr="00283ED8">
            <w:rPr>
              <w:rStyle w:val="Seitenzahl"/>
            </w:rPr>
            <w:fldChar w:fldCharType="end"/>
          </w:r>
          <w:r w:rsidRPr="00283ED8">
            <w:rPr>
              <w:rStyle w:val="Seitenzahl"/>
            </w:rPr>
            <w:t>/</w:t>
          </w:r>
          <w:r w:rsidR="00343800" w:rsidRPr="00283ED8">
            <w:rPr>
              <w:rStyle w:val="Seitenzahl"/>
            </w:rPr>
            <w:fldChar w:fldCharType="begin"/>
          </w:r>
          <w:r w:rsidRPr="00283ED8">
            <w:rPr>
              <w:rStyle w:val="Seitenzahl"/>
            </w:rPr>
            <w:instrText xml:space="preserve"> NUMPAGES </w:instrText>
          </w:r>
          <w:r w:rsidR="00343800" w:rsidRPr="00283ED8">
            <w:rPr>
              <w:rStyle w:val="Seitenzahl"/>
            </w:rPr>
            <w:fldChar w:fldCharType="separate"/>
          </w:r>
          <w:r w:rsidR="00D705DD">
            <w:rPr>
              <w:rStyle w:val="Seitenzahl"/>
              <w:noProof/>
            </w:rPr>
            <w:t>3</w:t>
          </w:r>
          <w:r w:rsidR="00343800" w:rsidRPr="00283ED8">
            <w:rPr>
              <w:rStyle w:val="Seitenzahl"/>
            </w:rPr>
            <w:fldChar w:fldCharType="end"/>
          </w:r>
        </w:p>
        <w:p w14:paraId="72BEEE15" w14:textId="77777777" w:rsidR="00B44A60" w:rsidRDefault="00B44A60" w:rsidP="00BA6254">
          <w:pPr>
            <w:pStyle w:val="55Kopf"/>
          </w:pPr>
        </w:p>
        <w:p w14:paraId="21C0850E" w14:textId="77777777" w:rsidR="00B44A60" w:rsidRDefault="00B44A60" w:rsidP="00BA6254">
          <w:pPr>
            <w:pStyle w:val="55Kopf"/>
          </w:pPr>
        </w:p>
      </w:tc>
    </w:tr>
  </w:tbl>
  <w:p w14:paraId="026B493A" w14:textId="77777777" w:rsidR="00B44A60" w:rsidRDefault="00B44A60" w:rsidP="00B44A60">
    <w:pPr>
      <w:pStyle w:val="Kopfzeile"/>
    </w:pPr>
    <w:r>
      <w:rPr>
        <w:noProof/>
      </w:rPr>
      <w:drawing>
        <wp:anchor distT="0" distB="0" distL="114300" distR="114300" simplePos="0" relativeHeight="251662336" behindDoc="0" locked="0" layoutInCell="1" allowOverlap="1" wp14:anchorId="3360E8C7" wp14:editId="27CEE320">
          <wp:simplePos x="0" y="0"/>
          <wp:positionH relativeFrom="page">
            <wp:posOffset>4914900</wp:posOffset>
          </wp:positionH>
          <wp:positionV relativeFrom="page">
            <wp:posOffset>702310</wp:posOffset>
          </wp:positionV>
          <wp:extent cx="215900" cy="215900"/>
          <wp:effectExtent l="19050" t="0" r="0" b="0"/>
          <wp:wrapNone/>
          <wp:docPr id="1"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7089" w:tblpY="766"/>
      <w:tblW w:w="0" w:type="auto"/>
      <w:tblLayout w:type="fixed"/>
      <w:tblLook w:val="00A0" w:firstRow="1" w:lastRow="0" w:firstColumn="1" w:lastColumn="0" w:noHBand="0" w:noVBand="0"/>
    </w:tblPr>
    <w:tblGrid>
      <w:gridCol w:w="1134"/>
      <w:gridCol w:w="3594"/>
    </w:tblGrid>
    <w:tr w:rsidR="00B44A60" w14:paraId="54F66522" w14:textId="77777777" w:rsidTr="00BA6254">
      <w:tc>
        <w:tcPr>
          <w:tcW w:w="1134" w:type="dxa"/>
        </w:tcPr>
        <w:p w14:paraId="2EB88A5E" w14:textId="77777777" w:rsidR="00B44A60" w:rsidRDefault="00B44A60" w:rsidP="00BA6254">
          <w:pPr>
            <w:pStyle w:val="00Vorgabetext"/>
          </w:pPr>
        </w:p>
      </w:tc>
      <w:tc>
        <w:tcPr>
          <w:tcW w:w="3594" w:type="dxa"/>
        </w:tcPr>
        <w:p w14:paraId="78A0F3CA" w14:textId="77777777" w:rsidR="00B44A60" w:rsidRPr="00376A29" w:rsidRDefault="009F4A1E" w:rsidP="00BA6254">
          <w:pPr>
            <w:pStyle w:val="55Kopf"/>
          </w:pPr>
          <w:r w:rsidRPr="009F4A1E">
            <w:t>Kanton Zürich</w:t>
          </w:r>
        </w:p>
        <w:p w14:paraId="51B57CB3" w14:textId="77777777" w:rsidR="00B44A60" w:rsidRPr="00376A29" w:rsidRDefault="009F4A1E" w:rsidP="00BA6254">
          <w:pPr>
            <w:pStyle w:val="55Kopf"/>
          </w:pPr>
          <w:r w:rsidRPr="009F4A1E">
            <w:t>Direktion der Justiz und des Innern</w:t>
          </w:r>
        </w:p>
        <w:p w14:paraId="3A7DC3A8" w14:textId="77777777" w:rsidR="00B44A60" w:rsidRPr="004F7A3E" w:rsidRDefault="009F4A1E" w:rsidP="00BA6254">
          <w:pPr>
            <w:pStyle w:val="552Kopfblack"/>
          </w:pPr>
          <w:r w:rsidRPr="009F4A1E">
            <w:t>Gemeindeamt</w:t>
          </w:r>
        </w:p>
        <w:p w14:paraId="05C7DBB4" w14:textId="77777777" w:rsidR="00B44A60" w:rsidRDefault="009F4A1E" w:rsidP="00BA6254">
          <w:pPr>
            <w:pStyle w:val="55Kopf"/>
          </w:pPr>
          <w:r w:rsidRPr="009F4A1E">
            <w:t>Abteilung Gemeinderecht</w:t>
          </w:r>
        </w:p>
        <w:p w14:paraId="5F44296F" w14:textId="77777777" w:rsidR="00B44A60" w:rsidRDefault="00B44A60" w:rsidP="009F4A1E">
          <w:pPr>
            <w:pStyle w:val="55Kopf"/>
          </w:pPr>
        </w:p>
      </w:tc>
    </w:tr>
    <w:tr w:rsidR="00B44A60" w14:paraId="37508C2B" w14:textId="77777777" w:rsidTr="00BA6254">
      <w:tc>
        <w:tcPr>
          <w:tcW w:w="1134" w:type="dxa"/>
        </w:tcPr>
        <w:p w14:paraId="0B92B314" w14:textId="77777777" w:rsidR="00B44A60" w:rsidRDefault="00B44A60" w:rsidP="00BA6254">
          <w:pPr>
            <w:pStyle w:val="551Kopfref"/>
          </w:pPr>
        </w:p>
      </w:tc>
      <w:tc>
        <w:tcPr>
          <w:tcW w:w="3594" w:type="dxa"/>
        </w:tcPr>
        <w:p w14:paraId="15ECC50F" w14:textId="7CF29BE5" w:rsidR="00B44A60" w:rsidRDefault="009F4A1E" w:rsidP="00AA20C8">
          <w:pPr>
            <w:pStyle w:val="55Kopf"/>
          </w:pPr>
          <w:r w:rsidRPr="009F4A1E">
            <w:t>Zürich</w:t>
          </w:r>
          <w:r w:rsidR="000A5EFD">
            <w:t xml:space="preserve">, </w:t>
          </w:r>
          <w:r w:rsidR="00AA20C8">
            <w:t>November 2023</w:t>
          </w:r>
        </w:p>
      </w:tc>
    </w:tr>
  </w:tbl>
  <w:p w14:paraId="281E1E8C" w14:textId="77777777" w:rsidR="00B44A60" w:rsidRDefault="00B44A60" w:rsidP="00B44A60">
    <w:pPr>
      <w:pStyle w:val="Kopfzeile"/>
    </w:pPr>
    <w:r>
      <w:rPr>
        <w:noProof/>
      </w:rPr>
      <w:drawing>
        <wp:anchor distT="0" distB="0" distL="114300" distR="114300" simplePos="0" relativeHeight="251660288" behindDoc="0" locked="0" layoutInCell="1" allowOverlap="1" wp14:anchorId="46EC0B61" wp14:editId="687D7063">
          <wp:simplePos x="0" y="0"/>
          <wp:positionH relativeFrom="page">
            <wp:posOffset>4914900</wp:posOffset>
          </wp:positionH>
          <wp:positionV relativeFrom="page">
            <wp:posOffset>702310</wp:posOffset>
          </wp:positionV>
          <wp:extent cx="215900" cy="215900"/>
          <wp:effectExtent l="19050" t="0" r="0" b="0"/>
          <wp:wrapNone/>
          <wp:docPr id="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2F4D723D" wp14:editId="492453B2">
          <wp:simplePos x="0" y="0"/>
          <wp:positionH relativeFrom="column">
            <wp:posOffset>-900430</wp:posOffset>
          </wp:positionH>
          <wp:positionV relativeFrom="page">
            <wp:posOffset>269875</wp:posOffset>
          </wp:positionV>
          <wp:extent cx="831850" cy="1080135"/>
          <wp:effectExtent l="19050" t="0" r="6350" b="0"/>
          <wp:wrapNone/>
          <wp:docPr id="3"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A4939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58A873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F2A549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32AE4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936829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A948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4C64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E67BD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9813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700FDB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BC7F65"/>
    <w:multiLevelType w:val="multilevel"/>
    <w:tmpl w:val="F1DAE274"/>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AFE726D"/>
    <w:multiLevelType w:val="hybridMultilevel"/>
    <w:tmpl w:val="19F40F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75A1C1B"/>
    <w:multiLevelType w:val="multilevel"/>
    <w:tmpl w:val="EC6EDBD0"/>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pStyle w:val="26NumDispoa"/>
      <w:lvlText w:val="%5)"/>
      <w:lvlJc w:val="left"/>
      <w:pPr>
        <w:tabs>
          <w:tab w:val="num" w:pos="794"/>
        </w:tabs>
        <w:ind w:left="794" w:hanging="397"/>
      </w:pPr>
      <w:rPr>
        <w:rFonts w:hint="default"/>
      </w:rPr>
    </w:lvl>
    <w:lvl w:ilvl="5">
      <w:start w:val="1"/>
      <w:numFmt w:val="upperRoman"/>
      <w:lvlRestart w:val="0"/>
      <w:suff w:val="nothing"/>
      <w:lvlText w:val="%6."/>
      <w:lvlJc w:val="left"/>
      <w:pPr>
        <w:ind w:left="0" w:firstLine="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13" w15:restartNumberingAfterBreak="0">
    <w:nsid w:val="25002E03"/>
    <w:multiLevelType w:val="multilevel"/>
    <w:tmpl w:val="AB183B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5D34F52"/>
    <w:multiLevelType w:val="multilevel"/>
    <w:tmpl w:val="D0641EB6"/>
    <w:styleLink w:val="AufzhlungenStandard"/>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9B34973"/>
    <w:multiLevelType w:val="hybridMultilevel"/>
    <w:tmpl w:val="CA1078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9EA17B2"/>
    <w:multiLevelType w:val="hybridMultilevel"/>
    <w:tmpl w:val="FA3A16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C2C3277"/>
    <w:multiLevelType w:val="multilevel"/>
    <w:tmpl w:val="6CA454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B01C68"/>
    <w:multiLevelType w:val="hybridMultilevel"/>
    <w:tmpl w:val="8A5C92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1578FE"/>
    <w:multiLevelType w:val="hybridMultilevel"/>
    <w:tmpl w:val="E79AA3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1341996"/>
    <w:multiLevelType w:val="hybridMultilevel"/>
    <w:tmpl w:val="021EB5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E670DAD"/>
    <w:multiLevelType w:val="multilevel"/>
    <w:tmpl w:val="C04CBC82"/>
    <w:styleLink w:val="ListeAufzaehlungen"/>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color w:val="auto"/>
      </w:rPr>
    </w:lvl>
    <w:lvl w:ilvl="2">
      <w:start w:val="1"/>
      <w:numFmt w:val="bullet"/>
      <w:lvlRestart w:val="0"/>
      <w:pStyle w:val="15AufzKlein"/>
      <w:lvlText w:val=""/>
      <w:lvlJc w:val="left"/>
      <w:pPr>
        <w:tabs>
          <w:tab w:val="num" w:pos="397"/>
        </w:tabs>
        <w:ind w:left="397" w:hanging="39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93E41A8"/>
    <w:multiLevelType w:val="hybridMultilevel"/>
    <w:tmpl w:val="0DC22F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5"/>
  </w:num>
  <w:num w:numId="17">
    <w:abstractNumId w:val="16"/>
  </w:num>
  <w:num w:numId="18">
    <w:abstractNumId w:val="11"/>
  </w:num>
  <w:num w:numId="19">
    <w:abstractNumId w:val="13"/>
  </w:num>
  <w:num w:numId="20">
    <w:abstractNumId w:val="17"/>
  </w:num>
  <w:num w:numId="21">
    <w:abstractNumId w:val="19"/>
  </w:num>
  <w:num w:numId="22">
    <w:abstractNumId w:val="22"/>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0F02" w:allStyles="0" w:customStyles="1"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708"/>
  <w:autoHyphenation/>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9F4A1E"/>
    <w:rsid w:val="000605F2"/>
    <w:rsid w:val="000716CD"/>
    <w:rsid w:val="0008128B"/>
    <w:rsid w:val="00087403"/>
    <w:rsid w:val="000A5EFD"/>
    <w:rsid w:val="000B09BD"/>
    <w:rsid w:val="000B69DE"/>
    <w:rsid w:val="000E2414"/>
    <w:rsid w:val="000E6FE3"/>
    <w:rsid w:val="00131A75"/>
    <w:rsid w:val="001323B9"/>
    <w:rsid w:val="00137C42"/>
    <w:rsid w:val="00147CF6"/>
    <w:rsid w:val="00161110"/>
    <w:rsid w:val="00182590"/>
    <w:rsid w:val="00183E4E"/>
    <w:rsid w:val="001A2D47"/>
    <w:rsid w:val="001A58E5"/>
    <w:rsid w:val="001F2B4E"/>
    <w:rsid w:val="001F5DF7"/>
    <w:rsid w:val="00214706"/>
    <w:rsid w:val="002160F9"/>
    <w:rsid w:val="00216253"/>
    <w:rsid w:val="002777A1"/>
    <w:rsid w:val="0029232E"/>
    <w:rsid w:val="00295743"/>
    <w:rsid w:val="00297009"/>
    <w:rsid w:val="002B7F97"/>
    <w:rsid w:val="002C14B8"/>
    <w:rsid w:val="003057EA"/>
    <w:rsid w:val="003117F8"/>
    <w:rsid w:val="00325791"/>
    <w:rsid w:val="0033107E"/>
    <w:rsid w:val="00332276"/>
    <w:rsid w:val="00332957"/>
    <w:rsid w:val="00343800"/>
    <w:rsid w:val="00356C5D"/>
    <w:rsid w:val="0035720A"/>
    <w:rsid w:val="003655D7"/>
    <w:rsid w:val="0037382A"/>
    <w:rsid w:val="00390B17"/>
    <w:rsid w:val="003B499E"/>
    <w:rsid w:val="003B4C56"/>
    <w:rsid w:val="003B637A"/>
    <w:rsid w:val="003D02AF"/>
    <w:rsid w:val="003D4744"/>
    <w:rsid w:val="00404C28"/>
    <w:rsid w:val="0041224D"/>
    <w:rsid w:val="00420294"/>
    <w:rsid w:val="00422C71"/>
    <w:rsid w:val="00432D96"/>
    <w:rsid w:val="00441615"/>
    <w:rsid w:val="00444A8A"/>
    <w:rsid w:val="004511C1"/>
    <w:rsid w:val="004544F6"/>
    <w:rsid w:val="00470FF5"/>
    <w:rsid w:val="00471632"/>
    <w:rsid w:val="00471C3E"/>
    <w:rsid w:val="0047575C"/>
    <w:rsid w:val="00477029"/>
    <w:rsid w:val="004834FC"/>
    <w:rsid w:val="00497CD3"/>
    <w:rsid w:val="004A3D53"/>
    <w:rsid w:val="004A6F5C"/>
    <w:rsid w:val="004C2667"/>
    <w:rsid w:val="004C77E6"/>
    <w:rsid w:val="004F2B0C"/>
    <w:rsid w:val="004F7665"/>
    <w:rsid w:val="00500262"/>
    <w:rsid w:val="0050212F"/>
    <w:rsid w:val="00506569"/>
    <w:rsid w:val="005126EE"/>
    <w:rsid w:val="005229FF"/>
    <w:rsid w:val="00530676"/>
    <w:rsid w:val="00542C32"/>
    <w:rsid w:val="005436E1"/>
    <w:rsid w:val="00570684"/>
    <w:rsid w:val="00577691"/>
    <w:rsid w:val="0059293A"/>
    <w:rsid w:val="005A38D2"/>
    <w:rsid w:val="005B1F62"/>
    <w:rsid w:val="005B47D8"/>
    <w:rsid w:val="005F023C"/>
    <w:rsid w:val="005F0685"/>
    <w:rsid w:val="00607BDA"/>
    <w:rsid w:val="00616CA9"/>
    <w:rsid w:val="00620745"/>
    <w:rsid w:val="00646A0F"/>
    <w:rsid w:val="00646AB6"/>
    <w:rsid w:val="00653B13"/>
    <w:rsid w:val="0066329C"/>
    <w:rsid w:val="006678E9"/>
    <w:rsid w:val="006700F9"/>
    <w:rsid w:val="00677CEC"/>
    <w:rsid w:val="006801D4"/>
    <w:rsid w:val="006A2739"/>
    <w:rsid w:val="006E023C"/>
    <w:rsid w:val="00703AE3"/>
    <w:rsid w:val="00711797"/>
    <w:rsid w:val="00720BAD"/>
    <w:rsid w:val="007868CA"/>
    <w:rsid w:val="007A761C"/>
    <w:rsid w:val="007C2FC9"/>
    <w:rsid w:val="007E5044"/>
    <w:rsid w:val="007E716B"/>
    <w:rsid w:val="007F10F4"/>
    <w:rsid w:val="007F58F8"/>
    <w:rsid w:val="007F5921"/>
    <w:rsid w:val="007F6A31"/>
    <w:rsid w:val="00804BB2"/>
    <w:rsid w:val="00823C6C"/>
    <w:rsid w:val="008339DC"/>
    <w:rsid w:val="00847210"/>
    <w:rsid w:val="00847479"/>
    <w:rsid w:val="0088119B"/>
    <w:rsid w:val="008A3CA6"/>
    <w:rsid w:val="008A6E2B"/>
    <w:rsid w:val="008B239D"/>
    <w:rsid w:val="008D7035"/>
    <w:rsid w:val="008E3829"/>
    <w:rsid w:val="008E46A6"/>
    <w:rsid w:val="009110AB"/>
    <w:rsid w:val="00916C8F"/>
    <w:rsid w:val="0092238C"/>
    <w:rsid w:val="00922BE2"/>
    <w:rsid w:val="00922DFC"/>
    <w:rsid w:val="009269F6"/>
    <w:rsid w:val="0093787C"/>
    <w:rsid w:val="009559B2"/>
    <w:rsid w:val="00984F3F"/>
    <w:rsid w:val="0099529C"/>
    <w:rsid w:val="00995ADD"/>
    <w:rsid w:val="009B5A5B"/>
    <w:rsid w:val="009F426F"/>
    <w:rsid w:val="009F4A1E"/>
    <w:rsid w:val="009F5345"/>
    <w:rsid w:val="009F7B5E"/>
    <w:rsid w:val="00A02734"/>
    <w:rsid w:val="00A16B77"/>
    <w:rsid w:val="00A30CD6"/>
    <w:rsid w:val="00A35EFF"/>
    <w:rsid w:val="00A35F6B"/>
    <w:rsid w:val="00A42649"/>
    <w:rsid w:val="00A44B16"/>
    <w:rsid w:val="00A55260"/>
    <w:rsid w:val="00A9169F"/>
    <w:rsid w:val="00AA20C8"/>
    <w:rsid w:val="00AA237E"/>
    <w:rsid w:val="00AA3E9B"/>
    <w:rsid w:val="00AC44F4"/>
    <w:rsid w:val="00AD2AC4"/>
    <w:rsid w:val="00AE0EF7"/>
    <w:rsid w:val="00AE4F15"/>
    <w:rsid w:val="00B063EC"/>
    <w:rsid w:val="00B146A8"/>
    <w:rsid w:val="00B165E7"/>
    <w:rsid w:val="00B20C3F"/>
    <w:rsid w:val="00B27FB5"/>
    <w:rsid w:val="00B3113F"/>
    <w:rsid w:val="00B31291"/>
    <w:rsid w:val="00B44A60"/>
    <w:rsid w:val="00B55B0C"/>
    <w:rsid w:val="00B84F25"/>
    <w:rsid w:val="00B967B1"/>
    <w:rsid w:val="00BA5E71"/>
    <w:rsid w:val="00BC702B"/>
    <w:rsid w:val="00C051A4"/>
    <w:rsid w:val="00C17CCF"/>
    <w:rsid w:val="00C31A54"/>
    <w:rsid w:val="00C524D5"/>
    <w:rsid w:val="00C5442D"/>
    <w:rsid w:val="00C63E9D"/>
    <w:rsid w:val="00CC6DAD"/>
    <w:rsid w:val="00CD65AE"/>
    <w:rsid w:val="00CE7D18"/>
    <w:rsid w:val="00CF05FE"/>
    <w:rsid w:val="00CF10F0"/>
    <w:rsid w:val="00D0503A"/>
    <w:rsid w:val="00D44DC0"/>
    <w:rsid w:val="00D61641"/>
    <w:rsid w:val="00D66562"/>
    <w:rsid w:val="00D705DD"/>
    <w:rsid w:val="00D771FC"/>
    <w:rsid w:val="00D83AB6"/>
    <w:rsid w:val="00D850AB"/>
    <w:rsid w:val="00D960B0"/>
    <w:rsid w:val="00D964FF"/>
    <w:rsid w:val="00DA0FA8"/>
    <w:rsid w:val="00DA68DD"/>
    <w:rsid w:val="00DB53A9"/>
    <w:rsid w:val="00DC02B9"/>
    <w:rsid w:val="00DC4FB4"/>
    <w:rsid w:val="00DC74C5"/>
    <w:rsid w:val="00DF02E7"/>
    <w:rsid w:val="00DF49D8"/>
    <w:rsid w:val="00E15E94"/>
    <w:rsid w:val="00E22258"/>
    <w:rsid w:val="00E22DFB"/>
    <w:rsid w:val="00E321BD"/>
    <w:rsid w:val="00E42F00"/>
    <w:rsid w:val="00EA029E"/>
    <w:rsid w:val="00EB47A5"/>
    <w:rsid w:val="00EC0AF5"/>
    <w:rsid w:val="00EC4781"/>
    <w:rsid w:val="00EC79BD"/>
    <w:rsid w:val="00ED03B3"/>
    <w:rsid w:val="00EE0A08"/>
    <w:rsid w:val="00EF4AE7"/>
    <w:rsid w:val="00F17CDE"/>
    <w:rsid w:val="00F2714E"/>
    <w:rsid w:val="00F30BDC"/>
    <w:rsid w:val="00F30EE1"/>
    <w:rsid w:val="00F32BE3"/>
    <w:rsid w:val="00F367E8"/>
    <w:rsid w:val="00F40BC7"/>
    <w:rsid w:val="00F532C1"/>
    <w:rsid w:val="00F661A6"/>
    <w:rsid w:val="00F72BE1"/>
    <w:rsid w:val="00FA3A63"/>
    <w:rsid w:val="00FC457B"/>
    <w:rsid w:val="00FC4ACB"/>
    <w:rsid w:val="00FD43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09A505"/>
  <w15:docId w15:val="{95EBB4DF-D020-4402-92D3-5B4D5BFB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DB53A9"/>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pPr>
    <w:rPr>
      <w:rFonts w:ascii="Arial" w:eastAsia="Arial Unicode MS" w:hAnsi="Arial" w:cs="Arial"/>
      <w:sz w:val="22"/>
      <w:szCs w:val="22"/>
    </w:rPr>
  </w:style>
  <w:style w:type="paragraph" w:styleId="berschrift1">
    <w:name w:val="heading 1"/>
    <w:basedOn w:val="Standard"/>
    <w:next w:val="Standard"/>
    <w:semiHidden/>
    <w:rsid w:val="003B499E"/>
    <w:pPr>
      <w:keepNext/>
      <w:spacing w:before="240" w:after="60"/>
      <w:outlineLvl w:val="0"/>
    </w:pPr>
    <w:rPr>
      <w:b/>
      <w:bCs/>
      <w:kern w:val="32"/>
      <w:sz w:val="32"/>
      <w:szCs w:val="32"/>
    </w:rPr>
  </w:style>
  <w:style w:type="paragraph" w:styleId="berschrift2">
    <w:name w:val="heading 2"/>
    <w:basedOn w:val="Standard"/>
    <w:next w:val="Standard"/>
    <w:semiHidden/>
    <w:rsid w:val="003B499E"/>
    <w:pPr>
      <w:keepNext/>
      <w:spacing w:before="240" w:after="60"/>
      <w:outlineLvl w:val="1"/>
    </w:pPr>
    <w:rPr>
      <w:b/>
      <w:bCs/>
      <w:i/>
      <w:iCs/>
      <w:sz w:val="28"/>
      <w:szCs w:val="28"/>
    </w:rPr>
  </w:style>
  <w:style w:type="paragraph" w:styleId="berschrift3">
    <w:name w:val="heading 3"/>
    <w:basedOn w:val="Standard"/>
    <w:next w:val="Standard"/>
    <w:semiHidden/>
    <w:rsid w:val="003B499E"/>
    <w:pPr>
      <w:keepNext/>
      <w:spacing w:before="240" w:after="60"/>
      <w:outlineLvl w:val="2"/>
    </w:pPr>
    <w:rPr>
      <w:b/>
      <w:bCs/>
      <w:sz w:val="26"/>
      <w:szCs w:val="26"/>
    </w:rPr>
  </w:style>
  <w:style w:type="paragraph" w:styleId="berschrift4">
    <w:name w:val="heading 4"/>
    <w:basedOn w:val="Standard"/>
    <w:next w:val="Standard"/>
    <w:link w:val="berschrift4Zchn"/>
    <w:semiHidden/>
    <w:unhideWhenUsed/>
    <w:rsid w:val="00B44A60"/>
    <w:pPr>
      <w:keepNext/>
      <w:keepLines/>
      <w:spacing w:before="200"/>
      <w:outlineLvl w:val="3"/>
    </w:pPr>
    <w:rPr>
      <w:rFonts w:asciiTheme="majorHAnsi" w:eastAsiaTheme="majorEastAsia" w:hAnsiTheme="majorHAnsi" w:cstheme="majorBidi"/>
      <w:b/>
      <w:bCs/>
      <w:i/>
      <w:iCs/>
      <w:color w:val="006AD4" w:themeColor="accent1"/>
    </w:rPr>
  </w:style>
  <w:style w:type="paragraph" w:styleId="berschrift5">
    <w:name w:val="heading 5"/>
    <w:basedOn w:val="Standard"/>
    <w:next w:val="Standard"/>
    <w:link w:val="berschrift5Zchn"/>
    <w:semiHidden/>
    <w:unhideWhenUsed/>
    <w:rsid w:val="00B44A60"/>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44A60"/>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44A60"/>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44A6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44A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471632"/>
  </w:style>
  <w:style w:type="paragraph" w:customStyle="1" w:styleId="01Kleinschrift">
    <w:name w:val="01 Kleinschrift"/>
    <w:basedOn w:val="Standard"/>
    <w:qFormat/>
    <w:rsid w:val="00E22258"/>
    <w:pPr>
      <w:tabs>
        <w:tab w:val="right" w:pos="9072"/>
      </w:tabs>
    </w:pPr>
    <w:rPr>
      <w:sz w:val="16"/>
    </w:rPr>
  </w:style>
  <w:style w:type="paragraph" w:customStyle="1" w:styleId="47Kopfzeile">
    <w:name w:val="47 Kopfzeile"/>
    <w:basedOn w:val="Standard"/>
    <w:semiHidden/>
    <w:qFormat/>
    <w:rsid w:val="00DB53A9"/>
    <w:pPr>
      <w:spacing w:before="0"/>
      <w:jc w:val="center"/>
    </w:pPr>
  </w:style>
  <w:style w:type="paragraph" w:customStyle="1" w:styleId="48Fusszeile">
    <w:name w:val="48 Fusszeile"/>
    <w:basedOn w:val="Standard"/>
    <w:qFormat/>
    <w:rsid w:val="00DB53A9"/>
    <w:pPr>
      <w:tabs>
        <w:tab w:val="clear" w:pos="397"/>
        <w:tab w:val="clear" w:pos="794"/>
        <w:tab w:val="clear" w:pos="1191"/>
        <w:tab w:val="clear" w:pos="4479"/>
        <w:tab w:val="clear" w:pos="4876"/>
        <w:tab w:val="clear" w:pos="5273"/>
        <w:tab w:val="clear" w:pos="5670"/>
        <w:tab w:val="clear" w:pos="6067"/>
        <w:tab w:val="center" w:pos="4252"/>
        <w:tab w:val="right" w:pos="8504"/>
      </w:tabs>
    </w:pPr>
    <w:rPr>
      <w:sz w:val="16"/>
    </w:rPr>
  </w:style>
  <w:style w:type="paragraph" w:customStyle="1" w:styleId="53Briefkopf">
    <w:name w:val="53 Briefkopf"/>
    <w:basedOn w:val="Standard"/>
    <w:semiHidden/>
    <w:qFormat/>
    <w:rsid w:val="00471632"/>
    <w:pPr>
      <w:spacing w:before="0"/>
    </w:pPr>
    <w:rPr>
      <w:sz w:val="20"/>
      <w:szCs w:val="20"/>
    </w:rPr>
  </w:style>
  <w:style w:type="paragraph" w:customStyle="1" w:styleId="531E">
    <w:name w:val="531 E"/>
    <w:basedOn w:val="Standard"/>
    <w:next w:val="00Vorgabetext"/>
    <w:semiHidden/>
    <w:qFormat/>
    <w:rsid w:val="00471632"/>
    <w:pPr>
      <w:tabs>
        <w:tab w:val="clear" w:pos="1191"/>
        <w:tab w:val="clear" w:pos="4479"/>
        <w:tab w:val="clear" w:pos="4876"/>
        <w:tab w:val="clear" w:pos="5273"/>
        <w:tab w:val="clear" w:pos="5670"/>
        <w:tab w:val="clear" w:pos="6067"/>
      </w:tabs>
      <w:spacing w:before="0"/>
      <w:jc w:val="both"/>
    </w:pPr>
    <w:rPr>
      <w:rFonts w:ascii="JUST" w:hAnsi="JUST"/>
      <w:sz w:val="92"/>
      <w:szCs w:val="92"/>
    </w:rPr>
  </w:style>
  <w:style w:type="character" w:customStyle="1" w:styleId="doppeltunterstrichen">
    <w:name w:val="doppelt unterstrichen"/>
    <w:basedOn w:val="Absatz-Standardschriftart"/>
    <w:semiHidden/>
    <w:rsid w:val="00471632"/>
    <w:rPr>
      <w:u w:val="double"/>
    </w:rPr>
  </w:style>
  <w:style w:type="character" w:customStyle="1" w:styleId="kursiv">
    <w:name w:val="kursiv"/>
    <w:basedOn w:val="Absatz-Standardschriftart"/>
    <w:qFormat/>
    <w:rsid w:val="00471632"/>
    <w:rPr>
      <w:i/>
    </w:rPr>
  </w:style>
  <w:style w:type="character" w:customStyle="1" w:styleId="Unterstrichen">
    <w:name w:val="Unterstrichen"/>
    <w:basedOn w:val="Absatz-Standardschriftart"/>
    <w:semiHidden/>
    <w:rsid w:val="00471632"/>
    <w:rPr>
      <w:u w:val="single"/>
    </w:rPr>
  </w:style>
  <w:style w:type="character" w:customStyle="1" w:styleId="fettZeichen">
    <w:name w:val="fett (Zeichen)"/>
    <w:basedOn w:val="Absatz-Standardschriftart"/>
    <w:qFormat/>
    <w:rsid w:val="00471632"/>
    <w:rPr>
      <w:b/>
    </w:rPr>
  </w:style>
  <w:style w:type="paragraph" w:styleId="Kopfzeile">
    <w:name w:val="header"/>
    <w:basedOn w:val="Standard"/>
    <w:semiHidden/>
    <w:rsid w:val="00471632"/>
    <w:pPr>
      <w:tabs>
        <w:tab w:val="clear" w:pos="1191"/>
        <w:tab w:val="clear" w:pos="4479"/>
        <w:tab w:val="clear" w:pos="4876"/>
        <w:tab w:val="clear" w:pos="5273"/>
        <w:tab w:val="clear" w:pos="5670"/>
        <w:tab w:val="clear" w:pos="6067"/>
        <w:tab w:val="center" w:pos="4536"/>
        <w:tab w:val="right" w:pos="9356"/>
      </w:tabs>
    </w:pPr>
  </w:style>
  <w:style w:type="paragraph" w:styleId="Fuzeile">
    <w:name w:val="footer"/>
    <w:basedOn w:val="Standard"/>
    <w:semiHidden/>
    <w:rsid w:val="00471632"/>
    <w:pPr>
      <w:tabs>
        <w:tab w:val="clear" w:pos="1191"/>
        <w:tab w:val="clear" w:pos="4479"/>
        <w:tab w:val="clear" w:pos="4876"/>
        <w:tab w:val="clear" w:pos="5273"/>
        <w:tab w:val="clear" w:pos="5670"/>
        <w:tab w:val="clear" w:pos="6067"/>
        <w:tab w:val="center" w:pos="4536"/>
        <w:tab w:val="right" w:pos="9356"/>
      </w:tabs>
    </w:pPr>
  </w:style>
  <w:style w:type="table" w:styleId="Tabellenraster">
    <w:name w:val="Table Grid"/>
    <w:basedOn w:val="NormaleTabelle"/>
    <w:rsid w:val="00471632"/>
    <w:pPr>
      <w:kinsoku w:val="0"/>
      <w:overflowPunct w:val="0"/>
      <w:autoSpaceDE w:val="0"/>
      <w:autoSpaceDN w:val="0"/>
    </w:pPr>
    <w:rPr>
      <w:rFonts w:ascii="Arial" w:eastAsia="Arial Unicode MS"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Empfngeradresse">
    <w:name w:val="42 Empfängeradresse"/>
    <w:basedOn w:val="Standard"/>
    <w:qFormat/>
    <w:rsid w:val="00D44DC0"/>
    <w:pPr>
      <w:tabs>
        <w:tab w:val="clear" w:pos="4479"/>
        <w:tab w:val="clear" w:pos="4876"/>
        <w:tab w:val="clear" w:pos="5273"/>
        <w:tab w:val="clear" w:pos="5670"/>
        <w:tab w:val="clear" w:pos="6067"/>
        <w:tab w:val="left" w:pos="8505"/>
      </w:tabs>
      <w:spacing w:before="0"/>
    </w:pPr>
  </w:style>
  <w:style w:type="paragraph" w:customStyle="1" w:styleId="52AbsenderAdresse">
    <w:name w:val="52 AbsenderAdresse"/>
    <w:basedOn w:val="Standard"/>
    <w:semiHidden/>
    <w:qFormat/>
    <w:rsid w:val="00DB53A9"/>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6"/>
    </w:rPr>
  </w:style>
  <w:style w:type="paragraph" w:customStyle="1" w:styleId="51Absender">
    <w:name w:val="51 Absender"/>
    <w:basedOn w:val="Standard"/>
    <w:semiHidden/>
    <w:qFormat/>
    <w:rsid w:val="00DB53A9"/>
    <w:pPr>
      <w:spacing w:before="0"/>
    </w:pPr>
    <w:rPr>
      <w:sz w:val="16"/>
    </w:rPr>
  </w:style>
  <w:style w:type="character" w:styleId="Seitenzahl">
    <w:name w:val="page number"/>
    <w:basedOn w:val="Absatz-Standardschriftart"/>
    <w:semiHidden/>
    <w:rsid w:val="00471632"/>
  </w:style>
  <w:style w:type="character" w:customStyle="1" w:styleId="35Titel2ZchnZchn">
    <w:name w:val="35 Titel 2 Zchn Zchn"/>
    <w:basedOn w:val="Absatz-Standardschriftart"/>
    <w:link w:val="35Titel2"/>
    <w:rsid w:val="00C63E9D"/>
    <w:rPr>
      <w:rFonts w:ascii="Arial Black" w:eastAsia="Arial Unicode MS" w:hAnsi="Arial Black" w:cs="Arial"/>
      <w:sz w:val="22"/>
      <w:szCs w:val="22"/>
    </w:rPr>
  </w:style>
  <w:style w:type="paragraph" w:customStyle="1" w:styleId="33TitelBetreffnis">
    <w:name w:val="33 Titel/Betreffnis"/>
    <w:basedOn w:val="Standard"/>
    <w:next w:val="00Vorgabetext"/>
    <w:qFormat/>
    <w:rsid w:val="00922DFC"/>
    <w:pPr>
      <w:keepNext/>
      <w:keepLines/>
      <w:spacing w:after="120"/>
    </w:pPr>
    <w:rPr>
      <w:rFonts w:ascii="Arial Black" w:hAnsi="Arial Black"/>
    </w:rPr>
  </w:style>
  <w:style w:type="paragraph" w:customStyle="1" w:styleId="511Absender75">
    <w:name w:val="511 Absender 7.5"/>
    <w:basedOn w:val="Standard"/>
    <w:next w:val="51Absender"/>
    <w:qFormat/>
    <w:rsid w:val="00DB53A9"/>
    <w:pPr>
      <w:spacing w:before="0"/>
    </w:pPr>
    <w:rPr>
      <w:rFonts w:ascii="Arial Black" w:hAnsi="Arial Black"/>
      <w:sz w:val="15"/>
    </w:rPr>
  </w:style>
  <w:style w:type="paragraph" w:customStyle="1" w:styleId="13Aufz1Stufe">
    <w:name w:val="13 Aufz.1.Stufe"/>
    <w:basedOn w:val="Standard"/>
    <w:link w:val="13Aufz1StufeZchn"/>
    <w:qFormat/>
    <w:rsid w:val="00DB53A9"/>
    <w:pPr>
      <w:numPr>
        <w:numId w:val="1"/>
      </w:numPr>
      <w:spacing w:before="0"/>
    </w:pPr>
  </w:style>
  <w:style w:type="paragraph" w:customStyle="1" w:styleId="14Aufz2Stufe">
    <w:name w:val="14 Aufz.2.Stufe"/>
    <w:basedOn w:val="Standard"/>
    <w:qFormat/>
    <w:rsid w:val="00DB53A9"/>
    <w:pPr>
      <w:numPr>
        <w:ilvl w:val="1"/>
        <w:numId w:val="1"/>
      </w:numPr>
      <w:spacing w:before="0"/>
    </w:pPr>
  </w:style>
  <w:style w:type="numbering" w:customStyle="1" w:styleId="ListeAufzaehlungen">
    <w:name w:val="ListeAufzaehlungen"/>
    <w:basedOn w:val="KeineListe"/>
    <w:semiHidden/>
    <w:rsid w:val="00DB53A9"/>
    <w:pPr>
      <w:numPr>
        <w:numId w:val="1"/>
      </w:numPr>
    </w:pPr>
  </w:style>
  <w:style w:type="paragraph" w:customStyle="1" w:styleId="11Einr1Stufe">
    <w:name w:val="11 Einr. 1. Stufe"/>
    <w:basedOn w:val="Standard"/>
    <w:qFormat/>
    <w:rsid w:val="00DB53A9"/>
    <w:pPr>
      <w:ind w:left="397"/>
    </w:pPr>
  </w:style>
  <w:style w:type="paragraph" w:customStyle="1" w:styleId="12Einr2Stufe">
    <w:name w:val="12 Einr. 2. Stufe"/>
    <w:basedOn w:val="Standard"/>
    <w:qFormat/>
    <w:rsid w:val="00DB53A9"/>
    <w:pPr>
      <w:ind w:left="794"/>
    </w:pPr>
  </w:style>
  <w:style w:type="paragraph" w:customStyle="1" w:styleId="31Haupttitel">
    <w:name w:val="31 Haupttitel"/>
    <w:basedOn w:val="Standard"/>
    <w:next w:val="32Untertitel"/>
    <w:qFormat/>
    <w:rsid w:val="00922DFC"/>
    <w:pPr>
      <w:keepNext/>
      <w:keepLines/>
      <w:spacing w:after="240"/>
    </w:pPr>
    <w:rPr>
      <w:rFonts w:ascii="Arial Black" w:hAnsi="Arial Black"/>
      <w:caps/>
      <w:sz w:val="28"/>
    </w:rPr>
  </w:style>
  <w:style w:type="paragraph" w:customStyle="1" w:styleId="32Untertitel">
    <w:name w:val="32 Untertitel"/>
    <w:basedOn w:val="Standard"/>
    <w:next w:val="00Vorgabetext"/>
    <w:link w:val="32UntertitelZchn"/>
    <w:qFormat/>
    <w:rsid w:val="00922DFC"/>
    <w:pPr>
      <w:keepNext/>
      <w:keepLines/>
    </w:pPr>
    <w:rPr>
      <w:caps/>
      <w:sz w:val="28"/>
    </w:rPr>
  </w:style>
  <w:style w:type="paragraph" w:customStyle="1" w:styleId="34Titel1">
    <w:name w:val="34 Titel 1"/>
    <w:basedOn w:val="Standard"/>
    <w:next w:val="35Titel2"/>
    <w:qFormat/>
    <w:rsid w:val="00C63E9D"/>
    <w:pPr>
      <w:keepNext/>
      <w:keepLines/>
      <w:numPr>
        <w:numId w:val="2"/>
      </w:numPr>
      <w:tabs>
        <w:tab w:val="clear" w:pos="397"/>
        <w:tab w:val="clear" w:pos="794"/>
      </w:tabs>
      <w:spacing w:after="480"/>
    </w:pPr>
    <w:rPr>
      <w:rFonts w:ascii="Arial Black" w:hAnsi="Arial Black"/>
      <w:caps/>
      <w:sz w:val="28"/>
    </w:rPr>
  </w:style>
  <w:style w:type="paragraph" w:customStyle="1" w:styleId="35Titel2">
    <w:name w:val="35 Titel 2"/>
    <w:basedOn w:val="Standard"/>
    <w:next w:val="00Vorgabetext"/>
    <w:link w:val="35Titel2ZchnZchn"/>
    <w:qFormat/>
    <w:rsid w:val="00C63E9D"/>
    <w:pPr>
      <w:keepNext/>
      <w:keepLines/>
      <w:numPr>
        <w:ilvl w:val="1"/>
        <w:numId w:val="2"/>
      </w:numPr>
      <w:tabs>
        <w:tab w:val="clear" w:pos="397"/>
        <w:tab w:val="clear" w:pos="794"/>
      </w:tabs>
      <w:spacing w:after="160"/>
    </w:pPr>
    <w:rPr>
      <w:rFonts w:ascii="Arial Black" w:hAnsi="Arial Black"/>
    </w:rPr>
  </w:style>
  <w:style w:type="paragraph" w:customStyle="1" w:styleId="36Titel3">
    <w:name w:val="36 Titel 3"/>
    <w:basedOn w:val="Standard"/>
    <w:next w:val="00Vorgabetext"/>
    <w:qFormat/>
    <w:rsid w:val="00C63E9D"/>
    <w:pPr>
      <w:keepNext/>
      <w:keepLines/>
      <w:numPr>
        <w:ilvl w:val="2"/>
        <w:numId w:val="2"/>
      </w:numPr>
      <w:tabs>
        <w:tab w:val="clear" w:pos="397"/>
        <w:tab w:val="clear" w:pos="794"/>
      </w:tabs>
      <w:spacing w:after="160"/>
    </w:pPr>
    <w:rPr>
      <w:rFonts w:ascii="Arial Black" w:hAnsi="Arial Black"/>
    </w:rPr>
  </w:style>
  <w:style w:type="numbering" w:customStyle="1" w:styleId="ListeTitel">
    <w:name w:val="ListeTitel"/>
    <w:basedOn w:val="KeineListe"/>
    <w:semiHidden/>
    <w:rsid w:val="00C63E9D"/>
    <w:pPr>
      <w:numPr>
        <w:numId w:val="2"/>
      </w:numPr>
    </w:pPr>
  </w:style>
  <w:style w:type="paragraph" w:customStyle="1" w:styleId="15AufzKlein">
    <w:name w:val="15 Aufz.Klein"/>
    <w:basedOn w:val="Standard"/>
    <w:qFormat/>
    <w:rsid w:val="00DB53A9"/>
    <w:pPr>
      <w:numPr>
        <w:ilvl w:val="2"/>
        <w:numId w:val="1"/>
      </w:numPr>
      <w:spacing w:before="0"/>
    </w:pPr>
    <w:rPr>
      <w:sz w:val="16"/>
    </w:rPr>
  </w:style>
  <w:style w:type="paragraph" w:styleId="Verzeichnis1">
    <w:name w:val="toc 1"/>
    <w:basedOn w:val="Standard"/>
    <w:next w:val="Standard"/>
    <w:semiHidden/>
    <w:rsid w:val="00471632"/>
    <w:pPr>
      <w:tabs>
        <w:tab w:val="clear" w:pos="1191"/>
        <w:tab w:val="clear" w:pos="4479"/>
        <w:tab w:val="clear" w:pos="4876"/>
        <w:tab w:val="clear" w:pos="5273"/>
        <w:tab w:val="clear" w:pos="5670"/>
        <w:tab w:val="clear" w:pos="6067"/>
        <w:tab w:val="right" w:pos="6237"/>
      </w:tabs>
      <w:spacing w:after="480"/>
      <w:ind w:left="567" w:right="3686" w:hanging="567"/>
    </w:pPr>
    <w:rPr>
      <w:b/>
      <w:caps/>
      <w:sz w:val="28"/>
    </w:rPr>
  </w:style>
  <w:style w:type="paragraph" w:styleId="Verzeichnis2">
    <w:name w:val="toc 2"/>
    <w:basedOn w:val="Standard"/>
    <w:next w:val="Standard"/>
    <w:semiHidden/>
    <w:rsid w:val="00471632"/>
    <w:pPr>
      <w:tabs>
        <w:tab w:val="clear" w:pos="1191"/>
        <w:tab w:val="clear" w:pos="4479"/>
        <w:tab w:val="clear" w:pos="4876"/>
        <w:tab w:val="clear" w:pos="5273"/>
        <w:tab w:val="clear" w:pos="5670"/>
        <w:tab w:val="clear" w:pos="6067"/>
        <w:tab w:val="right" w:pos="6237"/>
      </w:tabs>
      <w:spacing w:before="0"/>
      <w:ind w:left="567" w:right="3686" w:hanging="567"/>
    </w:pPr>
  </w:style>
  <w:style w:type="paragraph" w:styleId="Verzeichnis3">
    <w:name w:val="toc 3"/>
    <w:basedOn w:val="Standard"/>
    <w:next w:val="Standard"/>
    <w:semiHidden/>
    <w:rsid w:val="00471632"/>
    <w:pPr>
      <w:tabs>
        <w:tab w:val="clear" w:pos="1191"/>
        <w:tab w:val="clear" w:pos="4479"/>
        <w:tab w:val="clear" w:pos="4876"/>
        <w:tab w:val="clear" w:pos="5273"/>
        <w:tab w:val="clear" w:pos="5670"/>
        <w:tab w:val="clear" w:pos="6067"/>
        <w:tab w:val="left" w:pos="567"/>
        <w:tab w:val="left" w:pos="1200"/>
        <w:tab w:val="right" w:pos="6237"/>
        <w:tab w:val="right" w:pos="9344"/>
      </w:tabs>
      <w:spacing w:before="0"/>
      <w:ind w:left="567" w:right="3686" w:hanging="567"/>
    </w:pPr>
  </w:style>
  <w:style w:type="character" w:styleId="Hyperlink">
    <w:name w:val="Hyperlink"/>
    <w:basedOn w:val="Absatz-Standardschriftart"/>
    <w:uiPriority w:val="99"/>
    <w:rsid w:val="007E5044"/>
    <w:rPr>
      <w:color w:val="0000FF"/>
      <w:u w:val="single"/>
    </w:rPr>
  </w:style>
  <w:style w:type="paragraph" w:customStyle="1" w:styleId="45Linieunten">
    <w:name w:val="45 Linie unten"/>
    <w:basedOn w:val="Standard"/>
    <w:qFormat/>
    <w:rsid w:val="00471632"/>
    <w:pPr>
      <w:pBdr>
        <w:bottom w:val="single" w:sz="8" w:space="7" w:color="auto"/>
      </w:pBdr>
    </w:pPr>
  </w:style>
  <w:style w:type="paragraph" w:customStyle="1" w:styleId="21NumAbsatz1">
    <w:name w:val="21 Num.Absatz1."/>
    <w:basedOn w:val="Standard"/>
    <w:qFormat/>
    <w:rsid w:val="00922DFC"/>
    <w:pPr>
      <w:numPr>
        <w:numId w:val="3"/>
      </w:numPr>
    </w:pPr>
  </w:style>
  <w:style w:type="paragraph" w:customStyle="1" w:styleId="23NumAbsatzA">
    <w:name w:val="23 Num.AbsatzA"/>
    <w:basedOn w:val="Standard"/>
    <w:link w:val="23NumAbsatzAZchn"/>
    <w:qFormat/>
    <w:rsid w:val="00922DFC"/>
    <w:pPr>
      <w:numPr>
        <w:ilvl w:val="1"/>
        <w:numId w:val="3"/>
      </w:numPr>
    </w:pPr>
  </w:style>
  <w:style w:type="paragraph" w:customStyle="1" w:styleId="24NumDispo1">
    <w:name w:val="24 Num. Dispo 1."/>
    <w:basedOn w:val="Standard"/>
    <w:qFormat/>
    <w:rsid w:val="00922DFC"/>
    <w:pPr>
      <w:numPr>
        <w:ilvl w:val="2"/>
        <w:numId w:val="3"/>
      </w:numPr>
    </w:pPr>
  </w:style>
  <w:style w:type="paragraph" w:customStyle="1" w:styleId="25NumDispoI">
    <w:name w:val="25 Num. Dispo I"/>
    <w:basedOn w:val="Standard"/>
    <w:qFormat/>
    <w:rsid w:val="00922DFC"/>
    <w:pPr>
      <w:numPr>
        <w:ilvl w:val="3"/>
        <w:numId w:val="3"/>
      </w:numPr>
      <w:tabs>
        <w:tab w:val="clear" w:pos="1191"/>
      </w:tabs>
    </w:pPr>
  </w:style>
  <w:style w:type="paragraph" w:customStyle="1" w:styleId="26NumDispoa">
    <w:name w:val="26 Num. Dispo a)"/>
    <w:basedOn w:val="Standard"/>
    <w:qFormat/>
    <w:rsid w:val="00922DFC"/>
    <w:pPr>
      <w:numPr>
        <w:ilvl w:val="4"/>
        <w:numId w:val="3"/>
      </w:numPr>
    </w:pPr>
  </w:style>
  <w:style w:type="numbering" w:customStyle="1" w:styleId="NummerierungStandard">
    <w:name w:val="NummerierungStandard"/>
    <w:basedOn w:val="KeineListe"/>
    <w:semiHidden/>
    <w:rsid w:val="00922DFC"/>
    <w:pPr>
      <w:numPr>
        <w:numId w:val="3"/>
      </w:numPr>
    </w:pPr>
  </w:style>
  <w:style w:type="character" w:customStyle="1" w:styleId="Grossbuchstaben">
    <w:name w:val="Grossbuchstaben"/>
    <w:basedOn w:val="Absatz-Standardschriftart"/>
    <w:semiHidden/>
    <w:rsid w:val="00471632"/>
    <w:rPr>
      <w:caps/>
    </w:rPr>
  </w:style>
  <w:style w:type="character" w:customStyle="1" w:styleId="13Aufz1StufeZchn">
    <w:name w:val="13 Aufz.1.Stufe Zchn"/>
    <w:basedOn w:val="Absatz-Standardschriftart"/>
    <w:link w:val="13Aufz1Stufe"/>
    <w:rsid w:val="00DB53A9"/>
    <w:rPr>
      <w:rFonts w:ascii="Arial" w:eastAsia="Arial Unicode MS" w:hAnsi="Arial" w:cs="Arial"/>
      <w:sz w:val="22"/>
      <w:szCs w:val="22"/>
    </w:rPr>
  </w:style>
  <w:style w:type="character" w:customStyle="1" w:styleId="23NumAbsatzAZchn">
    <w:name w:val="23 Num.AbsatzA Zchn"/>
    <w:basedOn w:val="Absatz-Standardschriftart"/>
    <w:link w:val="23NumAbsatzA"/>
    <w:rsid w:val="00922DFC"/>
    <w:rPr>
      <w:rFonts w:ascii="Arial" w:eastAsia="Arial Unicode MS" w:hAnsi="Arial" w:cs="Arial"/>
      <w:sz w:val="22"/>
      <w:szCs w:val="22"/>
    </w:rPr>
  </w:style>
  <w:style w:type="character" w:customStyle="1" w:styleId="32UntertitelZchn">
    <w:name w:val="32 Untertitel Zchn"/>
    <w:basedOn w:val="Absatz-Standardschriftart"/>
    <w:link w:val="32Untertitel"/>
    <w:rsid w:val="00922DFC"/>
    <w:rPr>
      <w:rFonts w:ascii="Arial" w:eastAsia="Arial Unicode MS" w:hAnsi="Arial" w:cs="Arial"/>
      <w:caps/>
      <w:sz w:val="28"/>
      <w:szCs w:val="22"/>
    </w:rPr>
  </w:style>
  <w:style w:type="paragraph" w:customStyle="1" w:styleId="44RmischeNum">
    <w:name w:val="44 Römische Num"/>
    <w:basedOn w:val="Standard"/>
    <w:qFormat/>
    <w:rsid w:val="00922BE2"/>
    <w:pPr>
      <w:tabs>
        <w:tab w:val="clear" w:pos="397"/>
      </w:tabs>
      <w:kinsoku/>
      <w:overflowPunct/>
      <w:autoSpaceDE/>
      <w:autoSpaceDN/>
      <w:jc w:val="center"/>
    </w:pPr>
    <w:rPr>
      <w:rFonts w:eastAsia="Times New Roman" w:cs="Times New Roman"/>
    </w:rPr>
  </w:style>
  <w:style w:type="paragraph" w:customStyle="1" w:styleId="55Kopf">
    <w:name w:val="55 Kopf"/>
    <w:basedOn w:val="Standard"/>
    <w:qFormat/>
    <w:rsid w:val="00B44A60"/>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200" w:lineRule="exact"/>
    </w:pPr>
    <w:rPr>
      <w:rFonts w:eastAsia="Times New Roman" w:cs="Times New Roman"/>
      <w:sz w:val="16"/>
    </w:rPr>
  </w:style>
  <w:style w:type="numbering" w:customStyle="1" w:styleId="AufzhlungenStandard">
    <w:name w:val="AufzählungenStandard"/>
    <w:basedOn w:val="KeineListe"/>
    <w:semiHidden/>
    <w:rsid w:val="007868CA"/>
    <w:pPr>
      <w:numPr>
        <w:numId w:val="4"/>
      </w:numPr>
    </w:pPr>
  </w:style>
  <w:style w:type="paragraph" w:customStyle="1" w:styleId="41Unterschrift">
    <w:name w:val="41 Unterschrift"/>
    <w:basedOn w:val="Standard"/>
    <w:qFormat/>
    <w:rsid w:val="007868CA"/>
    <w:pPr>
      <w:tabs>
        <w:tab w:val="clear" w:pos="397"/>
        <w:tab w:val="clear" w:pos="794"/>
        <w:tab w:val="clear" w:pos="1191"/>
        <w:tab w:val="clear" w:pos="4479"/>
        <w:tab w:val="clear" w:pos="4876"/>
      </w:tabs>
      <w:spacing w:before="0"/>
    </w:pPr>
  </w:style>
  <w:style w:type="paragraph" w:customStyle="1" w:styleId="551Kopfref">
    <w:name w:val="551 Kopf ref"/>
    <w:basedOn w:val="55Kopf"/>
    <w:qFormat/>
    <w:rsid w:val="00B44A60"/>
    <w:pPr>
      <w:jc w:val="right"/>
    </w:pPr>
  </w:style>
  <w:style w:type="paragraph" w:customStyle="1" w:styleId="552Kopfblack">
    <w:name w:val="552 Kopf black"/>
    <w:basedOn w:val="55Kopf"/>
    <w:qFormat/>
    <w:rsid w:val="00B44A60"/>
    <w:rPr>
      <w:rFonts w:ascii="Arial Black" w:hAnsi="Arial Black"/>
    </w:rPr>
  </w:style>
  <w:style w:type="character" w:styleId="BesuchterLink">
    <w:name w:val="FollowedHyperlink"/>
    <w:basedOn w:val="Absatz-Standardschriftart"/>
    <w:semiHidden/>
    <w:rsid w:val="00B44A60"/>
    <w:rPr>
      <w:color w:val="006AD4" w:themeColor="followedHyperlink"/>
      <w:u w:val="single"/>
    </w:rPr>
  </w:style>
  <w:style w:type="character" w:styleId="Buchtitel">
    <w:name w:val="Book Title"/>
    <w:basedOn w:val="Absatz-Standardschriftart"/>
    <w:uiPriority w:val="33"/>
    <w:semiHidden/>
    <w:rsid w:val="00B44A60"/>
    <w:rPr>
      <w:b/>
      <w:bCs/>
      <w:smallCaps/>
      <w:spacing w:val="5"/>
    </w:rPr>
  </w:style>
  <w:style w:type="character" w:styleId="Endnotenzeichen">
    <w:name w:val="endnote reference"/>
    <w:basedOn w:val="Absatz-Standardschriftart"/>
    <w:semiHidden/>
    <w:rsid w:val="00B44A60"/>
    <w:rPr>
      <w:vertAlign w:val="superscript"/>
    </w:rPr>
  </w:style>
  <w:style w:type="character" w:styleId="Fett">
    <w:name w:val="Strong"/>
    <w:basedOn w:val="Absatz-Standardschriftart"/>
    <w:semiHidden/>
    <w:rsid w:val="00B44A60"/>
    <w:rPr>
      <w:b/>
      <w:bCs/>
    </w:rPr>
  </w:style>
  <w:style w:type="character" w:styleId="Funotenzeichen">
    <w:name w:val="footnote reference"/>
    <w:basedOn w:val="Absatz-Standardschriftart"/>
    <w:semiHidden/>
    <w:rsid w:val="00B44A60"/>
    <w:rPr>
      <w:vertAlign w:val="superscript"/>
    </w:rPr>
  </w:style>
  <w:style w:type="character" w:styleId="Hervorhebung">
    <w:name w:val="Emphasis"/>
    <w:basedOn w:val="Absatz-Standardschriftart"/>
    <w:semiHidden/>
    <w:rsid w:val="00B44A60"/>
    <w:rPr>
      <w:i/>
      <w:iCs/>
    </w:rPr>
  </w:style>
  <w:style w:type="character" w:styleId="HTMLAkronym">
    <w:name w:val="HTML Acronym"/>
    <w:basedOn w:val="Absatz-Standardschriftart"/>
    <w:semiHidden/>
    <w:rsid w:val="00B44A60"/>
  </w:style>
  <w:style w:type="character" w:styleId="HTMLBeispiel">
    <w:name w:val="HTML Sample"/>
    <w:basedOn w:val="Absatz-Standardschriftart"/>
    <w:semiHidden/>
    <w:rsid w:val="00B44A60"/>
    <w:rPr>
      <w:rFonts w:ascii="Consolas" w:hAnsi="Consolas" w:cs="Consolas"/>
      <w:sz w:val="24"/>
      <w:szCs w:val="24"/>
    </w:rPr>
  </w:style>
  <w:style w:type="character" w:styleId="HTMLCode">
    <w:name w:val="HTML Code"/>
    <w:basedOn w:val="Absatz-Standardschriftart"/>
    <w:semiHidden/>
    <w:rsid w:val="00B44A60"/>
    <w:rPr>
      <w:rFonts w:ascii="Consolas" w:hAnsi="Consolas" w:cs="Consolas"/>
      <w:sz w:val="20"/>
      <w:szCs w:val="20"/>
    </w:rPr>
  </w:style>
  <w:style w:type="character" w:styleId="HTMLDefinition">
    <w:name w:val="HTML Definition"/>
    <w:basedOn w:val="Absatz-Standardschriftart"/>
    <w:semiHidden/>
    <w:rsid w:val="00B44A60"/>
    <w:rPr>
      <w:i/>
      <w:iCs/>
    </w:rPr>
  </w:style>
  <w:style w:type="character" w:styleId="HTMLSchreibmaschine">
    <w:name w:val="HTML Typewriter"/>
    <w:basedOn w:val="Absatz-Standardschriftart"/>
    <w:semiHidden/>
    <w:rsid w:val="00B44A60"/>
    <w:rPr>
      <w:rFonts w:ascii="Consolas" w:hAnsi="Consolas" w:cs="Consolas"/>
      <w:sz w:val="20"/>
      <w:szCs w:val="20"/>
    </w:rPr>
  </w:style>
  <w:style w:type="character" w:styleId="HTMLTastatur">
    <w:name w:val="HTML Keyboard"/>
    <w:basedOn w:val="Absatz-Standardschriftart"/>
    <w:semiHidden/>
    <w:rsid w:val="00B44A60"/>
    <w:rPr>
      <w:rFonts w:ascii="Consolas" w:hAnsi="Consolas" w:cs="Consolas"/>
      <w:sz w:val="20"/>
      <w:szCs w:val="20"/>
    </w:rPr>
  </w:style>
  <w:style w:type="character" w:styleId="HTMLVariable">
    <w:name w:val="HTML Variable"/>
    <w:basedOn w:val="Absatz-Standardschriftart"/>
    <w:semiHidden/>
    <w:rsid w:val="00B44A60"/>
    <w:rPr>
      <w:i/>
      <w:iCs/>
    </w:rPr>
  </w:style>
  <w:style w:type="character" w:styleId="HTMLZitat">
    <w:name w:val="HTML Cite"/>
    <w:basedOn w:val="Absatz-Standardschriftart"/>
    <w:semiHidden/>
    <w:rsid w:val="00B44A60"/>
    <w:rPr>
      <w:i/>
      <w:iCs/>
    </w:rPr>
  </w:style>
  <w:style w:type="character" w:styleId="IntensiveHervorhebung">
    <w:name w:val="Intense Emphasis"/>
    <w:basedOn w:val="Absatz-Standardschriftart"/>
    <w:uiPriority w:val="21"/>
    <w:semiHidden/>
    <w:rsid w:val="00B44A60"/>
    <w:rPr>
      <w:b/>
      <w:bCs/>
      <w:i/>
      <w:iCs/>
      <w:color w:val="006AD4" w:themeColor="accent1"/>
    </w:rPr>
  </w:style>
  <w:style w:type="character" w:styleId="IntensiverVerweis">
    <w:name w:val="Intense Reference"/>
    <w:basedOn w:val="Absatz-Standardschriftart"/>
    <w:uiPriority w:val="32"/>
    <w:semiHidden/>
    <w:rsid w:val="00B44A60"/>
    <w:rPr>
      <w:b/>
      <w:bCs/>
      <w:smallCaps/>
      <w:color w:val="00ADEE" w:themeColor="accent2"/>
      <w:spacing w:val="5"/>
      <w:u w:val="single"/>
    </w:rPr>
  </w:style>
  <w:style w:type="character" w:styleId="Kommentarzeichen">
    <w:name w:val="annotation reference"/>
    <w:basedOn w:val="Absatz-Standardschriftart"/>
    <w:semiHidden/>
    <w:rsid w:val="00B44A60"/>
    <w:rPr>
      <w:sz w:val="16"/>
      <w:szCs w:val="16"/>
    </w:rPr>
  </w:style>
  <w:style w:type="character" w:styleId="Platzhaltertext">
    <w:name w:val="Placeholder Text"/>
    <w:basedOn w:val="Absatz-Standardschriftart"/>
    <w:uiPriority w:val="99"/>
    <w:rsid w:val="00B44A60"/>
    <w:rPr>
      <w:color w:val="808080"/>
    </w:rPr>
  </w:style>
  <w:style w:type="character" w:styleId="SchwacheHervorhebung">
    <w:name w:val="Subtle Emphasis"/>
    <w:basedOn w:val="Absatz-Standardschriftart"/>
    <w:uiPriority w:val="19"/>
    <w:semiHidden/>
    <w:rsid w:val="00B44A60"/>
    <w:rPr>
      <w:i/>
      <w:iCs/>
      <w:color w:val="808080" w:themeColor="text1" w:themeTint="7F"/>
    </w:rPr>
  </w:style>
  <w:style w:type="character" w:styleId="SchwacherVerweis">
    <w:name w:val="Subtle Reference"/>
    <w:basedOn w:val="Absatz-Standardschriftart"/>
    <w:uiPriority w:val="31"/>
    <w:semiHidden/>
    <w:rsid w:val="00B44A60"/>
    <w:rPr>
      <w:smallCaps/>
      <w:color w:val="00ADEE" w:themeColor="accent2"/>
      <w:u w:val="single"/>
    </w:rPr>
  </w:style>
  <w:style w:type="character" w:styleId="Zeilennummer">
    <w:name w:val="line number"/>
    <w:basedOn w:val="Absatz-Standardschriftart"/>
    <w:semiHidden/>
    <w:rsid w:val="00B44A60"/>
  </w:style>
  <w:style w:type="paragraph" w:styleId="Abbildungsverzeichnis">
    <w:name w:val="table of figures"/>
    <w:basedOn w:val="Standard"/>
    <w:next w:val="Standard"/>
    <w:semiHidden/>
    <w:rsid w:val="00B44A60"/>
    <w:pPr>
      <w:tabs>
        <w:tab w:val="clear" w:pos="397"/>
        <w:tab w:val="clear" w:pos="794"/>
        <w:tab w:val="clear" w:pos="1191"/>
        <w:tab w:val="clear" w:pos="4479"/>
        <w:tab w:val="clear" w:pos="4876"/>
        <w:tab w:val="clear" w:pos="5273"/>
        <w:tab w:val="clear" w:pos="5670"/>
        <w:tab w:val="clear" w:pos="6067"/>
      </w:tabs>
    </w:pPr>
  </w:style>
  <w:style w:type="paragraph" w:styleId="Zitat">
    <w:name w:val="Quote"/>
    <w:basedOn w:val="Standard"/>
    <w:next w:val="Standard"/>
    <w:link w:val="ZitatZchn"/>
    <w:uiPriority w:val="29"/>
    <w:semiHidden/>
    <w:rsid w:val="00B44A60"/>
    <w:rPr>
      <w:i/>
      <w:iCs/>
      <w:color w:val="000000" w:themeColor="text1"/>
    </w:rPr>
  </w:style>
  <w:style w:type="character" w:customStyle="1" w:styleId="ZitatZchn">
    <w:name w:val="Zitat Zchn"/>
    <w:basedOn w:val="Absatz-Standardschriftart"/>
    <w:link w:val="Zitat"/>
    <w:uiPriority w:val="29"/>
    <w:rsid w:val="00B44A60"/>
    <w:rPr>
      <w:rFonts w:ascii="Arial" w:eastAsia="Arial Unicode MS" w:hAnsi="Arial" w:cs="Arial"/>
      <w:i/>
      <w:iCs/>
      <w:color w:val="000000" w:themeColor="text1"/>
      <w:sz w:val="22"/>
      <w:szCs w:val="22"/>
    </w:rPr>
  </w:style>
  <w:style w:type="paragraph" w:styleId="Anrede">
    <w:name w:val="Salutation"/>
    <w:basedOn w:val="Standard"/>
    <w:next w:val="Standard"/>
    <w:link w:val="AnredeZchn"/>
    <w:semiHidden/>
    <w:rsid w:val="00B44A60"/>
  </w:style>
  <w:style w:type="character" w:customStyle="1" w:styleId="AnredeZchn">
    <w:name w:val="Anrede Zchn"/>
    <w:basedOn w:val="Absatz-Standardschriftart"/>
    <w:link w:val="Anrede"/>
    <w:rsid w:val="00B44A60"/>
    <w:rPr>
      <w:rFonts w:ascii="Arial" w:eastAsia="Arial Unicode MS" w:hAnsi="Arial" w:cs="Arial"/>
      <w:sz w:val="22"/>
      <w:szCs w:val="22"/>
    </w:rPr>
  </w:style>
  <w:style w:type="paragraph" w:styleId="Aufzhlungszeichen">
    <w:name w:val="List Bullet"/>
    <w:basedOn w:val="Standard"/>
    <w:semiHidden/>
    <w:rsid w:val="00B44A60"/>
    <w:pPr>
      <w:numPr>
        <w:numId w:val="5"/>
      </w:numPr>
      <w:contextualSpacing/>
    </w:pPr>
  </w:style>
  <w:style w:type="paragraph" w:styleId="Aufzhlungszeichen2">
    <w:name w:val="List Bullet 2"/>
    <w:basedOn w:val="Standard"/>
    <w:semiHidden/>
    <w:rsid w:val="00B44A60"/>
    <w:pPr>
      <w:numPr>
        <w:numId w:val="6"/>
      </w:numPr>
      <w:contextualSpacing/>
    </w:pPr>
  </w:style>
  <w:style w:type="paragraph" w:styleId="Aufzhlungszeichen3">
    <w:name w:val="List Bullet 3"/>
    <w:basedOn w:val="Standard"/>
    <w:semiHidden/>
    <w:rsid w:val="00B44A60"/>
    <w:pPr>
      <w:numPr>
        <w:numId w:val="7"/>
      </w:numPr>
      <w:contextualSpacing/>
    </w:pPr>
  </w:style>
  <w:style w:type="paragraph" w:styleId="Aufzhlungszeichen4">
    <w:name w:val="List Bullet 4"/>
    <w:basedOn w:val="Standard"/>
    <w:semiHidden/>
    <w:rsid w:val="00B44A60"/>
    <w:pPr>
      <w:numPr>
        <w:numId w:val="8"/>
      </w:numPr>
      <w:contextualSpacing/>
    </w:pPr>
  </w:style>
  <w:style w:type="paragraph" w:styleId="Aufzhlungszeichen5">
    <w:name w:val="List Bullet 5"/>
    <w:basedOn w:val="Standard"/>
    <w:semiHidden/>
    <w:rsid w:val="00B44A60"/>
    <w:pPr>
      <w:numPr>
        <w:numId w:val="9"/>
      </w:numPr>
      <w:contextualSpacing/>
    </w:pPr>
  </w:style>
  <w:style w:type="paragraph" w:styleId="Beschriftung">
    <w:name w:val="caption"/>
    <w:basedOn w:val="Standard"/>
    <w:next w:val="Standard"/>
    <w:semiHidden/>
    <w:unhideWhenUsed/>
    <w:rsid w:val="00B44A60"/>
    <w:pPr>
      <w:spacing w:before="0" w:after="200"/>
    </w:pPr>
    <w:rPr>
      <w:b/>
      <w:bCs/>
      <w:color w:val="006AD4" w:themeColor="accent1"/>
      <w:sz w:val="18"/>
      <w:szCs w:val="18"/>
    </w:rPr>
  </w:style>
  <w:style w:type="paragraph" w:styleId="Blocktext">
    <w:name w:val="Block Text"/>
    <w:basedOn w:val="Standard"/>
    <w:semiHidden/>
    <w:rsid w:val="00B44A60"/>
    <w:pPr>
      <w:pBdr>
        <w:top w:val="single" w:sz="2" w:space="10" w:color="006AD4" w:themeColor="accent1" w:shadow="1" w:frame="1"/>
        <w:left w:val="single" w:sz="2" w:space="10" w:color="006AD4" w:themeColor="accent1" w:shadow="1" w:frame="1"/>
        <w:bottom w:val="single" w:sz="2" w:space="10" w:color="006AD4" w:themeColor="accent1" w:shadow="1" w:frame="1"/>
        <w:right w:val="single" w:sz="2" w:space="10" w:color="006AD4" w:themeColor="accent1" w:shadow="1" w:frame="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semiHidden/>
    <w:rsid w:val="00B44A60"/>
  </w:style>
  <w:style w:type="character" w:customStyle="1" w:styleId="DatumZchn">
    <w:name w:val="Datum Zchn"/>
    <w:basedOn w:val="Absatz-Standardschriftart"/>
    <w:link w:val="Datum"/>
    <w:rsid w:val="00B44A60"/>
    <w:rPr>
      <w:rFonts w:ascii="Arial" w:eastAsia="Arial Unicode MS" w:hAnsi="Arial" w:cs="Arial"/>
      <w:sz w:val="22"/>
      <w:szCs w:val="22"/>
    </w:rPr>
  </w:style>
  <w:style w:type="paragraph" w:styleId="Dokumentstruktur">
    <w:name w:val="Document Map"/>
    <w:basedOn w:val="Standard"/>
    <w:link w:val="DokumentstrukturZchn"/>
    <w:semiHidden/>
    <w:rsid w:val="00B44A60"/>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B44A60"/>
    <w:rPr>
      <w:rFonts w:ascii="Tahoma" w:eastAsia="Arial Unicode MS" w:hAnsi="Tahoma" w:cs="Tahoma"/>
      <w:sz w:val="16"/>
      <w:szCs w:val="16"/>
    </w:rPr>
  </w:style>
  <w:style w:type="paragraph" w:styleId="E-Mail-Signatur">
    <w:name w:val="E-mail Signature"/>
    <w:basedOn w:val="Standard"/>
    <w:link w:val="E-Mail-SignaturZchn"/>
    <w:semiHidden/>
    <w:rsid w:val="00B44A60"/>
    <w:pPr>
      <w:spacing w:before="0"/>
    </w:pPr>
  </w:style>
  <w:style w:type="character" w:customStyle="1" w:styleId="E-Mail-SignaturZchn">
    <w:name w:val="E-Mail-Signatur Zchn"/>
    <w:basedOn w:val="Absatz-Standardschriftart"/>
    <w:link w:val="E-Mail-Signatur"/>
    <w:rsid w:val="00B44A60"/>
    <w:rPr>
      <w:rFonts w:ascii="Arial" w:eastAsia="Arial Unicode MS" w:hAnsi="Arial" w:cs="Arial"/>
      <w:sz w:val="22"/>
      <w:szCs w:val="22"/>
    </w:rPr>
  </w:style>
  <w:style w:type="paragraph" w:styleId="Endnotentext">
    <w:name w:val="endnote text"/>
    <w:basedOn w:val="Standard"/>
    <w:link w:val="EndnotentextZchn"/>
    <w:semiHidden/>
    <w:rsid w:val="00B44A60"/>
    <w:pPr>
      <w:spacing w:before="0"/>
    </w:pPr>
    <w:rPr>
      <w:sz w:val="20"/>
      <w:szCs w:val="20"/>
    </w:rPr>
  </w:style>
  <w:style w:type="character" w:customStyle="1" w:styleId="EndnotentextZchn">
    <w:name w:val="Endnotentext Zchn"/>
    <w:basedOn w:val="Absatz-Standardschriftart"/>
    <w:link w:val="Endnotentext"/>
    <w:rsid w:val="00B44A60"/>
    <w:rPr>
      <w:rFonts w:ascii="Arial" w:eastAsia="Arial Unicode MS" w:hAnsi="Arial" w:cs="Arial"/>
    </w:rPr>
  </w:style>
  <w:style w:type="paragraph" w:styleId="Fu-Endnotenberschrift">
    <w:name w:val="Note Heading"/>
    <w:basedOn w:val="Standard"/>
    <w:next w:val="Standard"/>
    <w:link w:val="Fu-EndnotenberschriftZchn"/>
    <w:semiHidden/>
    <w:rsid w:val="00B44A60"/>
    <w:pPr>
      <w:spacing w:before="0"/>
    </w:pPr>
  </w:style>
  <w:style w:type="character" w:customStyle="1" w:styleId="Fu-EndnotenberschriftZchn">
    <w:name w:val="Fuß/-Endnotenüberschrift Zchn"/>
    <w:basedOn w:val="Absatz-Standardschriftart"/>
    <w:link w:val="Fu-Endnotenberschrift"/>
    <w:rsid w:val="00B44A60"/>
    <w:rPr>
      <w:rFonts w:ascii="Arial" w:eastAsia="Arial Unicode MS" w:hAnsi="Arial" w:cs="Arial"/>
      <w:sz w:val="22"/>
      <w:szCs w:val="22"/>
    </w:rPr>
  </w:style>
  <w:style w:type="paragraph" w:styleId="Funotentext">
    <w:name w:val="footnote text"/>
    <w:basedOn w:val="Standard"/>
    <w:link w:val="FunotentextZchn"/>
    <w:uiPriority w:val="99"/>
    <w:rsid w:val="00B44A60"/>
    <w:pPr>
      <w:spacing w:before="0"/>
    </w:pPr>
    <w:rPr>
      <w:sz w:val="20"/>
      <w:szCs w:val="20"/>
    </w:rPr>
  </w:style>
  <w:style w:type="character" w:customStyle="1" w:styleId="FunotentextZchn">
    <w:name w:val="Fußnotentext Zchn"/>
    <w:basedOn w:val="Absatz-Standardschriftart"/>
    <w:link w:val="Funotentext"/>
    <w:uiPriority w:val="99"/>
    <w:rsid w:val="00B44A60"/>
    <w:rPr>
      <w:rFonts w:ascii="Arial" w:eastAsia="Arial Unicode MS" w:hAnsi="Arial" w:cs="Arial"/>
    </w:rPr>
  </w:style>
  <w:style w:type="paragraph" w:styleId="Gruformel">
    <w:name w:val="Closing"/>
    <w:basedOn w:val="Standard"/>
    <w:link w:val="GruformelZchn"/>
    <w:semiHidden/>
    <w:rsid w:val="00B44A60"/>
    <w:pPr>
      <w:spacing w:before="0"/>
      <w:ind w:left="4252"/>
    </w:pPr>
  </w:style>
  <w:style w:type="character" w:customStyle="1" w:styleId="GruformelZchn">
    <w:name w:val="Grußformel Zchn"/>
    <w:basedOn w:val="Absatz-Standardschriftart"/>
    <w:link w:val="Gruformel"/>
    <w:rsid w:val="00B44A60"/>
    <w:rPr>
      <w:rFonts w:ascii="Arial" w:eastAsia="Arial Unicode MS" w:hAnsi="Arial" w:cs="Arial"/>
      <w:sz w:val="22"/>
      <w:szCs w:val="22"/>
    </w:rPr>
  </w:style>
  <w:style w:type="paragraph" w:styleId="HTMLAdresse">
    <w:name w:val="HTML Address"/>
    <w:basedOn w:val="Standard"/>
    <w:link w:val="HTMLAdresseZchn"/>
    <w:semiHidden/>
    <w:rsid w:val="00B44A60"/>
    <w:pPr>
      <w:spacing w:before="0"/>
    </w:pPr>
    <w:rPr>
      <w:i/>
      <w:iCs/>
    </w:rPr>
  </w:style>
  <w:style w:type="character" w:customStyle="1" w:styleId="HTMLAdresseZchn">
    <w:name w:val="HTML Adresse Zchn"/>
    <w:basedOn w:val="Absatz-Standardschriftart"/>
    <w:link w:val="HTMLAdresse"/>
    <w:rsid w:val="00B44A60"/>
    <w:rPr>
      <w:rFonts w:ascii="Arial" w:eastAsia="Arial Unicode MS" w:hAnsi="Arial" w:cs="Arial"/>
      <w:i/>
      <w:iCs/>
      <w:sz w:val="22"/>
      <w:szCs w:val="22"/>
    </w:rPr>
  </w:style>
  <w:style w:type="paragraph" w:styleId="HTMLVorformatiert">
    <w:name w:val="HTML Preformatted"/>
    <w:basedOn w:val="Standard"/>
    <w:link w:val="HTMLVorformatiertZchn"/>
    <w:semiHidden/>
    <w:rsid w:val="00B44A60"/>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B44A60"/>
    <w:rPr>
      <w:rFonts w:ascii="Consolas" w:eastAsia="Arial Unicode MS" w:hAnsi="Consolas" w:cs="Consolas"/>
    </w:rPr>
  </w:style>
  <w:style w:type="paragraph" w:styleId="Index1">
    <w:name w:val="index 1"/>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220" w:hanging="220"/>
    </w:pPr>
  </w:style>
  <w:style w:type="paragraph" w:styleId="Index2">
    <w:name w:val="index 2"/>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440" w:hanging="220"/>
    </w:pPr>
  </w:style>
  <w:style w:type="paragraph" w:styleId="Index3">
    <w:name w:val="index 3"/>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660" w:hanging="220"/>
    </w:pPr>
  </w:style>
  <w:style w:type="paragraph" w:styleId="Index4">
    <w:name w:val="index 4"/>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880" w:hanging="220"/>
    </w:pPr>
  </w:style>
  <w:style w:type="paragraph" w:styleId="Index5">
    <w:name w:val="index 5"/>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1100" w:hanging="220"/>
    </w:pPr>
  </w:style>
  <w:style w:type="paragraph" w:styleId="Index6">
    <w:name w:val="index 6"/>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1320" w:hanging="220"/>
    </w:pPr>
  </w:style>
  <w:style w:type="paragraph" w:styleId="Index7">
    <w:name w:val="index 7"/>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1540" w:hanging="220"/>
    </w:pPr>
  </w:style>
  <w:style w:type="paragraph" w:styleId="Index8">
    <w:name w:val="index 8"/>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1760" w:hanging="220"/>
    </w:pPr>
  </w:style>
  <w:style w:type="paragraph" w:styleId="Index9">
    <w:name w:val="index 9"/>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before="0"/>
      <w:ind w:left="1980" w:hanging="220"/>
    </w:pPr>
  </w:style>
  <w:style w:type="paragraph" w:styleId="Indexberschrift">
    <w:name w:val="index heading"/>
    <w:basedOn w:val="Standard"/>
    <w:next w:val="Index1"/>
    <w:semiHidden/>
    <w:rsid w:val="00B44A60"/>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rsid w:val="00B44A60"/>
    <w:pPr>
      <w:keepLines/>
      <w:spacing w:before="480" w:after="0"/>
      <w:outlineLvl w:val="9"/>
    </w:pPr>
    <w:rPr>
      <w:rFonts w:asciiTheme="majorHAnsi" w:eastAsiaTheme="majorEastAsia" w:hAnsiTheme="majorHAnsi" w:cstheme="majorBidi"/>
      <w:color w:val="004F9E" w:themeColor="accent1" w:themeShade="BF"/>
      <w:kern w:val="0"/>
      <w:sz w:val="28"/>
      <w:szCs w:val="28"/>
    </w:rPr>
  </w:style>
  <w:style w:type="paragraph" w:styleId="IntensivesZitat">
    <w:name w:val="Intense Quote"/>
    <w:basedOn w:val="Standard"/>
    <w:next w:val="Standard"/>
    <w:link w:val="IntensivesZitatZchn"/>
    <w:uiPriority w:val="30"/>
    <w:semiHidden/>
    <w:rsid w:val="00B44A60"/>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44A60"/>
    <w:rPr>
      <w:rFonts w:ascii="Arial" w:eastAsia="Arial Unicode MS" w:hAnsi="Arial" w:cs="Arial"/>
      <w:b/>
      <w:bCs/>
      <w:i/>
      <w:iCs/>
      <w:color w:val="006AD4" w:themeColor="accent1"/>
      <w:sz w:val="22"/>
      <w:szCs w:val="22"/>
    </w:rPr>
  </w:style>
  <w:style w:type="paragraph" w:styleId="KeinLeerraum">
    <w:name w:val="No Spacing"/>
    <w:uiPriority w:val="1"/>
    <w:semiHidden/>
    <w:rsid w:val="00B44A60"/>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pPr>
    <w:rPr>
      <w:rFonts w:ascii="Arial" w:eastAsia="Arial Unicode MS" w:hAnsi="Arial" w:cs="Arial"/>
      <w:sz w:val="22"/>
      <w:szCs w:val="22"/>
    </w:rPr>
  </w:style>
  <w:style w:type="paragraph" w:styleId="Kommentartext">
    <w:name w:val="annotation text"/>
    <w:basedOn w:val="Standard"/>
    <w:link w:val="KommentartextZchn"/>
    <w:semiHidden/>
    <w:rsid w:val="00B44A60"/>
    <w:rPr>
      <w:sz w:val="20"/>
      <w:szCs w:val="20"/>
    </w:rPr>
  </w:style>
  <w:style w:type="character" w:customStyle="1" w:styleId="KommentartextZchn">
    <w:name w:val="Kommentartext Zchn"/>
    <w:basedOn w:val="Absatz-Standardschriftart"/>
    <w:link w:val="Kommentartext"/>
    <w:rsid w:val="00B44A60"/>
    <w:rPr>
      <w:rFonts w:ascii="Arial" w:eastAsia="Arial Unicode MS" w:hAnsi="Arial" w:cs="Arial"/>
    </w:rPr>
  </w:style>
  <w:style w:type="paragraph" w:styleId="Kommentarthema">
    <w:name w:val="annotation subject"/>
    <w:basedOn w:val="Kommentartext"/>
    <w:next w:val="Kommentartext"/>
    <w:link w:val="KommentarthemaZchn"/>
    <w:semiHidden/>
    <w:rsid w:val="00B44A60"/>
    <w:rPr>
      <w:b/>
      <w:bCs/>
    </w:rPr>
  </w:style>
  <w:style w:type="character" w:customStyle="1" w:styleId="KommentarthemaZchn">
    <w:name w:val="Kommentarthema Zchn"/>
    <w:basedOn w:val="KommentartextZchn"/>
    <w:link w:val="Kommentarthema"/>
    <w:rsid w:val="00B44A60"/>
    <w:rPr>
      <w:rFonts w:ascii="Arial" w:eastAsia="Arial Unicode MS" w:hAnsi="Arial" w:cs="Arial"/>
      <w:b/>
      <w:bCs/>
    </w:rPr>
  </w:style>
  <w:style w:type="paragraph" w:styleId="Liste">
    <w:name w:val="List"/>
    <w:basedOn w:val="Standard"/>
    <w:semiHidden/>
    <w:rsid w:val="00B44A60"/>
    <w:pPr>
      <w:ind w:left="283" w:hanging="283"/>
      <w:contextualSpacing/>
    </w:pPr>
  </w:style>
  <w:style w:type="paragraph" w:styleId="Liste2">
    <w:name w:val="List 2"/>
    <w:basedOn w:val="Standard"/>
    <w:semiHidden/>
    <w:rsid w:val="00B44A60"/>
    <w:pPr>
      <w:ind w:left="566" w:hanging="283"/>
      <w:contextualSpacing/>
    </w:pPr>
  </w:style>
  <w:style w:type="paragraph" w:styleId="Liste3">
    <w:name w:val="List 3"/>
    <w:basedOn w:val="Standard"/>
    <w:semiHidden/>
    <w:rsid w:val="00B44A60"/>
    <w:pPr>
      <w:ind w:left="849" w:hanging="283"/>
      <w:contextualSpacing/>
    </w:pPr>
  </w:style>
  <w:style w:type="paragraph" w:styleId="Liste4">
    <w:name w:val="List 4"/>
    <w:basedOn w:val="Standard"/>
    <w:semiHidden/>
    <w:rsid w:val="00B44A60"/>
    <w:pPr>
      <w:ind w:left="1132" w:hanging="283"/>
      <w:contextualSpacing/>
    </w:pPr>
  </w:style>
  <w:style w:type="paragraph" w:styleId="Liste5">
    <w:name w:val="List 5"/>
    <w:basedOn w:val="Standard"/>
    <w:semiHidden/>
    <w:rsid w:val="00B44A60"/>
    <w:pPr>
      <w:ind w:left="1415" w:hanging="283"/>
      <w:contextualSpacing/>
    </w:pPr>
  </w:style>
  <w:style w:type="paragraph" w:styleId="Listenabsatz">
    <w:name w:val="List Paragraph"/>
    <w:basedOn w:val="Standard"/>
    <w:uiPriority w:val="34"/>
    <w:semiHidden/>
    <w:rsid w:val="00B44A60"/>
    <w:pPr>
      <w:ind w:left="720"/>
      <w:contextualSpacing/>
    </w:pPr>
  </w:style>
  <w:style w:type="paragraph" w:styleId="Listenfortsetzung">
    <w:name w:val="List Continue"/>
    <w:basedOn w:val="Standard"/>
    <w:semiHidden/>
    <w:rsid w:val="00B44A60"/>
    <w:pPr>
      <w:spacing w:after="120"/>
      <w:ind w:left="283"/>
      <w:contextualSpacing/>
    </w:pPr>
  </w:style>
  <w:style w:type="paragraph" w:styleId="Listenfortsetzung2">
    <w:name w:val="List Continue 2"/>
    <w:basedOn w:val="Standard"/>
    <w:semiHidden/>
    <w:rsid w:val="00B44A60"/>
    <w:pPr>
      <w:spacing w:after="120"/>
      <w:ind w:left="566"/>
      <w:contextualSpacing/>
    </w:pPr>
  </w:style>
  <w:style w:type="paragraph" w:styleId="Listenfortsetzung3">
    <w:name w:val="List Continue 3"/>
    <w:basedOn w:val="Standard"/>
    <w:semiHidden/>
    <w:rsid w:val="00B44A60"/>
    <w:pPr>
      <w:spacing w:after="120"/>
      <w:ind w:left="849"/>
      <w:contextualSpacing/>
    </w:pPr>
  </w:style>
  <w:style w:type="paragraph" w:styleId="Listenfortsetzung4">
    <w:name w:val="List Continue 4"/>
    <w:basedOn w:val="Standard"/>
    <w:semiHidden/>
    <w:rsid w:val="00B44A60"/>
    <w:pPr>
      <w:spacing w:after="120"/>
      <w:ind w:left="1132"/>
      <w:contextualSpacing/>
    </w:pPr>
  </w:style>
  <w:style w:type="paragraph" w:styleId="Listenfortsetzung5">
    <w:name w:val="List Continue 5"/>
    <w:basedOn w:val="Standard"/>
    <w:semiHidden/>
    <w:rsid w:val="00B44A60"/>
    <w:pPr>
      <w:spacing w:after="120"/>
      <w:ind w:left="1415"/>
      <w:contextualSpacing/>
    </w:pPr>
  </w:style>
  <w:style w:type="paragraph" w:styleId="Listennummer">
    <w:name w:val="List Number"/>
    <w:basedOn w:val="Standard"/>
    <w:semiHidden/>
    <w:rsid w:val="00B44A60"/>
    <w:pPr>
      <w:numPr>
        <w:numId w:val="10"/>
      </w:numPr>
      <w:contextualSpacing/>
    </w:pPr>
  </w:style>
  <w:style w:type="paragraph" w:styleId="Listennummer2">
    <w:name w:val="List Number 2"/>
    <w:basedOn w:val="Standard"/>
    <w:semiHidden/>
    <w:rsid w:val="00B44A60"/>
    <w:pPr>
      <w:numPr>
        <w:numId w:val="11"/>
      </w:numPr>
      <w:contextualSpacing/>
    </w:pPr>
  </w:style>
  <w:style w:type="paragraph" w:styleId="Listennummer3">
    <w:name w:val="List Number 3"/>
    <w:basedOn w:val="Standard"/>
    <w:semiHidden/>
    <w:rsid w:val="00B44A60"/>
    <w:pPr>
      <w:numPr>
        <w:numId w:val="12"/>
      </w:numPr>
      <w:contextualSpacing/>
    </w:pPr>
  </w:style>
  <w:style w:type="paragraph" w:styleId="Listennummer4">
    <w:name w:val="List Number 4"/>
    <w:basedOn w:val="Standard"/>
    <w:semiHidden/>
    <w:rsid w:val="00B44A60"/>
    <w:pPr>
      <w:numPr>
        <w:numId w:val="13"/>
      </w:numPr>
      <w:contextualSpacing/>
    </w:pPr>
  </w:style>
  <w:style w:type="paragraph" w:styleId="Listennummer5">
    <w:name w:val="List Number 5"/>
    <w:basedOn w:val="Standard"/>
    <w:semiHidden/>
    <w:rsid w:val="00B44A60"/>
    <w:pPr>
      <w:numPr>
        <w:numId w:val="14"/>
      </w:numPr>
      <w:contextualSpacing/>
    </w:pPr>
  </w:style>
  <w:style w:type="paragraph" w:styleId="Literaturverzeichnis">
    <w:name w:val="Bibliography"/>
    <w:basedOn w:val="Standard"/>
    <w:next w:val="Standard"/>
    <w:uiPriority w:val="37"/>
    <w:semiHidden/>
    <w:unhideWhenUsed/>
    <w:rsid w:val="00B44A60"/>
  </w:style>
  <w:style w:type="paragraph" w:styleId="Makrotext">
    <w:name w:val="macro"/>
    <w:link w:val="MakrotextZchn"/>
    <w:semiHidden/>
    <w:rsid w:val="00B44A6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pacing w:before="120"/>
    </w:pPr>
    <w:rPr>
      <w:rFonts w:ascii="Consolas" w:eastAsia="Arial Unicode MS" w:hAnsi="Consolas" w:cs="Consolas"/>
    </w:rPr>
  </w:style>
  <w:style w:type="character" w:customStyle="1" w:styleId="MakrotextZchn">
    <w:name w:val="Makrotext Zchn"/>
    <w:basedOn w:val="Absatz-Standardschriftart"/>
    <w:link w:val="Makrotext"/>
    <w:rsid w:val="00B44A60"/>
    <w:rPr>
      <w:rFonts w:ascii="Consolas" w:eastAsia="Arial Unicode MS" w:hAnsi="Consolas" w:cs="Consolas"/>
    </w:rPr>
  </w:style>
  <w:style w:type="paragraph" w:styleId="Nachrichtenkopf">
    <w:name w:val="Message Header"/>
    <w:basedOn w:val="Standard"/>
    <w:link w:val="NachrichtenkopfZchn"/>
    <w:semiHidden/>
    <w:rsid w:val="00B44A60"/>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44A6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semiHidden/>
    <w:rsid w:val="00B44A60"/>
    <w:pPr>
      <w:spacing w:before="0"/>
    </w:pPr>
    <w:rPr>
      <w:rFonts w:ascii="Consolas" w:hAnsi="Consolas" w:cs="Consolas"/>
      <w:sz w:val="21"/>
      <w:szCs w:val="21"/>
    </w:rPr>
  </w:style>
  <w:style w:type="character" w:customStyle="1" w:styleId="NurTextZchn">
    <w:name w:val="Nur Text Zchn"/>
    <w:basedOn w:val="Absatz-Standardschriftart"/>
    <w:link w:val="NurText"/>
    <w:rsid w:val="00B44A60"/>
    <w:rPr>
      <w:rFonts w:ascii="Consolas" w:eastAsia="Arial Unicode MS" w:hAnsi="Consolas" w:cs="Consolas"/>
      <w:sz w:val="21"/>
      <w:szCs w:val="21"/>
    </w:rPr>
  </w:style>
  <w:style w:type="paragraph" w:styleId="Rechtsgrundlagenverzeichnis">
    <w:name w:val="table of authorities"/>
    <w:basedOn w:val="Standard"/>
    <w:next w:val="Standard"/>
    <w:semiHidden/>
    <w:rsid w:val="00B44A60"/>
    <w:pPr>
      <w:tabs>
        <w:tab w:val="clear" w:pos="397"/>
        <w:tab w:val="clear" w:pos="794"/>
        <w:tab w:val="clear" w:pos="1191"/>
        <w:tab w:val="clear" w:pos="4479"/>
        <w:tab w:val="clear" w:pos="4876"/>
        <w:tab w:val="clear" w:pos="5273"/>
        <w:tab w:val="clear" w:pos="5670"/>
        <w:tab w:val="clear" w:pos="6067"/>
      </w:tabs>
      <w:ind w:left="220" w:hanging="220"/>
    </w:pPr>
  </w:style>
  <w:style w:type="paragraph" w:styleId="RGV-berschrift">
    <w:name w:val="toa heading"/>
    <w:basedOn w:val="Standard"/>
    <w:next w:val="Standard"/>
    <w:semiHidden/>
    <w:rsid w:val="00B44A60"/>
    <w:rPr>
      <w:rFonts w:asciiTheme="majorHAnsi" w:eastAsiaTheme="majorEastAsia" w:hAnsiTheme="majorHAnsi" w:cstheme="majorBidi"/>
      <w:b/>
      <w:bCs/>
      <w:sz w:val="24"/>
      <w:szCs w:val="24"/>
    </w:rPr>
  </w:style>
  <w:style w:type="paragraph" w:styleId="Sprechblasentext">
    <w:name w:val="Balloon Text"/>
    <w:basedOn w:val="Standard"/>
    <w:link w:val="SprechblasentextZchn"/>
    <w:semiHidden/>
    <w:rsid w:val="00B44A60"/>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B44A60"/>
    <w:rPr>
      <w:rFonts w:ascii="Tahoma" w:eastAsia="Arial Unicode MS" w:hAnsi="Tahoma" w:cs="Tahoma"/>
      <w:sz w:val="16"/>
      <w:szCs w:val="16"/>
    </w:rPr>
  </w:style>
  <w:style w:type="paragraph" w:styleId="StandardWeb">
    <w:name w:val="Normal (Web)"/>
    <w:basedOn w:val="Standard"/>
    <w:semiHidden/>
    <w:rsid w:val="00B44A60"/>
    <w:rPr>
      <w:rFonts w:ascii="Times New Roman" w:hAnsi="Times New Roman" w:cs="Times New Roman"/>
      <w:sz w:val="24"/>
      <w:szCs w:val="24"/>
    </w:rPr>
  </w:style>
  <w:style w:type="paragraph" w:styleId="Standardeinzug">
    <w:name w:val="Normal Indent"/>
    <w:basedOn w:val="Standard"/>
    <w:semiHidden/>
    <w:rsid w:val="00B44A60"/>
    <w:pPr>
      <w:ind w:left="708"/>
    </w:pPr>
  </w:style>
  <w:style w:type="paragraph" w:styleId="Textkrper">
    <w:name w:val="Body Text"/>
    <w:basedOn w:val="Standard"/>
    <w:link w:val="TextkrperZchn"/>
    <w:semiHidden/>
    <w:rsid w:val="00B44A60"/>
    <w:pPr>
      <w:spacing w:after="120"/>
    </w:pPr>
  </w:style>
  <w:style w:type="character" w:customStyle="1" w:styleId="TextkrperZchn">
    <w:name w:val="Textkörper Zchn"/>
    <w:basedOn w:val="Absatz-Standardschriftart"/>
    <w:link w:val="Textkrper"/>
    <w:rsid w:val="00B44A60"/>
    <w:rPr>
      <w:rFonts w:ascii="Arial" w:eastAsia="Arial Unicode MS" w:hAnsi="Arial" w:cs="Arial"/>
      <w:sz w:val="22"/>
      <w:szCs w:val="22"/>
    </w:rPr>
  </w:style>
  <w:style w:type="paragraph" w:styleId="Textkrper2">
    <w:name w:val="Body Text 2"/>
    <w:basedOn w:val="Standard"/>
    <w:link w:val="Textkrper2Zchn"/>
    <w:semiHidden/>
    <w:rsid w:val="00B44A60"/>
    <w:pPr>
      <w:spacing w:after="120" w:line="480" w:lineRule="auto"/>
    </w:pPr>
  </w:style>
  <w:style w:type="character" w:customStyle="1" w:styleId="Textkrper2Zchn">
    <w:name w:val="Textkörper 2 Zchn"/>
    <w:basedOn w:val="Absatz-Standardschriftart"/>
    <w:link w:val="Textkrper2"/>
    <w:rsid w:val="00B44A60"/>
    <w:rPr>
      <w:rFonts w:ascii="Arial" w:eastAsia="Arial Unicode MS" w:hAnsi="Arial" w:cs="Arial"/>
      <w:sz w:val="22"/>
      <w:szCs w:val="22"/>
    </w:rPr>
  </w:style>
  <w:style w:type="paragraph" w:styleId="Textkrper3">
    <w:name w:val="Body Text 3"/>
    <w:basedOn w:val="Standard"/>
    <w:link w:val="Textkrper3Zchn"/>
    <w:semiHidden/>
    <w:rsid w:val="00B44A60"/>
    <w:pPr>
      <w:spacing w:after="120"/>
    </w:pPr>
    <w:rPr>
      <w:sz w:val="16"/>
      <w:szCs w:val="16"/>
    </w:rPr>
  </w:style>
  <w:style w:type="character" w:customStyle="1" w:styleId="Textkrper3Zchn">
    <w:name w:val="Textkörper 3 Zchn"/>
    <w:basedOn w:val="Absatz-Standardschriftart"/>
    <w:link w:val="Textkrper3"/>
    <w:rsid w:val="00B44A60"/>
    <w:rPr>
      <w:rFonts w:ascii="Arial" w:eastAsia="Arial Unicode MS" w:hAnsi="Arial" w:cs="Arial"/>
      <w:sz w:val="16"/>
      <w:szCs w:val="16"/>
    </w:rPr>
  </w:style>
  <w:style w:type="paragraph" w:styleId="Textkrper-Einzug2">
    <w:name w:val="Body Text Indent 2"/>
    <w:basedOn w:val="Standard"/>
    <w:link w:val="Textkrper-Einzug2Zchn"/>
    <w:semiHidden/>
    <w:rsid w:val="00B44A60"/>
    <w:pPr>
      <w:spacing w:after="120" w:line="480" w:lineRule="auto"/>
      <w:ind w:left="283"/>
    </w:pPr>
  </w:style>
  <w:style w:type="character" w:customStyle="1" w:styleId="Textkrper-Einzug2Zchn">
    <w:name w:val="Textkörper-Einzug 2 Zchn"/>
    <w:basedOn w:val="Absatz-Standardschriftart"/>
    <w:link w:val="Textkrper-Einzug2"/>
    <w:rsid w:val="00B44A60"/>
    <w:rPr>
      <w:rFonts w:ascii="Arial" w:eastAsia="Arial Unicode MS" w:hAnsi="Arial" w:cs="Arial"/>
      <w:sz w:val="22"/>
      <w:szCs w:val="22"/>
    </w:rPr>
  </w:style>
  <w:style w:type="paragraph" w:styleId="Textkrper-Einzug3">
    <w:name w:val="Body Text Indent 3"/>
    <w:basedOn w:val="Standard"/>
    <w:link w:val="Textkrper-Einzug3Zchn"/>
    <w:semiHidden/>
    <w:rsid w:val="00B44A60"/>
    <w:pPr>
      <w:spacing w:after="120"/>
      <w:ind w:left="283"/>
    </w:pPr>
    <w:rPr>
      <w:sz w:val="16"/>
      <w:szCs w:val="16"/>
    </w:rPr>
  </w:style>
  <w:style w:type="character" w:customStyle="1" w:styleId="Textkrper-Einzug3Zchn">
    <w:name w:val="Textkörper-Einzug 3 Zchn"/>
    <w:basedOn w:val="Absatz-Standardschriftart"/>
    <w:link w:val="Textkrper-Einzug3"/>
    <w:rsid w:val="00B44A60"/>
    <w:rPr>
      <w:rFonts w:ascii="Arial" w:eastAsia="Arial Unicode MS" w:hAnsi="Arial" w:cs="Arial"/>
      <w:sz w:val="16"/>
      <w:szCs w:val="16"/>
    </w:rPr>
  </w:style>
  <w:style w:type="paragraph" w:styleId="Textkrper-Erstzeileneinzug">
    <w:name w:val="Body Text First Indent"/>
    <w:basedOn w:val="Textkrper"/>
    <w:link w:val="Textkrper-ErstzeileneinzugZchn"/>
    <w:semiHidden/>
    <w:rsid w:val="00B44A60"/>
    <w:pPr>
      <w:spacing w:after="0"/>
      <w:ind w:firstLine="360"/>
    </w:pPr>
  </w:style>
  <w:style w:type="character" w:customStyle="1" w:styleId="Textkrper-ErstzeileneinzugZchn">
    <w:name w:val="Textkörper-Erstzeileneinzug Zchn"/>
    <w:basedOn w:val="TextkrperZchn"/>
    <w:link w:val="Textkrper-Erstzeileneinzug"/>
    <w:rsid w:val="00B44A60"/>
    <w:rPr>
      <w:rFonts w:ascii="Arial" w:eastAsia="Arial Unicode MS" w:hAnsi="Arial" w:cs="Arial"/>
      <w:sz w:val="22"/>
      <w:szCs w:val="22"/>
    </w:rPr>
  </w:style>
  <w:style w:type="paragraph" w:styleId="Textkrper-Zeileneinzug">
    <w:name w:val="Body Text Indent"/>
    <w:basedOn w:val="Standard"/>
    <w:link w:val="Textkrper-ZeileneinzugZchn"/>
    <w:semiHidden/>
    <w:rsid w:val="00B44A60"/>
    <w:pPr>
      <w:spacing w:after="120"/>
      <w:ind w:left="283"/>
    </w:pPr>
  </w:style>
  <w:style w:type="character" w:customStyle="1" w:styleId="Textkrper-ZeileneinzugZchn">
    <w:name w:val="Textkörper-Zeileneinzug Zchn"/>
    <w:basedOn w:val="Absatz-Standardschriftart"/>
    <w:link w:val="Textkrper-Zeileneinzug"/>
    <w:rsid w:val="00B44A60"/>
    <w:rPr>
      <w:rFonts w:ascii="Arial" w:eastAsia="Arial Unicode MS" w:hAnsi="Arial" w:cs="Arial"/>
      <w:sz w:val="22"/>
      <w:szCs w:val="22"/>
    </w:rPr>
  </w:style>
  <w:style w:type="paragraph" w:styleId="Textkrper-Erstzeileneinzug2">
    <w:name w:val="Body Text First Indent 2"/>
    <w:basedOn w:val="Textkrper-Zeileneinzug"/>
    <w:link w:val="Textkrper-Erstzeileneinzug2Zchn"/>
    <w:semiHidden/>
    <w:rsid w:val="00B44A60"/>
    <w:pPr>
      <w:spacing w:after="0"/>
      <w:ind w:left="360" w:firstLine="360"/>
    </w:pPr>
  </w:style>
  <w:style w:type="character" w:customStyle="1" w:styleId="Textkrper-Erstzeileneinzug2Zchn">
    <w:name w:val="Textkörper-Erstzeileneinzug 2 Zchn"/>
    <w:basedOn w:val="Textkrper-ZeileneinzugZchn"/>
    <w:link w:val="Textkrper-Erstzeileneinzug2"/>
    <w:rsid w:val="00B44A60"/>
    <w:rPr>
      <w:rFonts w:ascii="Arial" w:eastAsia="Arial Unicode MS" w:hAnsi="Arial" w:cs="Arial"/>
      <w:sz w:val="22"/>
      <w:szCs w:val="22"/>
    </w:rPr>
  </w:style>
  <w:style w:type="paragraph" w:styleId="Titel">
    <w:name w:val="Title"/>
    <w:basedOn w:val="Standard"/>
    <w:next w:val="Standard"/>
    <w:link w:val="TitelZchn"/>
    <w:semiHidden/>
    <w:rsid w:val="00B44A60"/>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44A60"/>
    <w:rPr>
      <w:rFonts w:asciiTheme="majorHAnsi" w:eastAsiaTheme="majorEastAsia" w:hAnsiTheme="majorHAnsi" w:cstheme="majorBidi"/>
      <w:color w:val="262626" w:themeColor="text2" w:themeShade="BF"/>
      <w:spacing w:val="5"/>
      <w:kern w:val="28"/>
      <w:sz w:val="52"/>
      <w:szCs w:val="52"/>
    </w:rPr>
  </w:style>
  <w:style w:type="character" w:customStyle="1" w:styleId="berschrift4Zchn">
    <w:name w:val="Überschrift 4 Zchn"/>
    <w:basedOn w:val="Absatz-Standardschriftart"/>
    <w:link w:val="berschrift4"/>
    <w:semiHidden/>
    <w:rsid w:val="00B44A60"/>
    <w:rPr>
      <w:rFonts w:asciiTheme="majorHAnsi" w:eastAsiaTheme="majorEastAsia" w:hAnsiTheme="majorHAnsi" w:cstheme="majorBidi"/>
      <w:b/>
      <w:bCs/>
      <w:i/>
      <w:iCs/>
      <w:color w:val="006AD4" w:themeColor="accent1"/>
      <w:sz w:val="22"/>
      <w:szCs w:val="22"/>
    </w:rPr>
  </w:style>
  <w:style w:type="character" w:customStyle="1" w:styleId="berschrift5Zchn">
    <w:name w:val="Überschrift 5 Zchn"/>
    <w:basedOn w:val="Absatz-Standardschriftart"/>
    <w:link w:val="berschrift5"/>
    <w:semiHidden/>
    <w:rsid w:val="00B44A60"/>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B44A60"/>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B44A60"/>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B44A60"/>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44A60"/>
    <w:rPr>
      <w:rFonts w:asciiTheme="majorHAnsi" w:eastAsiaTheme="majorEastAsia" w:hAnsiTheme="majorHAnsi" w:cstheme="majorBidi"/>
      <w:i/>
      <w:iCs/>
      <w:color w:val="404040" w:themeColor="text1" w:themeTint="BF"/>
    </w:rPr>
  </w:style>
  <w:style w:type="paragraph" w:styleId="Umschlagabsenderadresse">
    <w:name w:val="envelope return"/>
    <w:basedOn w:val="Standard"/>
    <w:semiHidden/>
    <w:rsid w:val="00B44A60"/>
    <w:pPr>
      <w:spacing w:before="0"/>
    </w:pPr>
    <w:rPr>
      <w:rFonts w:asciiTheme="majorHAnsi" w:eastAsiaTheme="majorEastAsia" w:hAnsiTheme="majorHAnsi" w:cstheme="majorBidi"/>
      <w:sz w:val="20"/>
      <w:szCs w:val="20"/>
    </w:rPr>
  </w:style>
  <w:style w:type="paragraph" w:styleId="Umschlagadresse">
    <w:name w:val="envelope address"/>
    <w:basedOn w:val="Standard"/>
    <w:semiHidden/>
    <w:rsid w:val="00B44A60"/>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B44A60"/>
    <w:pPr>
      <w:spacing w:before="0"/>
      <w:ind w:left="4252"/>
    </w:pPr>
  </w:style>
  <w:style w:type="character" w:customStyle="1" w:styleId="UnterschriftZchn">
    <w:name w:val="Unterschrift Zchn"/>
    <w:basedOn w:val="Absatz-Standardschriftart"/>
    <w:link w:val="Unterschrift"/>
    <w:rsid w:val="00B44A60"/>
    <w:rPr>
      <w:rFonts w:ascii="Arial" w:eastAsia="Arial Unicode MS" w:hAnsi="Arial" w:cs="Arial"/>
      <w:sz w:val="22"/>
      <w:szCs w:val="22"/>
    </w:rPr>
  </w:style>
  <w:style w:type="paragraph" w:styleId="Untertitel">
    <w:name w:val="Subtitle"/>
    <w:basedOn w:val="Standard"/>
    <w:next w:val="Standard"/>
    <w:link w:val="UntertitelZchn"/>
    <w:semiHidden/>
    <w:rsid w:val="00B44A60"/>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44A60"/>
    <w:rPr>
      <w:rFonts w:asciiTheme="majorHAnsi" w:eastAsiaTheme="majorEastAsia" w:hAnsiTheme="majorHAnsi" w:cstheme="majorBidi"/>
      <w:i/>
      <w:iCs/>
      <w:color w:val="006AD4" w:themeColor="accent1"/>
      <w:spacing w:val="15"/>
      <w:sz w:val="24"/>
      <w:szCs w:val="24"/>
    </w:rPr>
  </w:style>
  <w:style w:type="paragraph" w:styleId="Verzeichnis4">
    <w:name w:val="toc 4"/>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after="100"/>
      <w:ind w:left="660"/>
    </w:pPr>
  </w:style>
  <w:style w:type="paragraph" w:styleId="Verzeichnis5">
    <w:name w:val="toc 5"/>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after="100"/>
      <w:ind w:left="880"/>
    </w:pPr>
  </w:style>
  <w:style w:type="paragraph" w:styleId="Verzeichnis6">
    <w:name w:val="toc 6"/>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after="100"/>
      <w:ind w:left="1100"/>
    </w:pPr>
  </w:style>
  <w:style w:type="paragraph" w:styleId="Verzeichnis7">
    <w:name w:val="toc 7"/>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after="100"/>
      <w:ind w:left="1320"/>
    </w:pPr>
  </w:style>
  <w:style w:type="paragraph" w:styleId="Verzeichnis8">
    <w:name w:val="toc 8"/>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after="100"/>
      <w:ind w:left="1540"/>
    </w:pPr>
  </w:style>
  <w:style w:type="paragraph" w:styleId="Verzeichnis9">
    <w:name w:val="toc 9"/>
    <w:basedOn w:val="Standard"/>
    <w:next w:val="Standard"/>
    <w:autoRedefine/>
    <w:semiHidden/>
    <w:rsid w:val="00B44A60"/>
    <w:pPr>
      <w:tabs>
        <w:tab w:val="clear" w:pos="397"/>
        <w:tab w:val="clear" w:pos="794"/>
        <w:tab w:val="clear" w:pos="1191"/>
        <w:tab w:val="clear" w:pos="4479"/>
        <w:tab w:val="clear" w:pos="4876"/>
        <w:tab w:val="clear" w:pos="5273"/>
        <w:tab w:val="clear" w:pos="5670"/>
        <w:tab w:val="clear" w:pos="6067"/>
      </w:tabs>
      <w:spacing w:after="100"/>
      <w:ind w:left="1760"/>
    </w:pPr>
  </w:style>
  <w:style w:type="table" w:styleId="Gitternetztabelle4Akzent3">
    <w:name w:val="Grid Table 4 Accent 3"/>
    <w:basedOn w:val="NormaleTabelle"/>
    <w:uiPriority w:val="49"/>
    <w:rsid w:val="009269F6"/>
    <w:tblPr>
      <w:tblStyleRowBandSize w:val="1"/>
      <w:tblStyleColBandSize w:val="1"/>
      <w:tblBorders>
        <w:top w:val="single" w:sz="4" w:space="0" w:color="2792FF" w:themeColor="accent3" w:themeTint="99"/>
        <w:left w:val="single" w:sz="4" w:space="0" w:color="2792FF" w:themeColor="accent3" w:themeTint="99"/>
        <w:bottom w:val="single" w:sz="4" w:space="0" w:color="2792FF" w:themeColor="accent3" w:themeTint="99"/>
        <w:right w:val="single" w:sz="4" w:space="0" w:color="2792FF" w:themeColor="accent3" w:themeTint="99"/>
        <w:insideH w:val="single" w:sz="4" w:space="0" w:color="2792FF" w:themeColor="accent3" w:themeTint="99"/>
        <w:insideV w:val="single" w:sz="4" w:space="0" w:color="2792FF" w:themeColor="accent3" w:themeTint="99"/>
      </w:tblBorders>
    </w:tblPr>
    <w:tblStylePr w:type="firstRow">
      <w:rPr>
        <w:b/>
        <w:bCs/>
        <w:color w:val="FFFFFF" w:themeColor="background1"/>
      </w:rPr>
      <w:tblPr/>
      <w:tcPr>
        <w:tcBorders>
          <w:top w:val="single" w:sz="4" w:space="0" w:color="004B96" w:themeColor="accent3"/>
          <w:left w:val="single" w:sz="4" w:space="0" w:color="004B96" w:themeColor="accent3"/>
          <w:bottom w:val="single" w:sz="4" w:space="0" w:color="004B96" w:themeColor="accent3"/>
          <w:right w:val="single" w:sz="4" w:space="0" w:color="004B96" w:themeColor="accent3"/>
          <w:insideH w:val="nil"/>
          <w:insideV w:val="nil"/>
        </w:tcBorders>
        <w:shd w:val="clear" w:color="auto" w:fill="004B96" w:themeFill="accent3"/>
      </w:tcPr>
    </w:tblStylePr>
    <w:tblStylePr w:type="lastRow">
      <w:rPr>
        <w:b/>
        <w:bCs/>
      </w:rPr>
      <w:tblPr/>
      <w:tcPr>
        <w:tcBorders>
          <w:top w:val="double" w:sz="4" w:space="0" w:color="004B96" w:themeColor="accent3"/>
        </w:tcBorders>
      </w:tcPr>
    </w:tblStylePr>
    <w:tblStylePr w:type="firstCol">
      <w:rPr>
        <w:b/>
        <w:bCs/>
      </w:rPr>
    </w:tblStylePr>
    <w:tblStylePr w:type="lastCol">
      <w:rPr>
        <w:b/>
        <w:bCs/>
      </w:rPr>
    </w:tblStylePr>
    <w:tblStylePr w:type="band1Vert">
      <w:tblPr/>
      <w:tcPr>
        <w:shd w:val="clear" w:color="auto" w:fill="B7DAFF" w:themeFill="accent3" w:themeFillTint="33"/>
      </w:tcPr>
    </w:tblStylePr>
    <w:tblStylePr w:type="band1Horz">
      <w:tblPr/>
      <w:tcPr>
        <w:shd w:val="clear" w:color="auto" w:fill="B7DAFF" w:themeFill="accent3" w:themeFillTint="33"/>
      </w:tcPr>
    </w:tblStylePr>
  </w:style>
  <w:style w:type="character" w:customStyle="1" w:styleId="00VorgabetextZchn">
    <w:name w:val="00 Vorgabetext Zchn"/>
    <w:basedOn w:val="Absatz-Standardschriftart"/>
    <w:link w:val="00Vorgabetext"/>
    <w:rsid w:val="00D705DD"/>
    <w:rPr>
      <w:rFonts w:ascii="Arial" w:eastAsia="Arial Unicode MS"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zh.ch" TargetMode="External"/><Relationship Id="rId1" Type="http://schemas.openxmlformats.org/officeDocument/2006/relationships/hyperlink" Target="http://www.zh.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208301.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39E3-5878-40A8-88F1-A011C45E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10208301.dotx</Template>
  <TotalTime>0</TotalTime>
  <Pages>3</Pages>
  <Words>395</Words>
  <Characters>3085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Brief Adressdatenbank</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Adressdatenbank</dc:title>
  <dc:subject/>
  <dc:creator>Jenni, Vittorio</dc:creator>
  <cp:keywords/>
  <dc:description/>
  <cp:lastModifiedBy>Schärer, Corinne</cp:lastModifiedBy>
  <cp:revision>12</cp:revision>
  <cp:lastPrinted>2018-06-06T10:16:00Z</cp:lastPrinted>
  <dcterms:created xsi:type="dcterms:W3CDTF">2018-06-07T06:48:00Z</dcterms:created>
  <dcterms:modified xsi:type="dcterms:W3CDTF">2023-10-23T08:52:00Z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Standard_Benutzer_GAZ</vt:lpwstr>
  </property>
  <property fmtid="{D5CDD505-2E9C-101B-9397-08002B2CF9AE}" pid="3" name="Dot_Ver">
    <vt:lpwstr>1.0</vt:lpwstr>
  </property>
  <property fmtid="{D5CDD505-2E9C-101B-9397-08002B2CF9AE}" pid="4" name="FV_Vorlage">
    <vt:lpwstr>GAZ Standard</vt:lpwstr>
  </property>
  <property fmtid="{D5CDD505-2E9C-101B-9397-08002B2CF9AE}" pid="5" name="SERIETYP">
    <vt:lpwstr>IAD</vt:lpwstr>
  </property>
</Properties>
</file>