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5D88" w14:textId="77777777" w:rsidR="00617C66" w:rsidRPr="00B46522" w:rsidRDefault="009E1FDE">
      <w:pPr>
        <w:rPr>
          <w:sz w:val="12"/>
        </w:rPr>
      </w:pPr>
      <w:r w:rsidRPr="00B46522">
        <w:rPr>
          <w:sz w:val="12"/>
        </w:rPr>
        <w:tab/>
      </w:r>
      <w:r w:rsidRPr="00B46522">
        <w:rPr>
          <w:sz w:val="12"/>
        </w:rPr>
        <w:tab/>
      </w:r>
      <w:r w:rsidRPr="00B46522">
        <w:rPr>
          <w:sz w:val="12"/>
        </w:rPr>
        <w:tab/>
      </w:r>
    </w:p>
    <w:p w14:paraId="6FA424B0" w14:textId="77777777" w:rsidR="007F4C1A" w:rsidRPr="00B46522" w:rsidRDefault="007F4C1A" w:rsidP="007F4C1A">
      <w:pPr>
        <w:tabs>
          <w:tab w:val="clear" w:pos="567"/>
          <w:tab w:val="clear" w:pos="1276"/>
          <w:tab w:val="clear" w:pos="4820"/>
          <w:tab w:val="clear" w:pos="9639"/>
        </w:tabs>
        <w:spacing w:before="240" w:after="120"/>
        <w:outlineLvl w:val="0"/>
        <w:rPr>
          <w:rFonts w:ascii="Arial Black" w:hAnsi="Arial Black" w:cs="Arial"/>
          <w:bCs/>
          <w:kern w:val="28"/>
          <w:sz w:val="36"/>
          <w:szCs w:val="32"/>
          <w:lang w:eastAsia="de-CH"/>
        </w:rPr>
      </w:pPr>
      <w:r w:rsidRPr="00B46522">
        <w:rPr>
          <w:rFonts w:ascii="Arial Black" w:hAnsi="Arial Black" w:cs="Arial"/>
          <w:bCs/>
          <w:kern w:val="28"/>
          <w:sz w:val="36"/>
          <w:szCs w:val="32"/>
          <w:lang w:eastAsia="de-CH"/>
        </w:rPr>
        <w:t xml:space="preserve">Teil </w:t>
      </w:r>
      <w:r w:rsidR="00B31C41" w:rsidRPr="00B46522">
        <w:rPr>
          <w:rFonts w:ascii="Arial Black" w:hAnsi="Arial Black" w:cs="Arial"/>
          <w:bCs/>
          <w:kern w:val="28"/>
          <w:sz w:val="36"/>
          <w:szCs w:val="32"/>
          <w:lang w:eastAsia="de-CH"/>
        </w:rPr>
        <w:t>C</w:t>
      </w:r>
      <w:r w:rsidR="00331EBE">
        <w:rPr>
          <w:rFonts w:ascii="Arial Black" w:hAnsi="Arial Black" w:cs="Arial"/>
          <w:bCs/>
          <w:kern w:val="28"/>
          <w:sz w:val="36"/>
          <w:szCs w:val="32"/>
          <w:lang w:eastAsia="de-CH"/>
        </w:rPr>
        <w:t>1</w:t>
      </w:r>
      <w:r w:rsidRPr="00B46522">
        <w:rPr>
          <w:rFonts w:ascii="Arial Black" w:hAnsi="Arial Black" w:cs="Arial"/>
          <w:bCs/>
          <w:kern w:val="28"/>
          <w:sz w:val="36"/>
          <w:szCs w:val="32"/>
          <w:lang w:eastAsia="de-CH"/>
        </w:rPr>
        <w:t>: Besondere Bestimmungen</w:t>
      </w:r>
    </w:p>
    <w:p w14:paraId="07205E90" w14:textId="77777777" w:rsidR="00617C66" w:rsidRPr="00B46522" w:rsidRDefault="00617C66">
      <w:pPr>
        <w:pStyle w:val="Titel"/>
        <w:tabs>
          <w:tab w:val="clear" w:pos="567"/>
          <w:tab w:val="clear" w:pos="4820"/>
          <w:tab w:val="clear" w:pos="9639"/>
          <w:tab w:val="right" w:pos="9498"/>
        </w:tabs>
        <w:rPr>
          <w:rFonts w:ascii="Arial Black" w:hAnsi="Arial Black" w:cs="Arial"/>
          <w:b w:val="0"/>
        </w:rPr>
      </w:pPr>
      <w:r w:rsidRPr="00B46522">
        <w:rPr>
          <w:rFonts w:ascii="Arial Black" w:hAnsi="Arial Black" w:cs="Arial"/>
          <w:b w:val="0"/>
        </w:rPr>
        <w:t>Inhaltsverzeichnis</w:t>
      </w:r>
      <w:r w:rsidRPr="00B46522">
        <w:rPr>
          <w:rFonts w:ascii="Arial Black" w:hAnsi="Arial Black" w:cs="Arial"/>
          <w:b w:val="0"/>
        </w:rPr>
        <w:tab/>
        <w:t>Seite</w:t>
      </w:r>
    </w:p>
    <w:p w14:paraId="66F2D561" w14:textId="6DD8CE01" w:rsidR="00E064A8" w:rsidRDefault="00DC6F00">
      <w:pPr>
        <w:pStyle w:val="Verzeichnis1"/>
        <w:rPr>
          <w:rFonts w:asciiTheme="minorHAnsi" w:eastAsiaTheme="minorEastAsia" w:hAnsiTheme="minorHAnsi" w:cstheme="minorBidi"/>
          <w:b w:val="0"/>
          <w:noProof/>
          <w:kern w:val="2"/>
          <w:szCs w:val="22"/>
          <w:lang w:eastAsia="de-CH"/>
          <w14:ligatures w14:val="standardContextual"/>
        </w:rPr>
      </w:pPr>
      <w:r w:rsidRPr="00B46522">
        <w:rPr>
          <w:rFonts w:cs="Arial"/>
          <w:b w:val="0"/>
        </w:rPr>
        <w:fldChar w:fldCharType="begin"/>
      </w:r>
      <w:r w:rsidR="00617C66" w:rsidRPr="00B46522">
        <w:rPr>
          <w:rFonts w:cs="Arial"/>
          <w:b w:val="0"/>
        </w:rPr>
        <w:instrText xml:space="preserve"> TOC \o "1-2" \h \z </w:instrText>
      </w:r>
      <w:r w:rsidRPr="00B46522">
        <w:rPr>
          <w:rFonts w:cs="Arial"/>
          <w:b w:val="0"/>
        </w:rPr>
        <w:fldChar w:fldCharType="separate"/>
      </w:r>
      <w:hyperlink w:anchor="_Toc149557760" w:history="1">
        <w:r w:rsidR="00E064A8" w:rsidRPr="00D038F3">
          <w:rPr>
            <w:rStyle w:val="Hyperlink"/>
            <w:rFonts w:ascii="Arial Black" w:hAnsi="Arial Black"/>
            <w:noProof/>
          </w:rPr>
          <w:t>000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Anwendungsregeln</w:t>
        </w:r>
        <w:r w:rsidR="00E064A8">
          <w:rPr>
            <w:noProof/>
            <w:webHidden/>
          </w:rPr>
          <w:tab/>
        </w:r>
        <w:r w:rsidR="00E064A8">
          <w:rPr>
            <w:noProof/>
            <w:webHidden/>
          </w:rPr>
          <w:fldChar w:fldCharType="begin"/>
        </w:r>
        <w:r w:rsidR="00E064A8">
          <w:rPr>
            <w:noProof/>
            <w:webHidden/>
          </w:rPr>
          <w:instrText xml:space="preserve"> PAGEREF _Toc149557760 \h </w:instrText>
        </w:r>
        <w:r w:rsidR="00E064A8">
          <w:rPr>
            <w:noProof/>
            <w:webHidden/>
          </w:rPr>
        </w:r>
        <w:r w:rsidR="00E064A8">
          <w:rPr>
            <w:noProof/>
            <w:webHidden/>
          </w:rPr>
          <w:fldChar w:fldCharType="separate"/>
        </w:r>
        <w:r w:rsidR="00E064A8">
          <w:rPr>
            <w:noProof/>
            <w:webHidden/>
          </w:rPr>
          <w:t>3</w:t>
        </w:r>
        <w:r w:rsidR="00E064A8">
          <w:rPr>
            <w:noProof/>
            <w:webHidden/>
          </w:rPr>
          <w:fldChar w:fldCharType="end"/>
        </w:r>
      </w:hyperlink>
    </w:p>
    <w:p w14:paraId="0CF0D5C4" w14:textId="74F2399F"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61" w:history="1">
        <w:r w:rsidR="00E064A8" w:rsidRPr="00D038F3">
          <w:rPr>
            <w:rStyle w:val="Hyperlink"/>
            <w:rFonts w:ascii="Arial Black" w:hAnsi="Arial Black"/>
            <w:noProof/>
          </w:rPr>
          <w:t>100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Organisation Bauherr, Lage, Zweckbestimmung des Objekts, Umfang der Arbeiten</w:t>
        </w:r>
        <w:r w:rsidR="00E064A8">
          <w:rPr>
            <w:noProof/>
            <w:webHidden/>
          </w:rPr>
          <w:tab/>
        </w:r>
        <w:r w:rsidR="00E064A8">
          <w:rPr>
            <w:noProof/>
            <w:webHidden/>
          </w:rPr>
          <w:fldChar w:fldCharType="begin"/>
        </w:r>
        <w:r w:rsidR="00E064A8">
          <w:rPr>
            <w:noProof/>
            <w:webHidden/>
          </w:rPr>
          <w:instrText xml:space="preserve"> PAGEREF _Toc149557761 \h </w:instrText>
        </w:r>
        <w:r w:rsidR="00E064A8">
          <w:rPr>
            <w:noProof/>
            <w:webHidden/>
          </w:rPr>
        </w:r>
        <w:r w:rsidR="00E064A8">
          <w:rPr>
            <w:noProof/>
            <w:webHidden/>
          </w:rPr>
          <w:fldChar w:fldCharType="separate"/>
        </w:r>
        <w:r w:rsidR="00E064A8">
          <w:rPr>
            <w:noProof/>
            <w:webHidden/>
          </w:rPr>
          <w:t>3</w:t>
        </w:r>
        <w:r w:rsidR="00E064A8">
          <w:rPr>
            <w:noProof/>
            <w:webHidden/>
          </w:rPr>
          <w:fldChar w:fldCharType="end"/>
        </w:r>
      </w:hyperlink>
    </w:p>
    <w:p w14:paraId="0E45666B" w14:textId="1DC9AECD"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62" w:history="1">
        <w:r w:rsidR="00E064A8" w:rsidRPr="00D038F3">
          <w:rPr>
            <w:rStyle w:val="Hyperlink"/>
            <w:rFonts w:ascii="Arial Black" w:hAnsi="Arial Black"/>
            <w:noProof/>
          </w:rPr>
          <w:t>130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Lage, Umfang der Arbeiten, Zweckbestimmung und Beschreibung Objekt</w:t>
        </w:r>
        <w:r w:rsidR="00E064A8">
          <w:rPr>
            <w:noProof/>
            <w:webHidden/>
          </w:rPr>
          <w:tab/>
        </w:r>
        <w:r w:rsidR="00E064A8">
          <w:rPr>
            <w:noProof/>
            <w:webHidden/>
          </w:rPr>
          <w:fldChar w:fldCharType="begin"/>
        </w:r>
        <w:r w:rsidR="00E064A8">
          <w:rPr>
            <w:noProof/>
            <w:webHidden/>
          </w:rPr>
          <w:instrText xml:space="preserve"> PAGEREF _Toc149557762 \h </w:instrText>
        </w:r>
        <w:r w:rsidR="00E064A8">
          <w:rPr>
            <w:noProof/>
            <w:webHidden/>
          </w:rPr>
        </w:r>
        <w:r w:rsidR="00E064A8">
          <w:rPr>
            <w:noProof/>
            <w:webHidden/>
          </w:rPr>
          <w:fldChar w:fldCharType="separate"/>
        </w:r>
        <w:r w:rsidR="00E064A8">
          <w:rPr>
            <w:noProof/>
            <w:webHidden/>
          </w:rPr>
          <w:t>5</w:t>
        </w:r>
        <w:r w:rsidR="00E064A8">
          <w:rPr>
            <w:noProof/>
            <w:webHidden/>
          </w:rPr>
          <w:fldChar w:fldCharType="end"/>
        </w:r>
      </w:hyperlink>
    </w:p>
    <w:p w14:paraId="1776E2C7" w14:textId="40A8A045"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63" w:history="1">
        <w:r w:rsidR="00E064A8" w:rsidRPr="00D038F3">
          <w:rPr>
            <w:rStyle w:val="Hyperlink"/>
            <w:rFonts w:ascii="Arial Black" w:hAnsi="Arial Black"/>
            <w:noProof/>
            <w:highlight w:val="yellow"/>
          </w:rPr>
          <w:t>138</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Bahnanlagen.</w:t>
        </w:r>
        <w:r w:rsidR="00E064A8">
          <w:rPr>
            <w:noProof/>
            <w:webHidden/>
          </w:rPr>
          <w:tab/>
        </w:r>
        <w:r w:rsidR="00E064A8">
          <w:rPr>
            <w:noProof/>
            <w:webHidden/>
          </w:rPr>
          <w:fldChar w:fldCharType="begin"/>
        </w:r>
        <w:r w:rsidR="00E064A8">
          <w:rPr>
            <w:noProof/>
            <w:webHidden/>
          </w:rPr>
          <w:instrText xml:space="preserve"> PAGEREF _Toc149557763 \h </w:instrText>
        </w:r>
        <w:r w:rsidR="00E064A8">
          <w:rPr>
            <w:noProof/>
            <w:webHidden/>
          </w:rPr>
        </w:r>
        <w:r w:rsidR="00E064A8">
          <w:rPr>
            <w:noProof/>
            <w:webHidden/>
          </w:rPr>
          <w:fldChar w:fldCharType="separate"/>
        </w:r>
        <w:r w:rsidR="00E064A8">
          <w:rPr>
            <w:noProof/>
            <w:webHidden/>
          </w:rPr>
          <w:t>6</w:t>
        </w:r>
        <w:r w:rsidR="00E064A8">
          <w:rPr>
            <w:noProof/>
            <w:webHidden/>
          </w:rPr>
          <w:fldChar w:fldCharType="end"/>
        </w:r>
      </w:hyperlink>
    </w:p>
    <w:p w14:paraId="46E69FD8" w14:textId="2B8D44F3"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64" w:history="1">
        <w:r w:rsidR="00E064A8" w:rsidRPr="00D038F3">
          <w:rPr>
            <w:rStyle w:val="Hyperlink"/>
            <w:rFonts w:ascii="Arial Black" w:hAnsi="Arial Black"/>
            <w:noProof/>
          </w:rPr>
          <w:t>140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Objektkenndaten, Hauptmengen</w:t>
        </w:r>
        <w:r w:rsidR="00E064A8">
          <w:rPr>
            <w:noProof/>
            <w:webHidden/>
          </w:rPr>
          <w:tab/>
        </w:r>
        <w:r w:rsidR="00E064A8">
          <w:rPr>
            <w:noProof/>
            <w:webHidden/>
          </w:rPr>
          <w:fldChar w:fldCharType="begin"/>
        </w:r>
        <w:r w:rsidR="00E064A8">
          <w:rPr>
            <w:noProof/>
            <w:webHidden/>
          </w:rPr>
          <w:instrText xml:space="preserve"> PAGEREF _Toc149557764 \h </w:instrText>
        </w:r>
        <w:r w:rsidR="00E064A8">
          <w:rPr>
            <w:noProof/>
            <w:webHidden/>
          </w:rPr>
        </w:r>
        <w:r w:rsidR="00E064A8">
          <w:rPr>
            <w:noProof/>
            <w:webHidden/>
          </w:rPr>
          <w:fldChar w:fldCharType="separate"/>
        </w:r>
        <w:r w:rsidR="00E064A8">
          <w:rPr>
            <w:noProof/>
            <w:webHidden/>
          </w:rPr>
          <w:t>6</w:t>
        </w:r>
        <w:r w:rsidR="00E064A8">
          <w:rPr>
            <w:noProof/>
            <w:webHidden/>
          </w:rPr>
          <w:fldChar w:fldCharType="end"/>
        </w:r>
      </w:hyperlink>
    </w:p>
    <w:p w14:paraId="188EFA1D" w14:textId="3E5BBEFC"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65" w:history="1">
        <w:r w:rsidR="00E064A8" w:rsidRPr="00D038F3">
          <w:rPr>
            <w:rStyle w:val="Hyperlink"/>
            <w:rFonts w:ascii="Arial Black" w:hAnsi="Arial Black"/>
            <w:noProof/>
            <w:highlight w:val="yellow"/>
          </w:rPr>
          <w:t>150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Abgrenzungen</w:t>
        </w:r>
        <w:r w:rsidR="00E064A8">
          <w:rPr>
            <w:noProof/>
            <w:webHidden/>
          </w:rPr>
          <w:tab/>
        </w:r>
        <w:r w:rsidR="00E064A8">
          <w:rPr>
            <w:noProof/>
            <w:webHidden/>
          </w:rPr>
          <w:fldChar w:fldCharType="begin"/>
        </w:r>
        <w:r w:rsidR="00E064A8">
          <w:rPr>
            <w:noProof/>
            <w:webHidden/>
          </w:rPr>
          <w:instrText xml:space="preserve"> PAGEREF _Toc149557765 \h </w:instrText>
        </w:r>
        <w:r w:rsidR="00E064A8">
          <w:rPr>
            <w:noProof/>
            <w:webHidden/>
          </w:rPr>
        </w:r>
        <w:r w:rsidR="00E064A8">
          <w:rPr>
            <w:noProof/>
            <w:webHidden/>
          </w:rPr>
          <w:fldChar w:fldCharType="separate"/>
        </w:r>
        <w:r w:rsidR="00E064A8">
          <w:rPr>
            <w:noProof/>
            <w:webHidden/>
          </w:rPr>
          <w:t>7</w:t>
        </w:r>
        <w:r w:rsidR="00E064A8">
          <w:rPr>
            <w:noProof/>
            <w:webHidden/>
          </w:rPr>
          <w:fldChar w:fldCharType="end"/>
        </w:r>
      </w:hyperlink>
    </w:p>
    <w:p w14:paraId="401DD971" w14:textId="56C706AA"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66" w:history="1">
        <w:r w:rsidR="00E064A8" w:rsidRPr="00D038F3">
          <w:rPr>
            <w:rStyle w:val="Hyperlink"/>
            <w:rFonts w:ascii="Arial Black" w:hAnsi="Arial Black"/>
            <w:noProof/>
          </w:rPr>
          <w:t>160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Gliederungen</w:t>
        </w:r>
        <w:r w:rsidR="00E064A8">
          <w:rPr>
            <w:noProof/>
            <w:webHidden/>
          </w:rPr>
          <w:tab/>
        </w:r>
        <w:r w:rsidR="00E064A8">
          <w:rPr>
            <w:noProof/>
            <w:webHidden/>
          </w:rPr>
          <w:fldChar w:fldCharType="begin"/>
        </w:r>
        <w:r w:rsidR="00E064A8">
          <w:rPr>
            <w:noProof/>
            <w:webHidden/>
          </w:rPr>
          <w:instrText xml:space="preserve"> PAGEREF _Toc149557766 \h </w:instrText>
        </w:r>
        <w:r w:rsidR="00E064A8">
          <w:rPr>
            <w:noProof/>
            <w:webHidden/>
          </w:rPr>
        </w:r>
        <w:r w:rsidR="00E064A8">
          <w:rPr>
            <w:noProof/>
            <w:webHidden/>
          </w:rPr>
          <w:fldChar w:fldCharType="separate"/>
        </w:r>
        <w:r w:rsidR="00E064A8">
          <w:rPr>
            <w:noProof/>
            <w:webHidden/>
          </w:rPr>
          <w:t>7</w:t>
        </w:r>
        <w:r w:rsidR="00E064A8">
          <w:rPr>
            <w:noProof/>
            <w:webHidden/>
          </w:rPr>
          <w:fldChar w:fldCharType="end"/>
        </w:r>
      </w:hyperlink>
    </w:p>
    <w:p w14:paraId="542B92A6" w14:textId="77380D78"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767" w:history="1">
        <w:r w:rsidR="00E064A8" w:rsidRPr="00D038F3">
          <w:rPr>
            <w:rStyle w:val="Hyperlink"/>
            <w:rFonts w:ascii="Arial Black" w:hAnsi="Arial Black"/>
            <w:noProof/>
          </w:rPr>
          <w:t>200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Ausschreibung, Eignungs- Zuschlagskriterien, Beilagen Angebot</w:t>
        </w:r>
        <w:r w:rsidR="00E064A8">
          <w:rPr>
            <w:noProof/>
            <w:webHidden/>
          </w:rPr>
          <w:tab/>
        </w:r>
        <w:r w:rsidR="00E064A8">
          <w:rPr>
            <w:noProof/>
            <w:webHidden/>
          </w:rPr>
          <w:fldChar w:fldCharType="begin"/>
        </w:r>
        <w:r w:rsidR="00E064A8">
          <w:rPr>
            <w:noProof/>
            <w:webHidden/>
          </w:rPr>
          <w:instrText xml:space="preserve"> PAGEREF _Toc149557767 \h </w:instrText>
        </w:r>
        <w:r w:rsidR="00E064A8">
          <w:rPr>
            <w:noProof/>
            <w:webHidden/>
          </w:rPr>
        </w:r>
        <w:r w:rsidR="00E064A8">
          <w:rPr>
            <w:noProof/>
            <w:webHidden/>
          </w:rPr>
          <w:fldChar w:fldCharType="separate"/>
        </w:r>
        <w:r w:rsidR="00E064A8">
          <w:rPr>
            <w:noProof/>
            <w:webHidden/>
          </w:rPr>
          <w:t>8</w:t>
        </w:r>
        <w:r w:rsidR="00E064A8">
          <w:rPr>
            <w:noProof/>
            <w:webHidden/>
          </w:rPr>
          <w:fldChar w:fldCharType="end"/>
        </w:r>
      </w:hyperlink>
    </w:p>
    <w:p w14:paraId="26A5D8E7" w14:textId="1226B415"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768" w:history="1">
        <w:r w:rsidR="00E064A8" w:rsidRPr="00D038F3">
          <w:rPr>
            <w:rStyle w:val="Hyperlink"/>
            <w:rFonts w:ascii="Arial Black" w:hAnsi="Arial Black"/>
            <w:noProof/>
          </w:rPr>
          <w:t>300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Baugrund, örtliche Gegebenheiten</w:t>
        </w:r>
        <w:r w:rsidR="00E064A8">
          <w:rPr>
            <w:noProof/>
            <w:webHidden/>
          </w:rPr>
          <w:tab/>
        </w:r>
        <w:r w:rsidR="00E064A8">
          <w:rPr>
            <w:noProof/>
            <w:webHidden/>
          </w:rPr>
          <w:fldChar w:fldCharType="begin"/>
        </w:r>
        <w:r w:rsidR="00E064A8">
          <w:rPr>
            <w:noProof/>
            <w:webHidden/>
          </w:rPr>
          <w:instrText xml:space="preserve"> PAGEREF _Toc149557768 \h </w:instrText>
        </w:r>
        <w:r w:rsidR="00E064A8">
          <w:rPr>
            <w:noProof/>
            <w:webHidden/>
          </w:rPr>
        </w:r>
        <w:r w:rsidR="00E064A8">
          <w:rPr>
            <w:noProof/>
            <w:webHidden/>
          </w:rPr>
          <w:fldChar w:fldCharType="separate"/>
        </w:r>
        <w:r w:rsidR="00E064A8">
          <w:rPr>
            <w:noProof/>
            <w:webHidden/>
          </w:rPr>
          <w:t>8</w:t>
        </w:r>
        <w:r w:rsidR="00E064A8">
          <w:rPr>
            <w:noProof/>
            <w:webHidden/>
          </w:rPr>
          <w:fldChar w:fldCharType="end"/>
        </w:r>
      </w:hyperlink>
    </w:p>
    <w:p w14:paraId="437ECD4A" w14:textId="1DF39D8F"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69" w:history="1">
        <w:r w:rsidR="00E064A8" w:rsidRPr="00D038F3">
          <w:rPr>
            <w:rStyle w:val="Hyperlink"/>
            <w:rFonts w:ascii="Arial Black" w:hAnsi="Arial Black"/>
            <w:noProof/>
          </w:rPr>
          <w:t>320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Baugrund, Gewässer, Altlasten, Schadstoffe archäologische Funde</w:t>
        </w:r>
        <w:r w:rsidR="00E064A8">
          <w:rPr>
            <w:noProof/>
            <w:webHidden/>
          </w:rPr>
          <w:tab/>
        </w:r>
        <w:r w:rsidR="00E064A8">
          <w:rPr>
            <w:noProof/>
            <w:webHidden/>
          </w:rPr>
          <w:fldChar w:fldCharType="begin"/>
        </w:r>
        <w:r w:rsidR="00E064A8">
          <w:rPr>
            <w:noProof/>
            <w:webHidden/>
          </w:rPr>
          <w:instrText xml:space="preserve"> PAGEREF _Toc149557769 \h </w:instrText>
        </w:r>
        <w:r w:rsidR="00E064A8">
          <w:rPr>
            <w:noProof/>
            <w:webHidden/>
          </w:rPr>
        </w:r>
        <w:r w:rsidR="00E064A8">
          <w:rPr>
            <w:noProof/>
            <w:webHidden/>
          </w:rPr>
          <w:fldChar w:fldCharType="separate"/>
        </w:r>
        <w:r w:rsidR="00E064A8">
          <w:rPr>
            <w:noProof/>
            <w:webHidden/>
          </w:rPr>
          <w:t>8</w:t>
        </w:r>
        <w:r w:rsidR="00E064A8">
          <w:rPr>
            <w:noProof/>
            <w:webHidden/>
          </w:rPr>
          <w:fldChar w:fldCharType="end"/>
        </w:r>
      </w:hyperlink>
    </w:p>
    <w:p w14:paraId="729672A3" w14:textId="198B0FA5"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0" w:history="1">
        <w:r w:rsidR="00E064A8" w:rsidRPr="00D038F3">
          <w:rPr>
            <w:rStyle w:val="Hyperlink"/>
            <w:rFonts w:ascii="Arial Black" w:hAnsi="Arial Black"/>
            <w:noProof/>
          </w:rPr>
          <w:t>330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Vorhandene Werkleitungen, Bauwerke und Anlagen</w:t>
        </w:r>
        <w:r w:rsidR="00E064A8">
          <w:rPr>
            <w:noProof/>
            <w:webHidden/>
          </w:rPr>
          <w:tab/>
        </w:r>
        <w:r w:rsidR="00E064A8">
          <w:rPr>
            <w:noProof/>
            <w:webHidden/>
          </w:rPr>
          <w:fldChar w:fldCharType="begin"/>
        </w:r>
        <w:r w:rsidR="00E064A8">
          <w:rPr>
            <w:noProof/>
            <w:webHidden/>
          </w:rPr>
          <w:instrText xml:space="preserve"> PAGEREF _Toc149557770 \h </w:instrText>
        </w:r>
        <w:r w:rsidR="00E064A8">
          <w:rPr>
            <w:noProof/>
            <w:webHidden/>
          </w:rPr>
        </w:r>
        <w:r w:rsidR="00E064A8">
          <w:rPr>
            <w:noProof/>
            <w:webHidden/>
          </w:rPr>
          <w:fldChar w:fldCharType="separate"/>
        </w:r>
        <w:r w:rsidR="00E064A8">
          <w:rPr>
            <w:noProof/>
            <w:webHidden/>
          </w:rPr>
          <w:t>9</w:t>
        </w:r>
        <w:r w:rsidR="00E064A8">
          <w:rPr>
            <w:noProof/>
            <w:webHidden/>
          </w:rPr>
          <w:fldChar w:fldCharType="end"/>
        </w:r>
      </w:hyperlink>
    </w:p>
    <w:p w14:paraId="10B8C07E" w14:textId="36F40DC9"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1" w:history="1">
        <w:r w:rsidR="00E064A8" w:rsidRPr="00D038F3">
          <w:rPr>
            <w:rStyle w:val="Hyperlink"/>
            <w:rFonts w:ascii="Arial Black" w:hAnsi="Arial Black"/>
            <w:noProof/>
            <w:highlight w:val="yellow"/>
          </w:rPr>
          <w:t>334</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Bestehende Bahnanlagen.</w:t>
        </w:r>
        <w:r w:rsidR="00E064A8">
          <w:rPr>
            <w:noProof/>
            <w:webHidden/>
          </w:rPr>
          <w:tab/>
        </w:r>
        <w:r w:rsidR="00E064A8">
          <w:rPr>
            <w:noProof/>
            <w:webHidden/>
          </w:rPr>
          <w:fldChar w:fldCharType="begin"/>
        </w:r>
        <w:r w:rsidR="00E064A8">
          <w:rPr>
            <w:noProof/>
            <w:webHidden/>
          </w:rPr>
          <w:instrText xml:space="preserve"> PAGEREF _Toc149557771 \h </w:instrText>
        </w:r>
        <w:r w:rsidR="00E064A8">
          <w:rPr>
            <w:noProof/>
            <w:webHidden/>
          </w:rPr>
        </w:r>
        <w:r w:rsidR="00E064A8">
          <w:rPr>
            <w:noProof/>
            <w:webHidden/>
          </w:rPr>
          <w:fldChar w:fldCharType="separate"/>
        </w:r>
        <w:r w:rsidR="00E064A8">
          <w:rPr>
            <w:noProof/>
            <w:webHidden/>
          </w:rPr>
          <w:t>10</w:t>
        </w:r>
        <w:r w:rsidR="00E064A8">
          <w:rPr>
            <w:noProof/>
            <w:webHidden/>
          </w:rPr>
          <w:fldChar w:fldCharType="end"/>
        </w:r>
      </w:hyperlink>
    </w:p>
    <w:p w14:paraId="1ABD5D32" w14:textId="56114ACC"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2" w:history="1">
        <w:r w:rsidR="00E064A8" w:rsidRPr="00D038F3">
          <w:rPr>
            <w:rStyle w:val="Hyperlink"/>
            <w:rFonts w:ascii="Arial Black" w:hAnsi="Arial Black"/>
            <w:noProof/>
          </w:rPr>
          <w:t>340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Klima, Naturgefahren, Gefahrenzonen</w:t>
        </w:r>
        <w:r w:rsidR="00E064A8">
          <w:rPr>
            <w:noProof/>
            <w:webHidden/>
          </w:rPr>
          <w:tab/>
        </w:r>
        <w:r w:rsidR="00E064A8">
          <w:rPr>
            <w:noProof/>
            <w:webHidden/>
          </w:rPr>
          <w:fldChar w:fldCharType="begin"/>
        </w:r>
        <w:r w:rsidR="00E064A8">
          <w:rPr>
            <w:noProof/>
            <w:webHidden/>
          </w:rPr>
          <w:instrText xml:space="preserve"> PAGEREF _Toc149557772 \h </w:instrText>
        </w:r>
        <w:r w:rsidR="00E064A8">
          <w:rPr>
            <w:noProof/>
            <w:webHidden/>
          </w:rPr>
        </w:r>
        <w:r w:rsidR="00E064A8">
          <w:rPr>
            <w:noProof/>
            <w:webHidden/>
          </w:rPr>
          <w:fldChar w:fldCharType="separate"/>
        </w:r>
        <w:r w:rsidR="00E064A8">
          <w:rPr>
            <w:noProof/>
            <w:webHidden/>
          </w:rPr>
          <w:t>10</w:t>
        </w:r>
        <w:r w:rsidR="00E064A8">
          <w:rPr>
            <w:noProof/>
            <w:webHidden/>
          </w:rPr>
          <w:fldChar w:fldCharType="end"/>
        </w:r>
      </w:hyperlink>
    </w:p>
    <w:p w14:paraId="6DACFC36" w14:textId="08F767A7"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3" w:history="1">
        <w:r w:rsidR="00E064A8" w:rsidRPr="00D038F3">
          <w:rPr>
            <w:rStyle w:val="Hyperlink"/>
            <w:rFonts w:ascii="Arial Black" w:hAnsi="Arial Black"/>
            <w:noProof/>
            <w:highlight w:val="yellow"/>
          </w:rPr>
          <w:t>342</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Naturgefahren und Gefahrenzonen.</w:t>
        </w:r>
        <w:r w:rsidR="00E064A8">
          <w:rPr>
            <w:noProof/>
            <w:webHidden/>
          </w:rPr>
          <w:tab/>
        </w:r>
        <w:r w:rsidR="00E064A8">
          <w:rPr>
            <w:noProof/>
            <w:webHidden/>
          </w:rPr>
          <w:fldChar w:fldCharType="begin"/>
        </w:r>
        <w:r w:rsidR="00E064A8">
          <w:rPr>
            <w:noProof/>
            <w:webHidden/>
          </w:rPr>
          <w:instrText xml:space="preserve"> PAGEREF _Toc149557773 \h </w:instrText>
        </w:r>
        <w:r w:rsidR="00E064A8">
          <w:rPr>
            <w:noProof/>
            <w:webHidden/>
          </w:rPr>
        </w:r>
        <w:r w:rsidR="00E064A8">
          <w:rPr>
            <w:noProof/>
            <w:webHidden/>
          </w:rPr>
          <w:fldChar w:fldCharType="separate"/>
        </w:r>
        <w:r w:rsidR="00E064A8">
          <w:rPr>
            <w:noProof/>
            <w:webHidden/>
          </w:rPr>
          <w:t>10</w:t>
        </w:r>
        <w:r w:rsidR="00E064A8">
          <w:rPr>
            <w:noProof/>
            <w:webHidden/>
          </w:rPr>
          <w:fldChar w:fldCharType="end"/>
        </w:r>
      </w:hyperlink>
    </w:p>
    <w:p w14:paraId="20549489" w14:textId="332CEC0B"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4" w:history="1">
        <w:r w:rsidR="00E064A8" w:rsidRPr="00D038F3">
          <w:rPr>
            <w:rStyle w:val="Hyperlink"/>
            <w:rFonts w:ascii="Arial Black" w:hAnsi="Arial Black"/>
            <w:noProof/>
          </w:rPr>
          <w:t>350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Behinderungen, Einschränkungen, Erschwernisse</w:t>
        </w:r>
        <w:r w:rsidR="00E064A8">
          <w:rPr>
            <w:noProof/>
            <w:webHidden/>
          </w:rPr>
          <w:tab/>
        </w:r>
        <w:r w:rsidR="00E064A8">
          <w:rPr>
            <w:noProof/>
            <w:webHidden/>
          </w:rPr>
          <w:fldChar w:fldCharType="begin"/>
        </w:r>
        <w:r w:rsidR="00E064A8">
          <w:rPr>
            <w:noProof/>
            <w:webHidden/>
          </w:rPr>
          <w:instrText xml:space="preserve"> PAGEREF _Toc149557774 \h </w:instrText>
        </w:r>
        <w:r w:rsidR="00E064A8">
          <w:rPr>
            <w:noProof/>
            <w:webHidden/>
          </w:rPr>
        </w:r>
        <w:r w:rsidR="00E064A8">
          <w:rPr>
            <w:noProof/>
            <w:webHidden/>
          </w:rPr>
          <w:fldChar w:fldCharType="separate"/>
        </w:r>
        <w:r w:rsidR="00E064A8">
          <w:rPr>
            <w:noProof/>
            <w:webHidden/>
          </w:rPr>
          <w:t>11</w:t>
        </w:r>
        <w:r w:rsidR="00E064A8">
          <w:rPr>
            <w:noProof/>
            <w:webHidden/>
          </w:rPr>
          <w:fldChar w:fldCharType="end"/>
        </w:r>
      </w:hyperlink>
    </w:p>
    <w:p w14:paraId="67D31B6B" w14:textId="7B7B6D78"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5" w:history="1">
        <w:r w:rsidR="00E064A8" w:rsidRPr="00D038F3">
          <w:rPr>
            <w:rStyle w:val="Hyperlink"/>
            <w:rFonts w:ascii="Arial Black" w:hAnsi="Arial Black"/>
            <w:noProof/>
          </w:rPr>
          <w:t>351</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Behinderungen, Einschränkungen, Erschwernisse.</w:t>
        </w:r>
        <w:r w:rsidR="00E064A8">
          <w:rPr>
            <w:noProof/>
            <w:webHidden/>
          </w:rPr>
          <w:tab/>
        </w:r>
        <w:r w:rsidR="00E064A8">
          <w:rPr>
            <w:noProof/>
            <w:webHidden/>
          </w:rPr>
          <w:fldChar w:fldCharType="begin"/>
        </w:r>
        <w:r w:rsidR="00E064A8">
          <w:rPr>
            <w:noProof/>
            <w:webHidden/>
          </w:rPr>
          <w:instrText xml:space="preserve"> PAGEREF _Toc149557775 \h </w:instrText>
        </w:r>
        <w:r w:rsidR="00E064A8">
          <w:rPr>
            <w:noProof/>
            <w:webHidden/>
          </w:rPr>
        </w:r>
        <w:r w:rsidR="00E064A8">
          <w:rPr>
            <w:noProof/>
            <w:webHidden/>
          </w:rPr>
          <w:fldChar w:fldCharType="separate"/>
        </w:r>
        <w:r w:rsidR="00E064A8">
          <w:rPr>
            <w:noProof/>
            <w:webHidden/>
          </w:rPr>
          <w:t>11</w:t>
        </w:r>
        <w:r w:rsidR="00E064A8">
          <w:rPr>
            <w:noProof/>
            <w:webHidden/>
          </w:rPr>
          <w:fldChar w:fldCharType="end"/>
        </w:r>
      </w:hyperlink>
    </w:p>
    <w:p w14:paraId="28CFB4EF" w14:textId="7B53A630"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6" w:history="1">
        <w:r w:rsidR="00E064A8" w:rsidRPr="00D038F3">
          <w:rPr>
            <w:rStyle w:val="Hyperlink"/>
            <w:rFonts w:ascii="Arial Black" w:hAnsi="Arial Black"/>
            <w:noProof/>
            <w:highlight w:val="yellow"/>
          </w:rPr>
          <w:t>360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Verkehrserschliessung der Baustelle</w:t>
        </w:r>
        <w:r w:rsidR="00E064A8">
          <w:rPr>
            <w:noProof/>
            <w:webHidden/>
          </w:rPr>
          <w:tab/>
        </w:r>
        <w:r w:rsidR="00E064A8">
          <w:rPr>
            <w:noProof/>
            <w:webHidden/>
          </w:rPr>
          <w:fldChar w:fldCharType="begin"/>
        </w:r>
        <w:r w:rsidR="00E064A8">
          <w:rPr>
            <w:noProof/>
            <w:webHidden/>
          </w:rPr>
          <w:instrText xml:space="preserve"> PAGEREF _Toc149557776 \h </w:instrText>
        </w:r>
        <w:r w:rsidR="00E064A8">
          <w:rPr>
            <w:noProof/>
            <w:webHidden/>
          </w:rPr>
        </w:r>
        <w:r w:rsidR="00E064A8">
          <w:rPr>
            <w:noProof/>
            <w:webHidden/>
          </w:rPr>
          <w:fldChar w:fldCharType="separate"/>
        </w:r>
        <w:r w:rsidR="00E064A8">
          <w:rPr>
            <w:noProof/>
            <w:webHidden/>
          </w:rPr>
          <w:t>11</w:t>
        </w:r>
        <w:r w:rsidR="00E064A8">
          <w:rPr>
            <w:noProof/>
            <w:webHidden/>
          </w:rPr>
          <w:fldChar w:fldCharType="end"/>
        </w:r>
      </w:hyperlink>
    </w:p>
    <w:p w14:paraId="435CFF3A" w14:textId="4B6B2841"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7" w:history="1">
        <w:r w:rsidR="00E064A8" w:rsidRPr="00D038F3">
          <w:rPr>
            <w:rStyle w:val="Hyperlink"/>
            <w:rFonts w:ascii="Arial Black" w:hAnsi="Arial Black"/>
            <w:noProof/>
            <w:highlight w:val="yellow"/>
          </w:rPr>
          <w:t>370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Nutzung bestehender Parkplätze, Lagerflächen, Räume, Einrichtungen</w:t>
        </w:r>
        <w:r w:rsidR="00E064A8">
          <w:rPr>
            <w:noProof/>
            <w:webHidden/>
          </w:rPr>
          <w:tab/>
        </w:r>
        <w:r w:rsidR="00E064A8">
          <w:rPr>
            <w:noProof/>
            <w:webHidden/>
          </w:rPr>
          <w:fldChar w:fldCharType="begin"/>
        </w:r>
        <w:r w:rsidR="00E064A8">
          <w:rPr>
            <w:noProof/>
            <w:webHidden/>
          </w:rPr>
          <w:instrText xml:space="preserve"> PAGEREF _Toc149557777 \h </w:instrText>
        </w:r>
        <w:r w:rsidR="00E064A8">
          <w:rPr>
            <w:noProof/>
            <w:webHidden/>
          </w:rPr>
        </w:r>
        <w:r w:rsidR="00E064A8">
          <w:rPr>
            <w:noProof/>
            <w:webHidden/>
          </w:rPr>
          <w:fldChar w:fldCharType="separate"/>
        </w:r>
        <w:r w:rsidR="00E064A8">
          <w:rPr>
            <w:noProof/>
            <w:webHidden/>
          </w:rPr>
          <w:t>12</w:t>
        </w:r>
        <w:r w:rsidR="00E064A8">
          <w:rPr>
            <w:noProof/>
            <w:webHidden/>
          </w:rPr>
          <w:fldChar w:fldCharType="end"/>
        </w:r>
      </w:hyperlink>
    </w:p>
    <w:p w14:paraId="61B83C12" w14:textId="3220C4AD"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78" w:history="1">
        <w:r w:rsidR="00E064A8" w:rsidRPr="00D038F3">
          <w:rPr>
            <w:rStyle w:val="Hyperlink"/>
            <w:rFonts w:ascii="Arial Black" w:hAnsi="Arial Black"/>
            <w:noProof/>
            <w:highlight w:val="yellow"/>
          </w:rPr>
          <w:t>380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Zustandserfassung, Bestandesaufnahme</w:t>
        </w:r>
        <w:r w:rsidR="00E064A8">
          <w:rPr>
            <w:noProof/>
            <w:webHidden/>
          </w:rPr>
          <w:tab/>
        </w:r>
        <w:r w:rsidR="00E064A8">
          <w:rPr>
            <w:noProof/>
            <w:webHidden/>
          </w:rPr>
          <w:fldChar w:fldCharType="begin"/>
        </w:r>
        <w:r w:rsidR="00E064A8">
          <w:rPr>
            <w:noProof/>
            <w:webHidden/>
          </w:rPr>
          <w:instrText xml:space="preserve"> PAGEREF _Toc149557778 \h </w:instrText>
        </w:r>
        <w:r w:rsidR="00E064A8">
          <w:rPr>
            <w:noProof/>
            <w:webHidden/>
          </w:rPr>
        </w:r>
        <w:r w:rsidR="00E064A8">
          <w:rPr>
            <w:noProof/>
            <w:webHidden/>
          </w:rPr>
          <w:fldChar w:fldCharType="separate"/>
        </w:r>
        <w:r w:rsidR="00E064A8">
          <w:rPr>
            <w:noProof/>
            <w:webHidden/>
          </w:rPr>
          <w:t>13</w:t>
        </w:r>
        <w:r w:rsidR="00E064A8">
          <w:rPr>
            <w:noProof/>
            <w:webHidden/>
          </w:rPr>
          <w:fldChar w:fldCharType="end"/>
        </w:r>
      </w:hyperlink>
    </w:p>
    <w:p w14:paraId="73E55CDF" w14:textId="27213E7E"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779" w:history="1">
        <w:r w:rsidR="00E064A8" w:rsidRPr="00D038F3">
          <w:rPr>
            <w:rStyle w:val="Hyperlink"/>
            <w:rFonts w:ascii="Arial Black" w:hAnsi="Arial Black"/>
            <w:noProof/>
          </w:rPr>
          <w:t>400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Grundstückbenützung, Zu- u. Ableitungen, Bauabfälle</w:t>
        </w:r>
        <w:r w:rsidR="00E064A8">
          <w:rPr>
            <w:noProof/>
            <w:webHidden/>
          </w:rPr>
          <w:tab/>
        </w:r>
        <w:r w:rsidR="00E064A8">
          <w:rPr>
            <w:noProof/>
            <w:webHidden/>
          </w:rPr>
          <w:fldChar w:fldCharType="begin"/>
        </w:r>
        <w:r w:rsidR="00E064A8">
          <w:rPr>
            <w:noProof/>
            <w:webHidden/>
          </w:rPr>
          <w:instrText xml:space="preserve"> PAGEREF _Toc149557779 \h </w:instrText>
        </w:r>
        <w:r w:rsidR="00E064A8">
          <w:rPr>
            <w:noProof/>
            <w:webHidden/>
          </w:rPr>
        </w:r>
        <w:r w:rsidR="00E064A8">
          <w:rPr>
            <w:noProof/>
            <w:webHidden/>
          </w:rPr>
          <w:fldChar w:fldCharType="separate"/>
        </w:r>
        <w:r w:rsidR="00E064A8">
          <w:rPr>
            <w:noProof/>
            <w:webHidden/>
          </w:rPr>
          <w:t>13</w:t>
        </w:r>
        <w:r w:rsidR="00E064A8">
          <w:rPr>
            <w:noProof/>
            <w:webHidden/>
          </w:rPr>
          <w:fldChar w:fldCharType="end"/>
        </w:r>
      </w:hyperlink>
    </w:p>
    <w:p w14:paraId="4128CB27" w14:textId="0E397A2C"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0" w:history="1">
        <w:r w:rsidR="00E064A8" w:rsidRPr="00D038F3">
          <w:rPr>
            <w:rStyle w:val="Hyperlink"/>
            <w:rFonts w:ascii="Arial Black" w:hAnsi="Arial Black"/>
            <w:noProof/>
          </w:rPr>
          <w:t>420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Benützung fremder Grundstücke.</w:t>
        </w:r>
        <w:r w:rsidR="00E064A8">
          <w:rPr>
            <w:noProof/>
            <w:webHidden/>
          </w:rPr>
          <w:tab/>
        </w:r>
        <w:r w:rsidR="00E064A8">
          <w:rPr>
            <w:noProof/>
            <w:webHidden/>
          </w:rPr>
          <w:fldChar w:fldCharType="begin"/>
        </w:r>
        <w:r w:rsidR="00E064A8">
          <w:rPr>
            <w:noProof/>
            <w:webHidden/>
          </w:rPr>
          <w:instrText xml:space="preserve"> PAGEREF _Toc149557780 \h </w:instrText>
        </w:r>
        <w:r w:rsidR="00E064A8">
          <w:rPr>
            <w:noProof/>
            <w:webHidden/>
          </w:rPr>
        </w:r>
        <w:r w:rsidR="00E064A8">
          <w:rPr>
            <w:noProof/>
            <w:webHidden/>
          </w:rPr>
          <w:fldChar w:fldCharType="separate"/>
        </w:r>
        <w:r w:rsidR="00E064A8">
          <w:rPr>
            <w:noProof/>
            <w:webHidden/>
          </w:rPr>
          <w:t>13</w:t>
        </w:r>
        <w:r w:rsidR="00E064A8">
          <w:rPr>
            <w:noProof/>
            <w:webHidden/>
          </w:rPr>
          <w:fldChar w:fldCharType="end"/>
        </w:r>
      </w:hyperlink>
    </w:p>
    <w:p w14:paraId="55065F9F" w14:textId="17E83FA6"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1" w:history="1">
        <w:r w:rsidR="00E064A8" w:rsidRPr="00D038F3">
          <w:rPr>
            <w:rStyle w:val="Hyperlink"/>
            <w:rFonts w:ascii="Arial Black" w:hAnsi="Arial Black"/>
            <w:noProof/>
          </w:rPr>
          <w:t>430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Zuleitungen</w:t>
        </w:r>
        <w:r w:rsidR="00E064A8">
          <w:rPr>
            <w:noProof/>
            <w:webHidden/>
          </w:rPr>
          <w:tab/>
        </w:r>
        <w:r w:rsidR="00E064A8">
          <w:rPr>
            <w:noProof/>
            <w:webHidden/>
          </w:rPr>
          <w:fldChar w:fldCharType="begin"/>
        </w:r>
        <w:r w:rsidR="00E064A8">
          <w:rPr>
            <w:noProof/>
            <w:webHidden/>
          </w:rPr>
          <w:instrText xml:space="preserve"> PAGEREF _Toc149557781 \h </w:instrText>
        </w:r>
        <w:r w:rsidR="00E064A8">
          <w:rPr>
            <w:noProof/>
            <w:webHidden/>
          </w:rPr>
        </w:r>
        <w:r w:rsidR="00E064A8">
          <w:rPr>
            <w:noProof/>
            <w:webHidden/>
          </w:rPr>
          <w:fldChar w:fldCharType="separate"/>
        </w:r>
        <w:r w:rsidR="00E064A8">
          <w:rPr>
            <w:noProof/>
            <w:webHidden/>
          </w:rPr>
          <w:t>13</w:t>
        </w:r>
        <w:r w:rsidR="00E064A8">
          <w:rPr>
            <w:noProof/>
            <w:webHidden/>
          </w:rPr>
          <w:fldChar w:fldCharType="end"/>
        </w:r>
      </w:hyperlink>
    </w:p>
    <w:p w14:paraId="708F4966" w14:textId="0A01C268"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2" w:history="1">
        <w:r w:rsidR="00E064A8" w:rsidRPr="00D038F3">
          <w:rPr>
            <w:rStyle w:val="Hyperlink"/>
            <w:rFonts w:ascii="Arial Black" w:hAnsi="Arial Black"/>
            <w:noProof/>
          </w:rPr>
          <w:t>440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Ableitungen, Bauabfälle</w:t>
        </w:r>
        <w:r w:rsidR="00E064A8">
          <w:rPr>
            <w:noProof/>
            <w:webHidden/>
          </w:rPr>
          <w:tab/>
        </w:r>
        <w:r w:rsidR="00E064A8">
          <w:rPr>
            <w:noProof/>
            <w:webHidden/>
          </w:rPr>
          <w:fldChar w:fldCharType="begin"/>
        </w:r>
        <w:r w:rsidR="00E064A8">
          <w:rPr>
            <w:noProof/>
            <w:webHidden/>
          </w:rPr>
          <w:instrText xml:space="preserve"> PAGEREF _Toc149557782 \h </w:instrText>
        </w:r>
        <w:r w:rsidR="00E064A8">
          <w:rPr>
            <w:noProof/>
            <w:webHidden/>
          </w:rPr>
        </w:r>
        <w:r w:rsidR="00E064A8">
          <w:rPr>
            <w:noProof/>
            <w:webHidden/>
          </w:rPr>
          <w:fldChar w:fldCharType="separate"/>
        </w:r>
        <w:r w:rsidR="00E064A8">
          <w:rPr>
            <w:noProof/>
            <w:webHidden/>
          </w:rPr>
          <w:t>14</w:t>
        </w:r>
        <w:r w:rsidR="00E064A8">
          <w:rPr>
            <w:noProof/>
            <w:webHidden/>
          </w:rPr>
          <w:fldChar w:fldCharType="end"/>
        </w:r>
      </w:hyperlink>
    </w:p>
    <w:p w14:paraId="43FFCACF" w14:textId="6F21B524"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783" w:history="1">
        <w:r w:rsidR="00E064A8" w:rsidRPr="00D038F3">
          <w:rPr>
            <w:rStyle w:val="Hyperlink"/>
            <w:rFonts w:ascii="Arial Black" w:hAnsi="Arial Black"/>
            <w:noProof/>
          </w:rPr>
          <w:t>500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Schutz von Personen, Eigentum, Baustelle, Umgebung</w:t>
        </w:r>
        <w:r w:rsidR="00E064A8">
          <w:rPr>
            <w:noProof/>
            <w:webHidden/>
          </w:rPr>
          <w:tab/>
        </w:r>
        <w:r w:rsidR="00E064A8">
          <w:rPr>
            <w:noProof/>
            <w:webHidden/>
          </w:rPr>
          <w:fldChar w:fldCharType="begin"/>
        </w:r>
        <w:r w:rsidR="00E064A8">
          <w:rPr>
            <w:noProof/>
            <w:webHidden/>
          </w:rPr>
          <w:instrText xml:space="preserve"> PAGEREF _Toc149557783 \h </w:instrText>
        </w:r>
        <w:r w:rsidR="00E064A8">
          <w:rPr>
            <w:noProof/>
            <w:webHidden/>
          </w:rPr>
        </w:r>
        <w:r w:rsidR="00E064A8">
          <w:rPr>
            <w:noProof/>
            <w:webHidden/>
          </w:rPr>
          <w:fldChar w:fldCharType="separate"/>
        </w:r>
        <w:r w:rsidR="00E064A8">
          <w:rPr>
            <w:noProof/>
            <w:webHidden/>
          </w:rPr>
          <w:t>15</w:t>
        </w:r>
        <w:r w:rsidR="00E064A8">
          <w:rPr>
            <w:noProof/>
            <w:webHidden/>
          </w:rPr>
          <w:fldChar w:fldCharType="end"/>
        </w:r>
      </w:hyperlink>
    </w:p>
    <w:p w14:paraId="471451AC" w14:textId="511AD9B6"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4" w:history="1">
        <w:r w:rsidR="00E064A8" w:rsidRPr="00D038F3">
          <w:rPr>
            <w:rStyle w:val="Hyperlink"/>
            <w:rFonts w:ascii="Arial Black" w:hAnsi="Arial Black"/>
            <w:noProof/>
          </w:rPr>
          <w:t>520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Schutz von Personen und Objekten</w:t>
        </w:r>
        <w:r w:rsidR="00E064A8">
          <w:rPr>
            <w:noProof/>
            <w:webHidden/>
          </w:rPr>
          <w:tab/>
        </w:r>
        <w:r w:rsidR="00E064A8">
          <w:rPr>
            <w:noProof/>
            <w:webHidden/>
          </w:rPr>
          <w:fldChar w:fldCharType="begin"/>
        </w:r>
        <w:r w:rsidR="00E064A8">
          <w:rPr>
            <w:noProof/>
            <w:webHidden/>
          </w:rPr>
          <w:instrText xml:space="preserve"> PAGEREF _Toc149557784 \h </w:instrText>
        </w:r>
        <w:r w:rsidR="00E064A8">
          <w:rPr>
            <w:noProof/>
            <w:webHidden/>
          </w:rPr>
        </w:r>
        <w:r w:rsidR="00E064A8">
          <w:rPr>
            <w:noProof/>
            <w:webHidden/>
          </w:rPr>
          <w:fldChar w:fldCharType="separate"/>
        </w:r>
        <w:r w:rsidR="00E064A8">
          <w:rPr>
            <w:noProof/>
            <w:webHidden/>
          </w:rPr>
          <w:t>15</w:t>
        </w:r>
        <w:r w:rsidR="00E064A8">
          <w:rPr>
            <w:noProof/>
            <w:webHidden/>
          </w:rPr>
          <w:fldChar w:fldCharType="end"/>
        </w:r>
      </w:hyperlink>
    </w:p>
    <w:p w14:paraId="718E1197" w14:textId="548E8931"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5" w:history="1">
        <w:r w:rsidR="00E064A8" w:rsidRPr="00D038F3">
          <w:rPr>
            <w:rStyle w:val="Hyperlink"/>
            <w:rFonts w:ascii="Arial Black" w:hAnsi="Arial Black"/>
            <w:noProof/>
          </w:rPr>
          <w:t>530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Schutz der Baustelle</w:t>
        </w:r>
        <w:r w:rsidR="00E064A8">
          <w:rPr>
            <w:noProof/>
            <w:webHidden/>
          </w:rPr>
          <w:tab/>
        </w:r>
        <w:r w:rsidR="00E064A8">
          <w:rPr>
            <w:noProof/>
            <w:webHidden/>
          </w:rPr>
          <w:fldChar w:fldCharType="begin"/>
        </w:r>
        <w:r w:rsidR="00E064A8">
          <w:rPr>
            <w:noProof/>
            <w:webHidden/>
          </w:rPr>
          <w:instrText xml:space="preserve"> PAGEREF _Toc149557785 \h </w:instrText>
        </w:r>
        <w:r w:rsidR="00E064A8">
          <w:rPr>
            <w:noProof/>
            <w:webHidden/>
          </w:rPr>
        </w:r>
        <w:r w:rsidR="00E064A8">
          <w:rPr>
            <w:noProof/>
            <w:webHidden/>
          </w:rPr>
          <w:fldChar w:fldCharType="separate"/>
        </w:r>
        <w:r w:rsidR="00E064A8">
          <w:rPr>
            <w:noProof/>
            <w:webHidden/>
          </w:rPr>
          <w:t>17</w:t>
        </w:r>
        <w:r w:rsidR="00E064A8">
          <w:rPr>
            <w:noProof/>
            <w:webHidden/>
          </w:rPr>
          <w:fldChar w:fldCharType="end"/>
        </w:r>
      </w:hyperlink>
    </w:p>
    <w:p w14:paraId="7245D373" w14:textId="6FC70D5E"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6" w:history="1">
        <w:r w:rsidR="00E064A8" w:rsidRPr="00D038F3">
          <w:rPr>
            <w:rStyle w:val="Hyperlink"/>
            <w:rFonts w:ascii="Arial Black" w:hAnsi="Arial Black"/>
            <w:noProof/>
            <w:highlight w:val="red"/>
          </w:rPr>
          <w:t>540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red"/>
          </w:rPr>
          <w:t>Schutz der Umgebung</w:t>
        </w:r>
        <w:r w:rsidR="00E064A8">
          <w:rPr>
            <w:noProof/>
            <w:webHidden/>
          </w:rPr>
          <w:tab/>
        </w:r>
        <w:r w:rsidR="00E064A8">
          <w:rPr>
            <w:noProof/>
            <w:webHidden/>
          </w:rPr>
          <w:fldChar w:fldCharType="begin"/>
        </w:r>
        <w:r w:rsidR="00E064A8">
          <w:rPr>
            <w:noProof/>
            <w:webHidden/>
          </w:rPr>
          <w:instrText xml:space="preserve"> PAGEREF _Toc149557786 \h </w:instrText>
        </w:r>
        <w:r w:rsidR="00E064A8">
          <w:rPr>
            <w:noProof/>
            <w:webHidden/>
          </w:rPr>
        </w:r>
        <w:r w:rsidR="00E064A8">
          <w:rPr>
            <w:noProof/>
            <w:webHidden/>
          </w:rPr>
          <w:fldChar w:fldCharType="separate"/>
        </w:r>
        <w:r w:rsidR="00E064A8">
          <w:rPr>
            <w:noProof/>
            <w:webHidden/>
          </w:rPr>
          <w:t>18</w:t>
        </w:r>
        <w:r w:rsidR="00E064A8">
          <w:rPr>
            <w:noProof/>
            <w:webHidden/>
          </w:rPr>
          <w:fldChar w:fldCharType="end"/>
        </w:r>
      </w:hyperlink>
    </w:p>
    <w:p w14:paraId="7BCDDDE2" w14:textId="5F0AF3D4"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7" w:history="1">
        <w:r w:rsidR="00E064A8" w:rsidRPr="00D038F3">
          <w:rPr>
            <w:rStyle w:val="Hyperlink"/>
            <w:rFonts w:ascii="Arial Black" w:hAnsi="Arial Black"/>
            <w:bCs/>
            <w:noProof/>
            <w:highlight w:val="red"/>
          </w:rPr>
          <w:t>550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bCs/>
            <w:noProof/>
            <w:highlight w:val="red"/>
          </w:rPr>
          <w:t>Schutz von Gewässern, Boden, Vegetation und Fauna</w:t>
        </w:r>
        <w:r w:rsidR="00E064A8">
          <w:rPr>
            <w:noProof/>
            <w:webHidden/>
          </w:rPr>
          <w:tab/>
        </w:r>
        <w:r w:rsidR="00E064A8">
          <w:rPr>
            <w:noProof/>
            <w:webHidden/>
          </w:rPr>
          <w:fldChar w:fldCharType="begin"/>
        </w:r>
        <w:r w:rsidR="00E064A8">
          <w:rPr>
            <w:noProof/>
            <w:webHidden/>
          </w:rPr>
          <w:instrText xml:space="preserve"> PAGEREF _Toc149557787 \h </w:instrText>
        </w:r>
        <w:r w:rsidR="00E064A8">
          <w:rPr>
            <w:noProof/>
            <w:webHidden/>
          </w:rPr>
        </w:r>
        <w:r w:rsidR="00E064A8">
          <w:rPr>
            <w:noProof/>
            <w:webHidden/>
          </w:rPr>
          <w:fldChar w:fldCharType="separate"/>
        </w:r>
        <w:r w:rsidR="00E064A8">
          <w:rPr>
            <w:noProof/>
            <w:webHidden/>
          </w:rPr>
          <w:t>19</w:t>
        </w:r>
        <w:r w:rsidR="00E064A8">
          <w:rPr>
            <w:noProof/>
            <w:webHidden/>
          </w:rPr>
          <w:fldChar w:fldCharType="end"/>
        </w:r>
      </w:hyperlink>
    </w:p>
    <w:p w14:paraId="23C611BA" w14:textId="07D91D8C"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788" w:history="1">
        <w:r w:rsidR="00E064A8" w:rsidRPr="00D038F3">
          <w:rPr>
            <w:rStyle w:val="Hyperlink"/>
            <w:rFonts w:ascii="Arial Black" w:hAnsi="Arial Black"/>
            <w:noProof/>
          </w:rPr>
          <w:t>600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Bauablauf, Fristen, Prämien, Strafen</w:t>
        </w:r>
        <w:r w:rsidR="00E064A8">
          <w:rPr>
            <w:noProof/>
            <w:webHidden/>
          </w:rPr>
          <w:tab/>
        </w:r>
        <w:r w:rsidR="00E064A8">
          <w:rPr>
            <w:noProof/>
            <w:webHidden/>
          </w:rPr>
          <w:fldChar w:fldCharType="begin"/>
        </w:r>
        <w:r w:rsidR="00E064A8">
          <w:rPr>
            <w:noProof/>
            <w:webHidden/>
          </w:rPr>
          <w:instrText xml:space="preserve"> PAGEREF _Toc149557788 \h </w:instrText>
        </w:r>
        <w:r w:rsidR="00E064A8">
          <w:rPr>
            <w:noProof/>
            <w:webHidden/>
          </w:rPr>
        </w:r>
        <w:r w:rsidR="00E064A8">
          <w:rPr>
            <w:noProof/>
            <w:webHidden/>
          </w:rPr>
          <w:fldChar w:fldCharType="separate"/>
        </w:r>
        <w:r w:rsidR="00E064A8">
          <w:rPr>
            <w:noProof/>
            <w:webHidden/>
          </w:rPr>
          <w:t>19</w:t>
        </w:r>
        <w:r w:rsidR="00E064A8">
          <w:rPr>
            <w:noProof/>
            <w:webHidden/>
          </w:rPr>
          <w:fldChar w:fldCharType="end"/>
        </w:r>
      </w:hyperlink>
    </w:p>
    <w:p w14:paraId="00A2D255" w14:textId="46AB6BF2"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89" w:history="1">
        <w:r w:rsidR="00E064A8" w:rsidRPr="00D038F3">
          <w:rPr>
            <w:rStyle w:val="Hyperlink"/>
            <w:rFonts w:ascii="Arial Black" w:hAnsi="Arial Black"/>
            <w:noProof/>
          </w:rPr>
          <w:t>620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Bauvorgang, Ablaufplanung, Bauphasen, Bauprogramm</w:t>
        </w:r>
        <w:r w:rsidR="00E064A8">
          <w:rPr>
            <w:noProof/>
            <w:webHidden/>
          </w:rPr>
          <w:tab/>
        </w:r>
        <w:r w:rsidR="00E064A8">
          <w:rPr>
            <w:noProof/>
            <w:webHidden/>
          </w:rPr>
          <w:fldChar w:fldCharType="begin"/>
        </w:r>
        <w:r w:rsidR="00E064A8">
          <w:rPr>
            <w:noProof/>
            <w:webHidden/>
          </w:rPr>
          <w:instrText xml:space="preserve"> PAGEREF _Toc149557789 \h </w:instrText>
        </w:r>
        <w:r w:rsidR="00E064A8">
          <w:rPr>
            <w:noProof/>
            <w:webHidden/>
          </w:rPr>
        </w:r>
        <w:r w:rsidR="00E064A8">
          <w:rPr>
            <w:noProof/>
            <w:webHidden/>
          </w:rPr>
          <w:fldChar w:fldCharType="separate"/>
        </w:r>
        <w:r w:rsidR="00E064A8">
          <w:rPr>
            <w:noProof/>
            <w:webHidden/>
          </w:rPr>
          <w:t>19</w:t>
        </w:r>
        <w:r w:rsidR="00E064A8">
          <w:rPr>
            <w:noProof/>
            <w:webHidden/>
          </w:rPr>
          <w:fldChar w:fldCharType="end"/>
        </w:r>
      </w:hyperlink>
    </w:p>
    <w:p w14:paraId="016BBE7B" w14:textId="5ECA0917"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0" w:history="1">
        <w:r w:rsidR="00E064A8" w:rsidRPr="00D038F3">
          <w:rPr>
            <w:rStyle w:val="Hyperlink"/>
            <w:rFonts w:ascii="Arial Black" w:hAnsi="Arial Black"/>
            <w:noProof/>
          </w:rPr>
          <w:t>630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Termine, Fristen</w:t>
        </w:r>
        <w:r w:rsidR="00E064A8">
          <w:rPr>
            <w:noProof/>
            <w:webHidden/>
          </w:rPr>
          <w:tab/>
        </w:r>
        <w:r w:rsidR="00E064A8">
          <w:rPr>
            <w:noProof/>
            <w:webHidden/>
          </w:rPr>
          <w:fldChar w:fldCharType="begin"/>
        </w:r>
        <w:r w:rsidR="00E064A8">
          <w:rPr>
            <w:noProof/>
            <w:webHidden/>
          </w:rPr>
          <w:instrText xml:space="preserve"> PAGEREF _Toc149557790 \h </w:instrText>
        </w:r>
        <w:r w:rsidR="00E064A8">
          <w:rPr>
            <w:noProof/>
            <w:webHidden/>
          </w:rPr>
        </w:r>
        <w:r w:rsidR="00E064A8">
          <w:rPr>
            <w:noProof/>
            <w:webHidden/>
          </w:rPr>
          <w:fldChar w:fldCharType="separate"/>
        </w:r>
        <w:r w:rsidR="00E064A8">
          <w:rPr>
            <w:noProof/>
            <w:webHidden/>
          </w:rPr>
          <w:t>20</w:t>
        </w:r>
        <w:r w:rsidR="00E064A8">
          <w:rPr>
            <w:noProof/>
            <w:webHidden/>
          </w:rPr>
          <w:fldChar w:fldCharType="end"/>
        </w:r>
      </w:hyperlink>
    </w:p>
    <w:p w14:paraId="1D771F9F" w14:textId="32A2A486"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1" w:history="1">
        <w:r w:rsidR="00E064A8" w:rsidRPr="00D038F3">
          <w:rPr>
            <w:rStyle w:val="Hyperlink"/>
            <w:rFonts w:ascii="Arial Black" w:hAnsi="Arial Black"/>
            <w:noProof/>
          </w:rPr>
          <w:t>640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Prämien, Strafen, Bonus-Malus-Regeln, Miete von Fahrbahnen und Arbeitsflächen</w:t>
        </w:r>
        <w:r w:rsidR="00E064A8">
          <w:rPr>
            <w:noProof/>
            <w:webHidden/>
          </w:rPr>
          <w:tab/>
        </w:r>
        <w:r w:rsidR="00E064A8">
          <w:rPr>
            <w:noProof/>
            <w:webHidden/>
          </w:rPr>
          <w:fldChar w:fldCharType="begin"/>
        </w:r>
        <w:r w:rsidR="00E064A8">
          <w:rPr>
            <w:noProof/>
            <w:webHidden/>
          </w:rPr>
          <w:instrText xml:space="preserve"> PAGEREF _Toc149557791 \h </w:instrText>
        </w:r>
        <w:r w:rsidR="00E064A8">
          <w:rPr>
            <w:noProof/>
            <w:webHidden/>
          </w:rPr>
        </w:r>
        <w:r w:rsidR="00E064A8">
          <w:rPr>
            <w:noProof/>
            <w:webHidden/>
          </w:rPr>
          <w:fldChar w:fldCharType="separate"/>
        </w:r>
        <w:r w:rsidR="00E064A8">
          <w:rPr>
            <w:noProof/>
            <w:webHidden/>
          </w:rPr>
          <w:t>21</w:t>
        </w:r>
        <w:r w:rsidR="00E064A8">
          <w:rPr>
            <w:noProof/>
            <w:webHidden/>
          </w:rPr>
          <w:fldChar w:fldCharType="end"/>
        </w:r>
      </w:hyperlink>
    </w:p>
    <w:p w14:paraId="7E04D8CE" w14:textId="310BFE32"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792" w:history="1">
        <w:r w:rsidR="00E064A8" w:rsidRPr="00D038F3">
          <w:rPr>
            <w:rStyle w:val="Hyperlink"/>
            <w:rFonts w:ascii="Arial Black" w:hAnsi="Arial Black"/>
            <w:noProof/>
          </w:rPr>
          <w:t>700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Normen und andere Regelwerke, besondere Anforderungen</w:t>
        </w:r>
        <w:r w:rsidR="00E064A8">
          <w:rPr>
            <w:noProof/>
            <w:webHidden/>
          </w:rPr>
          <w:tab/>
        </w:r>
        <w:r w:rsidR="00E064A8">
          <w:rPr>
            <w:noProof/>
            <w:webHidden/>
          </w:rPr>
          <w:fldChar w:fldCharType="begin"/>
        </w:r>
        <w:r w:rsidR="00E064A8">
          <w:rPr>
            <w:noProof/>
            <w:webHidden/>
          </w:rPr>
          <w:instrText xml:space="preserve"> PAGEREF _Toc149557792 \h </w:instrText>
        </w:r>
        <w:r w:rsidR="00E064A8">
          <w:rPr>
            <w:noProof/>
            <w:webHidden/>
          </w:rPr>
        </w:r>
        <w:r w:rsidR="00E064A8">
          <w:rPr>
            <w:noProof/>
            <w:webHidden/>
          </w:rPr>
          <w:fldChar w:fldCharType="separate"/>
        </w:r>
        <w:r w:rsidR="00E064A8">
          <w:rPr>
            <w:noProof/>
            <w:webHidden/>
          </w:rPr>
          <w:t>22</w:t>
        </w:r>
        <w:r w:rsidR="00E064A8">
          <w:rPr>
            <w:noProof/>
            <w:webHidden/>
          </w:rPr>
          <w:fldChar w:fldCharType="end"/>
        </w:r>
      </w:hyperlink>
    </w:p>
    <w:p w14:paraId="1AFE57AD" w14:textId="2CB57123"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3" w:history="1">
        <w:r w:rsidR="00E064A8" w:rsidRPr="00D038F3">
          <w:rPr>
            <w:rStyle w:val="Hyperlink"/>
            <w:rFonts w:ascii="Arial Black" w:hAnsi="Arial Black"/>
            <w:noProof/>
          </w:rPr>
          <w:t>730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VSS-Regelwerk</w:t>
        </w:r>
        <w:r w:rsidR="00E064A8">
          <w:rPr>
            <w:noProof/>
            <w:webHidden/>
          </w:rPr>
          <w:tab/>
        </w:r>
        <w:r w:rsidR="00E064A8">
          <w:rPr>
            <w:noProof/>
            <w:webHidden/>
          </w:rPr>
          <w:fldChar w:fldCharType="begin"/>
        </w:r>
        <w:r w:rsidR="00E064A8">
          <w:rPr>
            <w:noProof/>
            <w:webHidden/>
          </w:rPr>
          <w:instrText xml:space="preserve"> PAGEREF _Toc149557793 \h </w:instrText>
        </w:r>
        <w:r w:rsidR="00E064A8">
          <w:rPr>
            <w:noProof/>
            <w:webHidden/>
          </w:rPr>
        </w:r>
        <w:r w:rsidR="00E064A8">
          <w:rPr>
            <w:noProof/>
            <w:webHidden/>
          </w:rPr>
          <w:fldChar w:fldCharType="separate"/>
        </w:r>
        <w:r w:rsidR="00E064A8">
          <w:rPr>
            <w:noProof/>
            <w:webHidden/>
          </w:rPr>
          <w:t>22</w:t>
        </w:r>
        <w:r w:rsidR="00E064A8">
          <w:rPr>
            <w:noProof/>
            <w:webHidden/>
          </w:rPr>
          <w:fldChar w:fldCharType="end"/>
        </w:r>
      </w:hyperlink>
    </w:p>
    <w:p w14:paraId="2A765B3F" w14:textId="2489CCBE"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4" w:history="1">
        <w:r w:rsidR="00E064A8" w:rsidRPr="00D038F3">
          <w:rPr>
            <w:rStyle w:val="Hyperlink"/>
            <w:rFonts w:ascii="Arial Black" w:hAnsi="Arial Black"/>
            <w:noProof/>
          </w:rPr>
          <w:t>740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Normen und Regelwerke anderer Fachverbände</w:t>
        </w:r>
        <w:r w:rsidR="00E064A8">
          <w:rPr>
            <w:noProof/>
            <w:webHidden/>
          </w:rPr>
          <w:tab/>
        </w:r>
        <w:r w:rsidR="00E064A8">
          <w:rPr>
            <w:noProof/>
            <w:webHidden/>
          </w:rPr>
          <w:fldChar w:fldCharType="begin"/>
        </w:r>
        <w:r w:rsidR="00E064A8">
          <w:rPr>
            <w:noProof/>
            <w:webHidden/>
          </w:rPr>
          <w:instrText xml:space="preserve"> PAGEREF _Toc149557794 \h </w:instrText>
        </w:r>
        <w:r w:rsidR="00E064A8">
          <w:rPr>
            <w:noProof/>
            <w:webHidden/>
          </w:rPr>
        </w:r>
        <w:r w:rsidR="00E064A8">
          <w:rPr>
            <w:noProof/>
            <w:webHidden/>
          </w:rPr>
          <w:fldChar w:fldCharType="separate"/>
        </w:r>
        <w:r w:rsidR="00E064A8">
          <w:rPr>
            <w:noProof/>
            <w:webHidden/>
          </w:rPr>
          <w:t>22</w:t>
        </w:r>
        <w:r w:rsidR="00E064A8">
          <w:rPr>
            <w:noProof/>
            <w:webHidden/>
          </w:rPr>
          <w:fldChar w:fldCharType="end"/>
        </w:r>
      </w:hyperlink>
    </w:p>
    <w:p w14:paraId="199739BC" w14:textId="2C0DB11D"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5" w:history="1">
        <w:r w:rsidR="00E064A8" w:rsidRPr="00D038F3">
          <w:rPr>
            <w:rStyle w:val="Hyperlink"/>
            <w:rFonts w:ascii="Arial Black" w:hAnsi="Arial Black"/>
            <w:noProof/>
            <w:highlight w:val="red"/>
          </w:rPr>
          <w:t>750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red"/>
          </w:rPr>
          <w:t>Besondere Anforderungen</w:t>
        </w:r>
        <w:r w:rsidR="00E064A8">
          <w:rPr>
            <w:noProof/>
            <w:webHidden/>
          </w:rPr>
          <w:tab/>
        </w:r>
        <w:r w:rsidR="00E064A8">
          <w:rPr>
            <w:noProof/>
            <w:webHidden/>
          </w:rPr>
          <w:fldChar w:fldCharType="begin"/>
        </w:r>
        <w:r w:rsidR="00E064A8">
          <w:rPr>
            <w:noProof/>
            <w:webHidden/>
          </w:rPr>
          <w:instrText xml:space="preserve"> PAGEREF _Toc149557795 \h </w:instrText>
        </w:r>
        <w:r w:rsidR="00E064A8">
          <w:rPr>
            <w:noProof/>
            <w:webHidden/>
          </w:rPr>
        </w:r>
        <w:r w:rsidR="00E064A8">
          <w:rPr>
            <w:noProof/>
            <w:webHidden/>
          </w:rPr>
          <w:fldChar w:fldCharType="separate"/>
        </w:r>
        <w:r w:rsidR="00E064A8">
          <w:rPr>
            <w:noProof/>
            <w:webHidden/>
          </w:rPr>
          <w:t>22</w:t>
        </w:r>
        <w:r w:rsidR="00E064A8">
          <w:rPr>
            <w:noProof/>
            <w:webHidden/>
          </w:rPr>
          <w:fldChar w:fldCharType="end"/>
        </w:r>
      </w:hyperlink>
    </w:p>
    <w:p w14:paraId="598E9D77" w14:textId="304E00C9"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796" w:history="1">
        <w:r w:rsidR="00E064A8" w:rsidRPr="00D038F3">
          <w:rPr>
            <w:rStyle w:val="Hyperlink"/>
            <w:rFonts w:ascii="Arial Black" w:hAnsi="Arial Black"/>
            <w:noProof/>
          </w:rPr>
          <w:t>800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Bauarbeiten, Baubetrieb</w:t>
        </w:r>
        <w:r w:rsidR="00E064A8">
          <w:rPr>
            <w:noProof/>
            <w:webHidden/>
          </w:rPr>
          <w:tab/>
        </w:r>
        <w:r w:rsidR="00E064A8">
          <w:rPr>
            <w:noProof/>
            <w:webHidden/>
          </w:rPr>
          <w:fldChar w:fldCharType="begin"/>
        </w:r>
        <w:r w:rsidR="00E064A8">
          <w:rPr>
            <w:noProof/>
            <w:webHidden/>
          </w:rPr>
          <w:instrText xml:space="preserve"> PAGEREF _Toc149557796 \h </w:instrText>
        </w:r>
        <w:r w:rsidR="00E064A8">
          <w:rPr>
            <w:noProof/>
            <w:webHidden/>
          </w:rPr>
        </w:r>
        <w:r w:rsidR="00E064A8">
          <w:rPr>
            <w:noProof/>
            <w:webHidden/>
          </w:rPr>
          <w:fldChar w:fldCharType="separate"/>
        </w:r>
        <w:r w:rsidR="00E064A8">
          <w:rPr>
            <w:noProof/>
            <w:webHidden/>
          </w:rPr>
          <w:t>22</w:t>
        </w:r>
        <w:r w:rsidR="00E064A8">
          <w:rPr>
            <w:noProof/>
            <w:webHidden/>
          </w:rPr>
          <w:fldChar w:fldCharType="end"/>
        </w:r>
      </w:hyperlink>
    </w:p>
    <w:p w14:paraId="4F3BB299" w14:textId="22D9704A"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7" w:history="1">
        <w:r w:rsidR="00E064A8" w:rsidRPr="00D038F3">
          <w:rPr>
            <w:rStyle w:val="Hyperlink"/>
            <w:rFonts w:ascii="Arial Black" w:hAnsi="Arial Black"/>
            <w:noProof/>
            <w:highlight w:val="yellow"/>
          </w:rPr>
          <w:t>820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Baumethoden, Bautechnik, bautechnische Besonderheiten</w:t>
        </w:r>
        <w:r w:rsidR="00E064A8">
          <w:rPr>
            <w:noProof/>
            <w:webHidden/>
          </w:rPr>
          <w:tab/>
        </w:r>
        <w:r w:rsidR="00E064A8">
          <w:rPr>
            <w:noProof/>
            <w:webHidden/>
          </w:rPr>
          <w:fldChar w:fldCharType="begin"/>
        </w:r>
        <w:r w:rsidR="00E064A8">
          <w:rPr>
            <w:noProof/>
            <w:webHidden/>
          </w:rPr>
          <w:instrText xml:space="preserve"> PAGEREF _Toc149557797 \h </w:instrText>
        </w:r>
        <w:r w:rsidR="00E064A8">
          <w:rPr>
            <w:noProof/>
            <w:webHidden/>
          </w:rPr>
        </w:r>
        <w:r w:rsidR="00E064A8">
          <w:rPr>
            <w:noProof/>
            <w:webHidden/>
          </w:rPr>
          <w:fldChar w:fldCharType="separate"/>
        </w:r>
        <w:r w:rsidR="00E064A8">
          <w:rPr>
            <w:noProof/>
            <w:webHidden/>
          </w:rPr>
          <w:t>22</w:t>
        </w:r>
        <w:r w:rsidR="00E064A8">
          <w:rPr>
            <w:noProof/>
            <w:webHidden/>
          </w:rPr>
          <w:fldChar w:fldCharType="end"/>
        </w:r>
      </w:hyperlink>
    </w:p>
    <w:p w14:paraId="403F85A7" w14:textId="2A942382"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8" w:history="1">
        <w:r w:rsidR="00E064A8" w:rsidRPr="00D038F3">
          <w:rPr>
            <w:rStyle w:val="Hyperlink"/>
            <w:rFonts w:ascii="Arial Black" w:hAnsi="Arial Black"/>
            <w:noProof/>
            <w:highlight w:val="red"/>
          </w:rPr>
          <w:t>830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red"/>
          </w:rPr>
          <w:t>Auflagen bezüglich Einrichtungen und Bauausführung</w:t>
        </w:r>
        <w:r w:rsidR="00E064A8">
          <w:rPr>
            <w:noProof/>
            <w:webHidden/>
          </w:rPr>
          <w:tab/>
        </w:r>
        <w:r w:rsidR="00E064A8">
          <w:rPr>
            <w:noProof/>
            <w:webHidden/>
          </w:rPr>
          <w:fldChar w:fldCharType="begin"/>
        </w:r>
        <w:r w:rsidR="00E064A8">
          <w:rPr>
            <w:noProof/>
            <w:webHidden/>
          </w:rPr>
          <w:instrText xml:space="preserve"> PAGEREF _Toc149557798 \h </w:instrText>
        </w:r>
        <w:r w:rsidR="00E064A8">
          <w:rPr>
            <w:noProof/>
            <w:webHidden/>
          </w:rPr>
        </w:r>
        <w:r w:rsidR="00E064A8">
          <w:rPr>
            <w:noProof/>
            <w:webHidden/>
          </w:rPr>
          <w:fldChar w:fldCharType="separate"/>
        </w:r>
        <w:r w:rsidR="00E064A8">
          <w:rPr>
            <w:noProof/>
            <w:webHidden/>
          </w:rPr>
          <w:t>23</w:t>
        </w:r>
        <w:r w:rsidR="00E064A8">
          <w:rPr>
            <w:noProof/>
            <w:webHidden/>
          </w:rPr>
          <w:fldChar w:fldCharType="end"/>
        </w:r>
      </w:hyperlink>
    </w:p>
    <w:p w14:paraId="5FF72AFD" w14:textId="789EB3E4"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799" w:history="1">
        <w:r w:rsidR="00E064A8" w:rsidRPr="00D038F3">
          <w:rPr>
            <w:rStyle w:val="Hyperlink"/>
            <w:rFonts w:ascii="Arial Black" w:hAnsi="Arial Black"/>
            <w:noProof/>
            <w:highlight w:val="yellow"/>
          </w:rPr>
          <w:t>840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Vermessung, Absteckungen, Kontroll- und Deformationsmessungen</w:t>
        </w:r>
        <w:r w:rsidR="00E064A8">
          <w:rPr>
            <w:noProof/>
            <w:webHidden/>
          </w:rPr>
          <w:tab/>
        </w:r>
        <w:r w:rsidR="00E064A8">
          <w:rPr>
            <w:noProof/>
            <w:webHidden/>
          </w:rPr>
          <w:fldChar w:fldCharType="begin"/>
        </w:r>
        <w:r w:rsidR="00E064A8">
          <w:rPr>
            <w:noProof/>
            <w:webHidden/>
          </w:rPr>
          <w:instrText xml:space="preserve"> PAGEREF _Toc149557799 \h </w:instrText>
        </w:r>
        <w:r w:rsidR="00E064A8">
          <w:rPr>
            <w:noProof/>
            <w:webHidden/>
          </w:rPr>
        </w:r>
        <w:r w:rsidR="00E064A8">
          <w:rPr>
            <w:noProof/>
            <w:webHidden/>
          </w:rPr>
          <w:fldChar w:fldCharType="separate"/>
        </w:r>
        <w:r w:rsidR="00E064A8">
          <w:rPr>
            <w:noProof/>
            <w:webHidden/>
          </w:rPr>
          <w:t>24</w:t>
        </w:r>
        <w:r w:rsidR="00E064A8">
          <w:rPr>
            <w:noProof/>
            <w:webHidden/>
          </w:rPr>
          <w:fldChar w:fldCharType="end"/>
        </w:r>
      </w:hyperlink>
    </w:p>
    <w:p w14:paraId="28390527" w14:textId="5A9F639F"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0" w:history="1">
        <w:r w:rsidR="00E064A8" w:rsidRPr="00D038F3">
          <w:rPr>
            <w:rStyle w:val="Hyperlink"/>
            <w:rFonts w:ascii="Arial Black" w:hAnsi="Arial Black"/>
            <w:noProof/>
          </w:rPr>
          <w:t>850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Baulüftung, Bauheizung, Unterhalt, Reinigung, Winterdienst</w:t>
        </w:r>
        <w:r w:rsidR="00E064A8">
          <w:rPr>
            <w:noProof/>
            <w:webHidden/>
          </w:rPr>
          <w:tab/>
        </w:r>
        <w:r w:rsidR="00E064A8">
          <w:rPr>
            <w:noProof/>
            <w:webHidden/>
          </w:rPr>
          <w:fldChar w:fldCharType="begin"/>
        </w:r>
        <w:r w:rsidR="00E064A8">
          <w:rPr>
            <w:noProof/>
            <w:webHidden/>
          </w:rPr>
          <w:instrText xml:space="preserve"> PAGEREF _Toc149557800 \h </w:instrText>
        </w:r>
        <w:r w:rsidR="00E064A8">
          <w:rPr>
            <w:noProof/>
            <w:webHidden/>
          </w:rPr>
        </w:r>
        <w:r w:rsidR="00E064A8">
          <w:rPr>
            <w:noProof/>
            <w:webHidden/>
          </w:rPr>
          <w:fldChar w:fldCharType="separate"/>
        </w:r>
        <w:r w:rsidR="00E064A8">
          <w:rPr>
            <w:noProof/>
            <w:webHidden/>
          </w:rPr>
          <w:t>25</w:t>
        </w:r>
        <w:r w:rsidR="00E064A8">
          <w:rPr>
            <w:noProof/>
            <w:webHidden/>
          </w:rPr>
          <w:fldChar w:fldCharType="end"/>
        </w:r>
      </w:hyperlink>
    </w:p>
    <w:p w14:paraId="2E876975" w14:textId="037B1688"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1" w:history="1">
        <w:r w:rsidR="00E064A8" w:rsidRPr="00D038F3">
          <w:rPr>
            <w:rStyle w:val="Hyperlink"/>
            <w:rFonts w:ascii="Arial Black" w:hAnsi="Arial Black"/>
            <w:noProof/>
            <w:highlight w:val="yellow"/>
          </w:rPr>
          <w:t>860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Abbrüche oder Demontage, Instandsetzungen</w:t>
        </w:r>
        <w:r w:rsidR="00E064A8">
          <w:rPr>
            <w:noProof/>
            <w:webHidden/>
          </w:rPr>
          <w:tab/>
        </w:r>
        <w:r w:rsidR="00E064A8">
          <w:rPr>
            <w:noProof/>
            <w:webHidden/>
          </w:rPr>
          <w:fldChar w:fldCharType="begin"/>
        </w:r>
        <w:r w:rsidR="00E064A8">
          <w:rPr>
            <w:noProof/>
            <w:webHidden/>
          </w:rPr>
          <w:instrText xml:space="preserve"> PAGEREF _Toc149557801 \h </w:instrText>
        </w:r>
        <w:r w:rsidR="00E064A8">
          <w:rPr>
            <w:noProof/>
            <w:webHidden/>
          </w:rPr>
        </w:r>
        <w:r w:rsidR="00E064A8">
          <w:rPr>
            <w:noProof/>
            <w:webHidden/>
          </w:rPr>
          <w:fldChar w:fldCharType="separate"/>
        </w:r>
        <w:r w:rsidR="00E064A8">
          <w:rPr>
            <w:noProof/>
            <w:webHidden/>
          </w:rPr>
          <w:t>26</w:t>
        </w:r>
        <w:r w:rsidR="00E064A8">
          <w:rPr>
            <w:noProof/>
            <w:webHidden/>
          </w:rPr>
          <w:fldChar w:fldCharType="end"/>
        </w:r>
      </w:hyperlink>
    </w:p>
    <w:p w14:paraId="1BE58180" w14:textId="709F5AF0"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2" w:history="1">
        <w:r w:rsidR="00E064A8" w:rsidRPr="00D038F3">
          <w:rPr>
            <w:rStyle w:val="Hyperlink"/>
            <w:rFonts w:ascii="Arial Black" w:hAnsi="Arial Black"/>
            <w:noProof/>
            <w:highlight w:val="yellow"/>
          </w:rPr>
          <w:t>870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Baustellenbewachungen und -überwachungen</w:t>
        </w:r>
        <w:r w:rsidR="00E064A8">
          <w:rPr>
            <w:noProof/>
            <w:webHidden/>
          </w:rPr>
          <w:tab/>
        </w:r>
        <w:r w:rsidR="00E064A8">
          <w:rPr>
            <w:noProof/>
            <w:webHidden/>
          </w:rPr>
          <w:fldChar w:fldCharType="begin"/>
        </w:r>
        <w:r w:rsidR="00E064A8">
          <w:rPr>
            <w:noProof/>
            <w:webHidden/>
          </w:rPr>
          <w:instrText xml:space="preserve"> PAGEREF _Toc149557802 \h </w:instrText>
        </w:r>
        <w:r w:rsidR="00E064A8">
          <w:rPr>
            <w:noProof/>
            <w:webHidden/>
          </w:rPr>
        </w:r>
        <w:r w:rsidR="00E064A8">
          <w:rPr>
            <w:noProof/>
            <w:webHidden/>
          </w:rPr>
          <w:fldChar w:fldCharType="separate"/>
        </w:r>
        <w:r w:rsidR="00E064A8">
          <w:rPr>
            <w:noProof/>
            <w:webHidden/>
          </w:rPr>
          <w:t>26</w:t>
        </w:r>
        <w:r w:rsidR="00E064A8">
          <w:rPr>
            <w:noProof/>
            <w:webHidden/>
          </w:rPr>
          <w:fldChar w:fldCharType="end"/>
        </w:r>
      </w:hyperlink>
    </w:p>
    <w:p w14:paraId="4EA5D6BA" w14:textId="241BAE74"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3" w:history="1">
        <w:r w:rsidR="00E064A8" w:rsidRPr="00D038F3">
          <w:rPr>
            <w:rStyle w:val="Hyperlink"/>
            <w:rFonts w:ascii="Arial Black" w:hAnsi="Arial Black"/>
            <w:noProof/>
          </w:rPr>
          <w:t>880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Prüfungen und Proben</w:t>
        </w:r>
        <w:r w:rsidR="00E064A8">
          <w:rPr>
            <w:noProof/>
            <w:webHidden/>
          </w:rPr>
          <w:tab/>
        </w:r>
        <w:r w:rsidR="00E064A8">
          <w:rPr>
            <w:noProof/>
            <w:webHidden/>
          </w:rPr>
          <w:fldChar w:fldCharType="begin"/>
        </w:r>
        <w:r w:rsidR="00E064A8">
          <w:rPr>
            <w:noProof/>
            <w:webHidden/>
          </w:rPr>
          <w:instrText xml:space="preserve"> PAGEREF _Toc149557803 \h </w:instrText>
        </w:r>
        <w:r w:rsidR="00E064A8">
          <w:rPr>
            <w:noProof/>
            <w:webHidden/>
          </w:rPr>
        </w:r>
        <w:r w:rsidR="00E064A8">
          <w:rPr>
            <w:noProof/>
            <w:webHidden/>
          </w:rPr>
          <w:fldChar w:fldCharType="separate"/>
        </w:r>
        <w:r w:rsidR="00E064A8">
          <w:rPr>
            <w:noProof/>
            <w:webHidden/>
          </w:rPr>
          <w:t>26</w:t>
        </w:r>
        <w:r w:rsidR="00E064A8">
          <w:rPr>
            <w:noProof/>
            <w:webHidden/>
          </w:rPr>
          <w:fldChar w:fldCharType="end"/>
        </w:r>
      </w:hyperlink>
    </w:p>
    <w:p w14:paraId="4B2B857F" w14:textId="2797B712" w:rsidR="00E064A8" w:rsidRDefault="00000000">
      <w:pPr>
        <w:pStyle w:val="Verzeichnis1"/>
        <w:rPr>
          <w:rFonts w:asciiTheme="minorHAnsi" w:eastAsiaTheme="minorEastAsia" w:hAnsiTheme="minorHAnsi" w:cstheme="minorBidi"/>
          <w:b w:val="0"/>
          <w:noProof/>
          <w:kern w:val="2"/>
          <w:szCs w:val="22"/>
          <w:lang w:eastAsia="de-CH"/>
          <w14:ligatures w14:val="standardContextual"/>
        </w:rPr>
      </w:pPr>
      <w:hyperlink w:anchor="_Toc149557804" w:history="1">
        <w:r w:rsidR="00E064A8" w:rsidRPr="00D038F3">
          <w:rPr>
            <w:rStyle w:val="Hyperlink"/>
            <w:rFonts w:ascii="Arial Black" w:hAnsi="Arial Black"/>
            <w:noProof/>
          </w:rPr>
          <w:t>900</w:t>
        </w:r>
        <w:r w:rsidR="00E064A8">
          <w:rPr>
            <w:rFonts w:asciiTheme="minorHAnsi" w:eastAsiaTheme="minorEastAsia" w:hAnsiTheme="minorHAnsi" w:cstheme="minorBidi"/>
            <w:b w:val="0"/>
            <w:noProof/>
            <w:kern w:val="2"/>
            <w:szCs w:val="22"/>
            <w:lang w:eastAsia="de-CH"/>
            <w14:ligatures w14:val="standardContextual"/>
          </w:rPr>
          <w:tab/>
        </w:r>
        <w:r w:rsidR="00E064A8" w:rsidRPr="00D038F3">
          <w:rPr>
            <w:rStyle w:val="Hyperlink"/>
            <w:rFonts w:ascii="Arial Black" w:hAnsi="Arial Black"/>
            <w:noProof/>
          </w:rPr>
          <w:t>Versicherungen, Administration</w:t>
        </w:r>
        <w:r w:rsidR="00E064A8">
          <w:rPr>
            <w:noProof/>
            <w:webHidden/>
          </w:rPr>
          <w:tab/>
        </w:r>
        <w:r w:rsidR="00E064A8">
          <w:rPr>
            <w:noProof/>
            <w:webHidden/>
          </w:rPr>
          <w:fldChar w:fldCharType="begin"/>
        </w:r>
        <w:r w:rsidR="00E064A8">
          <w:rPr>
            <w:noProof/>
            <w:webHidden/>
          </w:rPr>
          <w:instrText xml:space="preserve"> PAGEREF _Toc149557804 \h </w:instrText>
        </w:r>
        <w:r w:rsidR="00E064A8">
          <w:rPr>
            <w:noProof/>
            <w:webHidden/>
          </w:rPr>
        </w:r>
        <w:r w:rsidR="00E064A8">
          <w:rPr>
            <w:noProof/>
            <w:webHidden/>
          </w:rPr>
          <w:fldChar w:fldCharType="separate"/>
        </w:r>
        <w:r w:rsidR="00E064A8">
          <w:rPr>
            <w:noProof/>
            <w:webHidden/>
          </w:rPr>
          <w:t>26</w:t>
        </w:r>
        <w:r w:rsidR="00E064A8">
          <w:rPr>
            <w:noProof/>
            <w:webHidden/>
          </w:rPr>
          <w:fldChar w:fldCharType="end"/>
        </w:r>
      </w:hyperlink>
    </w:p>
    <w:p w14:paraId="5FAD3080" w14:textId="2624719B"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5" w:history="1">
        <w:r w:rsidR="00E064A8" w:rsidRPr="00D038F3">
          <w:rPr>
            <w:rStyle w:val="Hyperlink"/>
            <w:rFonts w:ascii="Arial Black" w:hAnsi="Arial Black"/>
            <w:noProof/>
          </w:rPr>
          <w:t>920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Versicherungen Bauherr</w:t>
        </w:r>
        <w:r w:rsidR="00E064A8">
          <w:rPr>
            <w:noProof/>
            <w:webHidden/>
          </w:rPr>
          <w:tab/>
        </w:r>
        <w:r w:rsidR="00E064A8">
          <w:rPr>
            <w:noProof/>
            <w:webHidden/>
          </w:rPr>
          <w:fldChar w:fldCharType="begin"/>
        </w:r>
        <w:r w:rsidR="00E064A8">
          <w:rPr>
            <w:noProof/>
            <w:webHidden/>
          </w:rPr>
          <w:instrText xml:space="preserve"> PAGEREF _Toc149557805 \h </w:instrText>
        </w:r>
        <w:r w:rsidR="00E064A8">
          <w:rPr>
            <w:noProof/>
            <w:webHidden/>
          </w:rPr>
        </w:r>
        <w:r w:rsidR="00E064A8">
          <w:rPr>
            <w:noProof/>
            <w:webHidden/>
          </w:rPr>
          <w:fldChar w:fldCharType="separate"/>
        </w:r>
        <w:r w:rsidR="00E064A8">
          <w:rPr>
            <w:noProof/>
            <w:webHidden/>
          </w:rPr>
          <w:t>26</w:t>
        </w:r>
        <w:r w:rsidR="00E064A8">
          <w:rPr>
            <w:noProof/>
            <w:webHidden/>
          </w:rPr>
          <w:fldChar w:fldCharType="end"/>
        </w:r>
      </w:hyperlink>
    </w:p>
    <w:p w14:paraId="122A96C3" w14:textId="1BA67FFA"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6" w:history="1">
        <w:r w:rsidR="00E064A8" w:rsidRPr="00D038F3">
          <w:rPr>
            <w:rStyle w:val="Hyperlink"/>
            <w:rFonts w:ascii="Arial Black" w:hAnsi="Arial Black"/>
            <w:noProof/>
          </w:rPr>
          <w:t>922</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Bauwesenversicherung.</w:t>
        </w:r>
        <w:r w:rsidR="00E064A8">
          <w:rPr>
            <w:noProof/>
            <w:webHidden/>
          </w:rPr>
          <w:tab/>
        </w:r>
        <w:r w:rsidR="00E064A8">
          <w:rPr>
            <w:noProof/>
            <w:webHidden/>
          </w:rPr>
          <w:fldChar w:fldCharType="begin"/>
        </w:r>
        <w:r w:rsidR="00E064A8">
          <w:rPr>
            <w:noProof/>
            <w:webHidden/>
          </w:rPr>
          <w:instrText xml:space="preserve"> PAGEREF _Toc149557806 \h </w:instrText>
        </w:r>
        <w:r w:rsidR="00E064A8">
          <w:rPr>
            <w:noProof/>
            <w:webHidden/>
          </w:rPr>
        </w:r>
        <w:r w:rsidR="00E064A8">
          <w:rPr>
            <w:noProof/>
            <w:webHidden/>
          </w:rPr>
          <w:fldChar w:fldCharType="separate"/>
        </w:r>
        <w:r w:rsidR="00E064A8">
          <w:rPr>
            <w:noProof/>
            <w:webHidden/>
          </w:rPr>
          <w:t>26</w:t>
        </w:r>
        <w:r w:rsidR="00E064A8">
          <w:rPr>
            <w:noProof/>
            <w:webHidden/>
          </w:rPr>
          <w:fldChar w:fldCharType="end"/>
        </w:r>
      </w:hyperlink>
    </w:p>
    <w:p w14:paraId="06E67EC6" w14:textId="33BA2F9E"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7" w:history="1">
        <w:r w:rsidR="00E064A8" w:rsidRPr="00D038F3">
          <w:rPr>
            <w:rStyle w:val="Hyperlink"/>
            <w:rFonts w:ascii="Arial Black" w:hAnsi="Arial Black"/>
            <w:noProof/>
          </w:rPr>
          <w:t>940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Rapporte, Preisänderungen, Zahlungen, Abrechnung</w:t>
        </w:r>
        <w:r w:rsidR="00E064A8">
          <w:rPr>
            <w:noProof/>
            <w:webHidden/>
          </w:rPr>
          <w:tab/>
        </w:r>
        <w:r w:rsidR="00E064A8">
          <w:rPr>
            <w:noProof/>
            <w:webHidden/>
          </w:rPr>
          <w:fldChar w:fldCharType="begin"/>
        </w:r>
        <w:r w:rsidR="00E064A8">
          <w:rPr>
            <w:noProof/>
            <w:webHidden/>
          </w:rPr>
          <w:instrText xml:space="preserve"> PAGEREF _Toc149557807 \h </w:instrText>
        </w:r>
        <w:r w:rsidR="00E064A8">
          <w:rPr>
            <w:noProof/>
            <w:webHidden/>
          </w:rPr>
        </w:r>
        <w:r w:rsidR="00E064A8">
          <w:rPr>
            <w:noProof/>
            <w:webHidden/>
          </w:rPr>
          <w:fldChar w:fldCharType="separate"/>
        </w:r>
        <w:r w:rsidR="00E064A8">
          <w:rPr>
            <w:noProof/>
            <w:webHidden/>
          </w:rPr>
          <w:t>27</w:t>
        </w:r>
        <w:r w:rsidR="00E064A8">
          <w:rPr>
            <w:noProof/>
            <w:webHidden/>
          </w:rPr>
          <w:fldChar w:fldCharType="end"/>
        </w:r>
      </w:hyperlink>
    </w:p>
    <w:p w14:paraId="539A33CA" w14:textId="447A3105"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8" w:history="1">
        <w:r w:rsidR="00E064A8" w:rsidRPr="00D038F3">
          <w:rPr>
            <w:rStyle w:val="Hyperlink"/>
            <w:rFonts w:ascii="Arial Black" w:hAnsi="Arial Black"/>
            <w:noProof/>
            <w:highlight w:val="yellow"/>
          </w:rPr>
          <w:t>950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highlight w:val="yellow"/>
          </w:rPr>
          <w:t>Bewilligungen, Behördenauflagen</w:t>
        </w:r>
        <w:r w:rsidR="00E064A8">
          <w:rPr>
            <w:noProof/>
            <w:webHidden/>
          </w:rPr>
          <w:tab/>
        </w:r>
        <w:r w:rsidR="00E064A8">
          <w:rPr>
            <w:noProof/>
            <w:webHidden/>
          </w:rPr>
          <w:fldChar w:fldCharType="begin"/>
        </w:r>
        <w:r w:rsidR="00E064A8">
          <w:rPr>
            <w:noProof/>
            <w:webHidden/>
          </w:rPr>
          <w:instrText xml:space="preserve"> PAGEREF _Toc149557808 \h </w:instrText>
        </w:r>
        <w:r w:rsidR="00E064A8">
          <w:rPr>
            <w:noProof/>
            <w:webHidden/>
          </w:rPr>
        </w:r>
        <w:r w:rsidR="00E064A8">
          <w:rPr>
            <w:noProof/>
            <w:webHidden/>
          </w:rPr>
          <w:fldChar w:fldCharType="separate"/>
        </w:r>
        <w:r w:rsidR="00E064A8">
          <w:rPr>
            <w:noProof/>
            <w:webHidden/>
          </w:rPr>
          <w:t>31</w:t>
        </w:r>
        <w:r w:rsidR="00E064A8">
          <w:rPr>
            <w:noProof/>
            <w:webHidden/>
          </w:rPr>
          <w:fldChar w:fldCharType="end"/>
        </w:r>
      </w:hyperlink>
    </w:p>
    <w:p w14:paraId="5DC1BF9F" w14:textId="745D305C" w:rsidR="00E064A8"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49557809" w:history="1">
        <w:r w:rsidR="00E064A8" w:rsidRPr="00D038F3">
          <w:rPr>
            <w:rStyle w:val="Hyperlink"/>
            <w:rFonts w:ascii="Arial Black" w:hAnsi="Arial Black"/>
            <w:noProof/>
          </w:rPr>
          <w:t>960</w:t>
        </w:r>
        <w:r w:rsidR="00E064A8">
          <w:rPr>
            <w:rFonts w:asciiTheme="minorHAnsi" w:eastAsiaTheme="minorEastAsia" w:hAnsiTheme="minorHAnsi" w:cstheme="minorBidi"/>
            <w:noProof/>
            <w:kern w:val="2"/>
            <w:sz w:val="22"/>
            <w:szCs w:val="22"/>
            <w:lang w:eastAsia="de-CH"/>
            <w14:ligatures w14:val="standardContextual"/>
          </w:rPr>
          <w:tab/>
        </w:r>
        <w:r w:rsidR="00E064A8" w:rsidRPr="00D038F3">
          <w:rPr>
            <w:rStyle w:val="Hyperlink"/>
            <w:rFonts w:ascii="Arial Black" w:hAnsi="Arial Black"/>
            <w:noProof/>
          </w:rPr>
          <w:t>Bauwerksdokumentationen</w:t>
        </w:r>
        <w:r w:rsidR="00E064A8">
          <w:rPr>
            <w:noProof/>
            <w:webHidden/>
          </w:rPr>
          <w:tab/>
        </w:r>
        <w:r w:rsidR="00E064A8">
          <w:rPr>
            <w:noProof/>
            <w:webHidden/>
          </w:rPr>
          <w:fldChar w:fldCharType="begin"/>
        </w:r>
        <w:r w:rsidR="00E064A8">
          <w:rPr>
            <w:noProof/>
            <w:webHidden/>
          </w:rPr>
          <w:instrText xml:space="preserve"> PAGEREF _Toc149557809 \h </w:instrText>
        </w:r>
        <w:r w:rsidR="00E064A8">
          <w:rPr>
            <w:noProof/>
            <w:webHidden/>
          </w:rPr>
        </w:r>
        <w:r w:rsidR="00E064A8">
          <w:rPr>
            <w:noProof/>
            <w:webHidden/>
          </w:rPr>
          <w:fldChar w:fldCharType="separate"/>
        </w:r>
        <w:r w:rsidR="00E064A8">
          <w:rPr>
            <w:noProof/>
            <w:webHidden/>
          </w:rPr>
          <w:t>31</w:t>
        </w:r>
        <w:r w:rsidR="00E064A8">
          <w:rPr>
            <w:noProof/>
            <w:webHidden/>
          </w:rPr>
          <w:fldChar w:fldCharType="end"/>
        </w:r>
      </w:hyperlink>
    </w:p>
    <w:p w14:paraId="276646C6" w14:textId="6CE11E89" w:rsidR="00617C66" w:rsidRPr="00B46522" w:rsidRDefault="00DC6F00">
      <w:pPr>
        <w:pStyle w:val="berschrift1"/>
        <w:tabs>
          <w:tab w:val="clear" w:pos="1276"/>
          <w:tab w:val="left" w:pos="709"/>
        </w:tabs>
        <w:rPr>
          <w:highlight w:val="yellow"/>
        </w:rPr>
        <w:sectPr w:rsidR="00617C66" w:rsidRPr="00B46522" w:rsidSect="00C91363">
          <w:headerReference w:type="default" r:id="rId9"/>
          <w:footerReference w:type="default" r:id="rId10"/>
          <w:headerReference w:type="first" r:id="rId11"/>
          <w:footerReference w:type="first" r:id="rId12"/>
          <w:pgSz w:w="11907" w:h="16840" w:code="9"/>
          <w:pgMar w:top="1134" w:right="851" w:bottom="624" w:left="1418" w:header="425" w:footer="454" w:gutter="0"/>
          <w:paperSrc w:first="265" w:other="265"/>
          <w:cols w:space="720"/>
        </w:sectPr>
      </w:pPr>
      <w:r w:rsidRPr="00B46522">
        <w:rPr>
          <w:rFonts w:cs="Arial"/>
          <w:b w:val="0"/>
          <w:sz w:val="22"/>
        </w:rPr>
        <w:fldChar w:fldCharType="end"/>
      </w:r>
    </w:p>
    <w:p w14:paraId="19B5F3FF" w14:textId="77777777" w:rsidR="00617C66" w:rsidRPr="00B46522" w:rsidRDefault="00617C66" w:rsidP="00255D8F">
      <w:pPr>
        <w:pStyle w:val="berschrift1"/>
        <w:rPr>
          <w:rFonts w:ascii="Arial Black" w:hAnsi="Arial Black"/>
        </w:rPr>
      </w:pPr>
      <w:bookmarkStart w:id="0" w:name="_Toc387241254"/>
      <w:bookmarkStart w:id="1" w:name="_Toc433135426"/>
      <w:bookmarkStart w:id="2" w:name="_Toc149557760"/>
      <w:r w:rsidRPr="00B46522">
        <w:rPr>
          <w:rFonts w:ascii="Arial Black" w:hAnsi="Arial Black"/>
        </w:rPr>
        <w:lastRenderedPageBreak/>
        <w:t>000</w:t>
      </w:r>
      <w:r w:rsidRPr="00B46522">
        <w:rPr>
          <w:rFonts w:ascii="Arial Black" w:hAnsi="Arial Black"/>
        </w:rPr>
        <w:tab/>
        <w:t>Anwendungsregeln</w:t>
      </w:r>
      <w:bookmarkEnd w:id="0"/>
      <w:bookmarkEnd w:id="1"/>
      <w:bookmarkEnd w:id="2"/>
    </w:p>
    <w:p w14:paraId="745E3DD9" w14:textId="77777777" w:rsidR="00617C66" w:rsidRPr="00965713" w:rsidRDefault="00617C66" w:rsidP="00255D8F">
      <w:pPr>
        <w:pStyle w:val="StEinzuga"/>
        <w:rPr>
          <w:sz w:val="21"/>
          <w:szCs w:val="21"/>
        </w:rPr>
      </w:pPr>
      <w:r w:rsidRPr="00965713">
        <w:rPr>
          <w:sz w:val="21"/>
          <w:szCs w:val="21"/>
        </w:rPr>
        <w:t>Positionen, die nicht dem Originaltext NPK entsprechen, sind mit dem Buchstaben R vor der Positionsnummer gekennzeichnet.</w:t>
      </w:r>
    </w:p>
    <w:p w14:paraId="5E77A138" w14:textId="77777777" w:rsidR="00617C66" w:rsidRPr="00965713" w:rsidRDefault="00617C66" w:rsidP="00255D8F">
      <w:pPr>
        <w:pStyle w:val="Text"/>
        <w:ind w:hanging="1276"/>
        <w:rPr>
          <w:sz w:val="21"/>
          <w:szCs w:val="21"/>
        </w:rPr>
      </w:pPr>
      <w:r w:rsidRPr="00965713">
        <w:rPr>
          <w:sz w:val="21"/>
          <w:szCs w:val="21"/>
        </w:rPr>
        <w:t>R</w:t>
      </w:r>
      <w:r w:rsidRPr="00965713">
        <w:rPr>
          <w:sz w:val="21"/>
          <w:szCs w:val="21"/>
        </w:rPr>
        <w:tab/>
        <w:t>.900</w:t>
      </w:r>
      <w:r w:rsidRPr="00965713">
        <w:rPr>
          <w:sz w:val="21"/>
          <w:szCs w:val="21"/>
        </w:rPr>
        <w:tab/>
        <w:t>Besondere Bestimmungen.</w:t>
      </w:r>
    </w:p>
    <w:p w14:paraId="2E70D70F" w14:textId="77777777" w:rsidR="00F84E25" w:rsidRPr="00965713" w:rsidRDefault="00F84E25" w:rsidP="00AD179C">
      <w:pPr>
        <w:pStyle w:val="StEinzuga"/>
        <w:rPr>
          <w:sz w:val="21"/>
          <w:szCs w:val="21"/>
        </w:rPr>
      </w:pPr>
      <w:r w:rsidRPr="00965713">
        <w:rPr>
          <w:sz w:val="21"/>
          <w:szCs w:val="21"/>
        </w:rPr>
        <w:t>Die Position 901 darf weder gelöscht noch geändert werden.</w:t>
      </w:r>
    </w:p>
    <w:p w14:paraId="39F71BA3" w14:textId="77777777" w:rsidR="00617C66" w:rsidRPr="00965713" w:rsidRDefault="006D5C88" w:rsidP="006B070D">
      <w:pPr>
        <w:pStyle w:val="StEinzuga"/>
        <w:tabs>
          <w:tab w:val="clear" w:pos="3828"/>
          <w:tab w:val="left" w:pos="567"/>
        </w:tabs>
        <w:ind w:hanging="1276"/>
        <w:rPr>
          <w:i/>
          <w:sz w:val="21"/>
          <w:szCs w:val="21"/>
        </w:rPr>
      </w:pPr>
      <w:r w:rsidRPr="00965713">
        <w:rPr>
          <w:sz w:val="21"/>
          <w:szCs w:val="21"/>
        </w:rPr>
        <w:t>R</w:t>
      </w:r>
      <w:r w:rsidRPr="00965713">
        <w:rPr>
          <w:sz w:val="21"/>
          <w:szCs w:val="21"/>
        </w:rPr>
        <w:tab/>
      </w:r>
      <w:r w:rsidR="00617C66" w:rsidRPr="00965713">
        <w:rPr>
          <w:sz w:val="21"/>
          <w:szCs w:val="21"/>
        </w:rPr>
        <w:t>.901</w:t>
      </w:r>
      <w:r w:rsidR="00617C66" w:rsidRPr="00965713">
        <w:rPr>
          <w:sz w:val="21"/>
          <w:szCs w:val="21"/>
        </w:rPr>
        <w:tab/>
        <w:t>Die Angaben in gerader Schrift</w:t>
      </w:r>
      <w:r w:rsidR="00617C66" w:rsidRPr="00965713">
        <w:rPr>
          <w:b/>
          <w:sz w:val="21"/>
          <w:szCs w:val="21"/>
        </w:rPr>
        <w:t xml:space="preserve"> </w:t>
      </w:r>
      <w:r w:rsidR="00617C66" w:rsidRPr="00965713">
        <w:rPr>
          <w:sz w:val="21"/>
          <w:szCs w:val="21"/>
        </w:rPr>
        <w:t>sind Bestimmungen von übergeordneter Priorität und gelten grundsätzlich in jeder Ausschreibung. Angaben zum Projekt sind in</w:t>
      </w:r>
      <w:r w:rsidR="00617C66" w:rsidRPr="00965713">
        <w:rPr>
          <w:i/>
          <w:sz w:val="21"/>
          <w:szCs w:val="21"/>
        </w:rPr>
        <w:t xml:space="preserve"> kursiver Schrift </w:t>
      </w:r>
      <w:r w:rsidR="00617C66" w:rsidRPr="00965713">
        <w:rPr>
          <w:sz w:val="21"/>
          <w:szCs w:val="21"/>
        </w:rPr>
        <w:t>dargestellt</w:t>
      </w:r>
      <w:r w:rsidR="00617C66" w:rsidRPr="00965713">
        <w:rPr>
          <w:i/>
          <w:sz w:val="21"/>
          <w:szCs w:val="21"/>
        </w:rPr>
        <w:t>.</w:t>
      </w:r>
    </w:p>
    <w:p w14:paraId="57EC171A" w14:textId="77777777" w:rsidR="00FF670F" w:rsidRPr="00965713" w:rsidRDefault="00FC74C5" w:rsidP="001F65B5">
      <w:pPr>
        <w:pStyle w:val="StEinzuga"/>
        <w:rPr>
          <w:sz w:val="21"/>
          <w:szCs w:val="21"/>
        </w:rPr>
      </w:pPr>
      <w:r w:rsidRPr="00965713">
        <w:rPr>
          <w:sz w:val="21"/>
          <w:szCs w:val="21"/>
        </w:rPr>
        <w:t xml:space="preserve">Nicht hinterlegte Worte, Sätze, Absätze, Unterpositionen Position dürfen nicht geändert oder entfernt werden. Ausnahme: Ist dieser Text Bestandteil einer farblich hinterlegten </w:t>
      </w:r>
      <w:proofErr w:type="gramStart"/>
      <w:r w:rsidRPr="00965713">
        <w:rPr>
          <w:sz w:val="21"/>
          <w:szCs w:val="21"/>
        </w:rPr>
        <w:t>(Unter)Position</w:t>
      </w:r>
      <w:proofErr w:type="gramEnd"/>
      <w:r w:rsidRPr="00965713">
        <w:rPr>
          <w:sz w:val="21"/>
          <w:szCs w:val="21"/>
        </w:rPr>
        <w:t xml:space="preserve"> welche nicht benötigt wird, so ist der Text mit der (Unter)</w:t>
      </w:r>
      <w:r w:rsidR="00781C7B" w:rsidRPr="00965713">
        <w:rPr>
          <w:sz w:val="21"/>
          <w:szCs w:val="21"/>
        </w:rPr>
        <w:t xml:space="preserve"> </w:t>
      </w:r>
      <w:r w:rsidRPr="00965713">
        <w:rPr>
          <w:sz w:val="21"/>
          <w:szCs w:val="21"/>
        </w:rPr>
        <w:t>Position zu löschen.</w:t>
      </w:r>
    </w:p>
    <w:p w14:paraId="173F26F3" w14:textId="77777777" w:rsidR="00FC74C5" w:rsidRPr="00965713" w:rsidRDefault="00FC74C5" w:rsidP="00AD179C">
      <w:pPr>
        <w:pStyle w:val="StEinzuga"/>
        <w:rPr>
          <w:sz w:val="21"/>
          <w:szCs w:val="21"/>
        </w:rPr>
      </w:pPr>
      <w:r w:rsidRPr="00965713">
        <w:rPr>
          <w:sz w:val="21"/>
          <w:szCs w:val="21"/>
          <w:highlight w:val="darkGray"/>
        </w:rPr>
        <w:t>Durch OE / OBL anzupassen</w:t>
      </w:r>
    </w:p>
    <w:p w14:paraId="6CC5FE55" w14:textId="77777777" w:rsidR="00FC74C5" w:rsidRPr="00965713" w:rsidRDefault="00FC74C5" w:rsidP="00AD179C">
      <w:pPr>
        <w:pStyle w:val="StEinzuga"/>
        <w:rPr>
          <w:sz w:val="21"/>
          <w:szCs w:val="21"/>
        </w:rPr>
      </w:pPr>
      <w:r w:rsidRPr="00965713">
        <w:rPr>
          <w:sz w:val="21"/>
          <w:szCs w:val="21"/>
          <w:highlight w:val="yellow"/>
        </w:rPr>
        <w:t>Gelb hinterlegten Worte, Sätze, Absätze, Unterpositionen und Positionen sind projektbezogen auszuwählen. Nicht Benötigtes ist zu löschen. Findet eine Position keine Verwendung, so sind alle nachfolgenden Unterposition und Texte unabhängig einer farblichen Hinterlegung zu löschen</w:t>
      </w:r>
      <w:r w:rsidRPr="00965713">
        <w:rPr>
          <w:sz w:val="21"/>
          <w:szCs w:val="21"/>
        </w:rPr>
        <w:t>.</w:t>
      </w:r>
    </w:p>
    <w:p w14:paraId="02BAFCB7" w14:textId="77777777" w:rsidR="00FC74C5" w:rsidRPr="00965713" w:rsidRDefault="00FC74C5" w:rsidP="00AD179C">
      <w:pPr>
        <w:pStyle w:val="StEinzuga"/>
        <w:rPr>
          <w:sz w:val="21"/>
          <w:szCs w:val="21"/>
        </w:rPr>
      </w:pPr>
      <w:r w:rsidRPr="00965713">
        <w:rPr>
          <w:sz w:val="21"/>
          <w:szCs w:val="21"/>
          <w:highlight w:val="green"/>
        </w:rPr>
        <w:t>Grün &gt; wie gelb, es ist jedoch im Minimum ein Wort, Satz, Absatz oder eine Unterposition zu wählen</w:t>
      </w:r>
      <w:r w:rsidRPr="00965713">
        <w:rPr>
          <w:sz w:val="21"/>
          <w:szCs w:val="21"/>
        </w:rPr>
        <w:t>.</w:t>
      </w:r>
    </w:p>
    <w:p w14:paraId="5A7DB971" w14:textId="77777777" w:rsidR="00FC74C5" w:rsidRPr="00965713" w:rsidRDefault="00FC74C5" w:rsidP="00AD179C">
      <w:pPr>
        <w:pStyle w:val="StEinzuga"/>
        <w:rPr>
          <w:sz w:val="21"/>
          <w:szCs w:val="21"/>
        </w:rPr>
      </w:pPr>
      <w:r w:rsidRPr="00965713">
        <w:rPr>
          <w:sz w:val="21"/>
          <w:szCs w:val="21"/>
          <w:highlight w:val="cyan"/>
        </w:rPr>
        <w:t>Alle blau hinterlegten Leerstellen, Zeichen, Worte sind projektbezogen, zwingend zu bearbeiten.</w:t>
      </w:r>
    </w:p>
    <w:p w14:paraId="24401067" w14:textId="77777777" w:rsidR="00BC4825" w:rsidRPr="00965713" w:rsidRDefault="00BC4825" w:rsidP="00AD179C">
      <w:pPr>
        <w:pStyle w:val="StEinzuga"/>
        <w:rPr>
          <w:sz w:val="21"/>
          <w:szCs w:val="21"/>
        </w:rPr>
      </w:pPr>
      <w:r w:rsidRPr="00965713">
        <w:rPr>
          <w:sz w:val="21"/>
          <w:szCs w:val="21"/>
          <w:highlight w:val="red"/>
        </w:rPr>
        <w:t>Alle rot hinterlegten Positionen und Unterpositionen beziehen sich auf die Themenblätter Qualitätslenkung Unternehmer und sind durch OE / OBL festzulegen.</w:t>
      </w:r>
    </w:p>
    <w:p w14:paraId="48C1FC8F" w14:textId="77777777" w:rsidR="00FC74C5" w:rsidRPr="00965713" w:rsidRDefault="00FC74C5" w:rsidP="00AD179C">
      <w:pPr>
        <w:pStyle w:val="StEinzuga"/>
        <w:rPr>
          <w:sz w:val="21"/>
          <w:szCs w:val="21"/>
        </w:rPr>
      </w:pPr>
      <w:r w:rsidRPr="00965713">
        <w:rPr>
          <w:sz w:val="21"/>
          <w:szCs w:val="21"/>
          <w:highlight w:val="lightGray"/>
        </w:rPr>
        <w:t>Grau hinterlegt sind ausgewählte Hinweise für den Projektverfasser. Diese sind nach der Bearbeitung zu entfernen!</w:t>
      </w:r>
    </w:p>
    <w:p w14:paraId="5502DC2E" w14:textId="77777777" w:rsidR="00604222" w:rsidRPr="00965713" w:rsidRDefault="00AD179C" w:rsidP="00F01EC2">
      <w:pPr>
        <w:pStyle w:val="StEinzuga"/>
        <w:tabs>
          <w:tab w:val="clear" w:pos="3828"/>
          <w:tab w:val="left" w:pos="1276"/>
        </w:tabs>
        <w:spacing w:after="0"/>
        <w:ind w:left="567" w:hanging="567"/>
        <w:rPr>
          <w:sz w:val="21"/>
          <w:szCs w:val="21"/>
        </w:rPr>
      </w:pPr>
      <w:r w:rsidRPr="00965713">
        <w:rPr>
          <w:sz w:val="21"/>
          <w:szCs w:val="21"/>
        </w:rPr>
        <w:t>R</w:t>
      </w:r>
      <w:r w:rsidRPr="00965713">
        <w:rPr>
          <w:sz w:val="21"/>
          <w:szCs w:val="21"/>
        </w:rPr>
        <w:tab/>
      </w:r>
      <w:r w:rsidR="00617C66" w:rsidRPr="00965713">
        <w:rPr>
          <w:sz w:val="21"/>
          <w:szCs w:val="21"/>
        </w:rPr>
        <w:t>.902</w:t>
      </w:r>
      <w:r w:rsidR="00617C66" w:rsidRPr="00965713">
        <w:rPr>
          <w:sz w:val="21"/>
          <w:szCs w:val="21"/>
        </w:rPr>
        <w:tab/>
        <w:t xml:space="preserve">Aktuelle Fassung der Besonderen Bestimmungen: </w:t>
      </w:r>
    </w:p>
    <w:p w14:paraId="69C5AF91" w14:textId="77777777" w:rsidR="00617C66" w:rsidRPr="00965713" w:rsidRDefault="00AE1E1F" w:rsidP="00F01EC2">
      <w:pPr>
        <w:pStyle w:val="StEinzuga"/>
        <w:spacing w:after="60"/>
        <w:rPr>
          <w:sz w:val="21"/>
          <w:szCs w:val="21"/>
        </w:rPr>
      </w:pPr>
      <w:r w:rsidRPr="00965713">
        <w:rPr>
          <w:sz w:val="21"/>
          <w:szCs w:val="21"/>
        </w:rPr>
        <w:t>Datum:</w:t>
      </w:r>
      <w:r w:rsidRPr="00965713">
        <w:rPr>
          <w:sz w:val="21"/>
          <w:szCs w:val="21"/>
        </w:rPr>
        <w:tab/>
      </w:r>
      <w:r w:rsidR="0069418C">
        <w:rPr>
          <w:sz w:val="21"/>
          <w:szCs w:val="21"/>
        </w:rPr>
        <w:t>2022</w:t>
      </w:r>
    </w:p>
    <w:p w14:paraId="5FED4C3A" w14:textId="77777777" w:rsidR="00FC74C5" w:rsidRPr="00965713" w:rsidRDefault="007A65BE" w:rsidP="00604222">
      <w:pPr>
        <w:pStyle w:val="StEinzuga"/>
        <w:rPr>
          <w:sz w:val="21"/>
          <w:szCs w:val="21"/>
        </w:rPr>
      </w:pPr>
      <w:r w:rsidRPr="00965713">
        <w:rPr>
          <w:sz w:val="21"/>
          <w:szCs w:val="21"/>
        </w:rPr>
        <w:t xml:space="preserve">Variante </w:t>
      </w:r>
      <w:r w:rsidRPr="00965713">
        <w:rPr>
          <w:sz w:val="21"/>
          <w:szCs w:val="21"/>
        </w:rPr>
        <w:tab/>
        <w:t>Masterdokument</w:t>
      </w:r>
    </w:p>
    <w:p w14:paraId="2D924542" w14:textId="77777777" w:rsidR="00BE29F5" w:rsidRPr="00965713" w:rsidRDefault="00BE29F5" w:rsidP="00BE29F5">
      <w:pPr>
        <w:pStyle w:val="StEinzuga"/>
        <w:tabs>
          <w:tab w:val="clear" w:pos="3828"/>
          <w:tab w:val="left" w:pos="1276"/>
        </w:tabs>
        <w:spacing w:after="0"/>
        <w:ind w:left="567" w:hanging="567"/>
        <w:rPr>
          <w:sz w:val="21"/>
          <w:szCs w:val="21"/>
        </w:rPr>
      </w:pPr>
      <w:r w:rsidRPr="00965713">
        <w:rPr>
          <w:sz w:val="21"/>
          <w:szCs w:val="21"/>
        </w:rPr>
        <w:t>R</w:t>
      </w:r>
      <w:r w:rsidRPr="00965713">
        <w:rPr>
          <w:sz w:val="21"/>
          <w:szCs w:val="21"/>
        </w:rPr>
        <w:tab/>
        <w:t>.90</w:t>
      </w:r>
      <w:r w:rsidR="0069418C">
        <w:rPr>
          <w:sz w:val="21"/>
          <w:szCs w:val="21"/>
        </w:rPr>
        <w:t>3</w:t>
      </w:r>
      <w:r w:rsidRPr="00965713">
        <w:rPr>
          <w:sz w:val="21"/>
          <w:szCs w:val="21"/>
        </w:rPr>
        <w:tab/>
      </w:r>
      <w:r w:rsidR="00F26D0D">
        <w:rPr>
          <w:sz w:val="21"/>
          <w:szCs w:val="21"/>
        </w:rPr>
        <w:t xml:space="preserve">Teil C2 </w:t>
      </w:r>
      <w:r w:rsidRPr="00965713">
        <w:rPr>
          <w:sz w:val="21"/>
          <w:szCs w:val="21"/>
        </w:rPr>
        <w:t>Qualitätslenkung Unternehmung (QL-Unternehmer)</w:t>
      </w:r>
    </w:p>
    <w:p w14:paraId="5F77B5F0" w14:textId="14873B5E" w:rsidR="00BE29F5" w:rsidRPr="00965713" w:rsidRDefault="00BE29F5" w:rsidP="00BE29F5">
      <w:pPr>
        <w:pStyle w:val="StEinzuga"/>
        <w:tabs>
          <w:tab w:val="clear" w:pos="3828"/>
          <w:tab w:val="left" w:pos="1276"/>
        </w:tabs>
        <w:rPr>
          <w:sz w:val="21"/>
          <w:szCs w:val="21"/>
        </w:rPr>
      </w:pPr>
      <w:r w:rsidRPr="00965713">
        <w:rPr>
          <w:sz w:val="21"/>
          <w:szCs w:val="21"/>
        </w:rPr>
        <w:t xml:space="preserve">Die Kapitel </w:t>
      </w:r>
      <w:r w:rsidR="000D1672" w:rsidRPr="00965713">
        <w:rPr>
          <w:sz w:val="21"/>
          <w:szCs w:val="21"/>
        </w:rPr>
        <w:t xml:space="preserve">9ff </w:t>
      </w:r>
      <w:r w:rsidRPr="00965713">
        <w:rPr>
          <w:sz w:val="21"/>
          <w:szCs w:val="21"/>
        </w:rPr>
        <w:t xml:space="preserve">der QL-Unternehmer </w:t>
      </w:r>
      <w:r w:rsidR="00F26D0D">
        <w:rPr>
          <w:sz w:val="21"/>
          <w:szCs w:val="21"/>
        </w:rPr>
        <w:t xml:space="preserve">Teil C2 </w:t>
      </w:r>
      <w:r w:rsidRPr="00965713">
        <w:rPr>
          <w:sz w:val="21"/>
          <w:szCs w:val="21"/>
        </w:rPr>
        <w:t xml:space="preserve">sind </w:t>
      </w:r>
      <w:r w:rsidR="000D1672" w:rsidRPr="00965713">
        <w:rPr>
          <w:sz w:val="21"/>
          <w:szCs w:val="21"/>
        </w:rPr>
        <w:t xml:space="preserve">integrierender </w:t>
      </w:r>
      <w:r w:rsidRPr="00965713">
        <w:rPr>
          <w:sz w:val="21"/>
          <w:szCs w:val="21"/>
        </w:rPr>
        <w:t xml:space="preserve">Bestandteil </w:t>
      </w:r>
      <w:r w:rsidR="00F26D0D">
        <w:rPr>
          <w:sz w:val="21"/>
          <w:szCs w:val="21"/>
        </w:rPr>
        <w:t xml:space="preserve">des </w:t>
      </w:r>
      <w:r w:rsidRPr="00965713">
        <w:rPr>
          <w:sz w:val="21"/>
          <w:szCs w:val="21"/>
        </w:rPr>
        <w:t>NPK 102</w:t>
      </w:r>
      <w:r w:rsidR="000D1672" w:rsidRPr="00965713">
        <w:rPr>
          <w:sz w:val="21"/>
          <w:szCs w:val="21"/>
        </w:rPr>
        <w:t xml:space="preserve"> Teil C</w:t>
      </w:r>
      <w:r w:rsidR="00F26D0D">
        <w:rPr>
          <w:sz w:val="21"/>
          <w:szCs w:val="21"/>
        </w:rPr>
        <w:t>1</w:t>
      </w:r>
      <w:r w:rsidR="000D1672" w:rsidRPr="00965713">
        <w:rPr>
          <w:sz w:val="21"/>
          <w:szCs w:val="21"/>
        </w:rPr>
        <w:t>: Besondere Bestimmungen</w:t>
      </w:r>
      <w:r w:rsidRPr="00965713">
        <w:rPr>
          <w:sz w:val="21"/>
          <w:szCs w:val="21"/>
        </w:rPr>
        <w:t xml:space="preserve">. Aktuelle und vollständige Dokumente </w:t>
      </w:r>
      <w:r w:rsidR="000D1672" w:rsidRPr="00965713">
        <w:rPr>
          <w:sz w:val="21"/>
          <w:szCs w:val="21"/>
        </w:rPr>
        <w:t xml:space="preserve">sind </w:t>
      </w:r>
      <w:r w:rsidRPr="00965713">
        <w:rPr>
          <w:sz w:val="21"/>
          <w:szCs w:val="21"/>
        </w:rPr>
        <w:t>unte</w:t>
      </w:r>
      <w:r w:rsidR="0071110A">
        <w:rPr>
          <w:sz w:val="21"/>
          <w:szCs w:val="21"/>
        </w:rPr>
        <w:t xml:space="preserve">r </w:t>
      </w:r>
      <w:hyperlink r:id="rId13" w:anchor="-1326694081" w:history="1">
        <w:r w:rsidR="0071110A" w:rsidRPr="0071110A">
          <w:rPr>
            <w:rStyle w:val="Hyperlink"/>
            <w:sz w:val="21"/>
            <w:szCs w:val="21"/>
          </w:rPr>
          <w:t>www.zh.ch</w:t>
        </w:r>
      </w:hyperlink>
      <w:r w:rsidR="0071110A">
        <w:rPr>
          <w:sz w:val="21"/>
          <w:szCs w:val="21"/>
        </w:rPr>
        <w:t xml:space="preserve"> </w:t>
      </w:r>
      <w:r w:rsidR="0069418C">
        <w:rPr>
          <w:sz w:val="21"/>
          <w:szCs w:val="21"/>
        </w:rPr>
        <w:t>a</w:t>
      </w:r>
      <w:r w:rsidR="000D1672" w:rsidRPr="00965713">
        <w:rPr>
          <w:sz w:val="21"/>
          <w:szCs w:val="21"/>
        </w:rPr>
        <w:t>brufbar.</w:t>
      </w:r>
    </w:p>
    <w:p w14:paraId="0E8BA48A" w14:textId="77777777" w:rsidR="00617C66" w:rsidRPr="00965713" w:rsidRDefault="00617C66" w:rsidP="00604222">
      <w:pPr>
        <w:pStyle w:val="Textr"/>
        <w:spacing w:after="120"/>
        <w:ind w:left="1276" w:hanging="1276"/>
        <w:rPr>
          <w:sz w:val="21"/>
          <w:szCs w:val="21"/>
        </w:rPr>
      </w:pPr>
      <w:r w:rsidRPr="00965713">
        <w:rPr>
          <w:sz w:val="21"/>
          <w:szCs w:val="21"/>
        </w:rPr>
        <w:t>R</w:t>
      </w:r>
      <w:r w:rsidRPr="00965713">
        <w:rPr>
          <w:sz w:val="21"/>
          <w:szCs w:val="21"/>
        </w:rPr>
        <w:tab/>
        <w:t>.9</w:t>
      </w:r>
      <w:r w:rsidR="00BE29F5" w:rsidRPr="00965713">
        <w:rPr>
          <w:sz w:val="21"/>
          <w:szCs w:val="21"/>
        </w:rPr>
        <w:t>0</w:t>
      </w:r>
      <w:r w:rsidR="0069418C">
        <w:rPr>
          <w:sz w:val="21"/>
          <w:szCs w:val="21"/>
        </w:rPr>
        <w:t>4</w:t>
      </w:r>
      <w:r w:rsidRPr="00965713">
        <w:rPr>
          <w:sz w:val="21"/>
          <w:szCs w:val="21"/>
        </w:rPr>
        <w:tab/>
        <w:t>Die Ausschreibung erfolgt nach dem Normpositionen-Katalog NPK, Herausgeber: CRB, VSS, SIA. Massgebend sind der Volltext sowie die R-Positionen des Kantons Zürich</w:t>
      </w:r>
      <w:r w:rsidR="00F01EC2" w:rsidRPr="00965713">
        <w:rPr>
          <w:sz w:val="21"/>
          <w:szCs w:val="21"/>
        </w:rPr>
        <w:t>.</w:t>
      </w:r>
    </w:p>
    <w:p w14:paraId="1E33E846" w14:textId="77777777" w:rsidR="005F5AE0" w:rsidRPr="00B46522" w:rsidRDefault="00617C66" w:rsidP="00604222">
      <w:pPr>
        <w:pStyle w:val="berschrift2"/>
        <w:spacing w:after="120"/>
        <w:rPr>
          <w:rFonts w:ascii="Arial Black" w:hAnsi="Arial Black"/>
          <w:b w:val="0"/>
        </w:rPr>
      </w:pPr>
      <w:bookmarkStart w:id="3" w:name="_Toc387241255"/>
      <w:bookmarkStart w:id="4" w:name="_Toc433135427"/>
      <w:bookmarkStart w:id="5" w:name="_Toc149557761"/>
      <w:r w:rsidRPr="00B46522">
        <w:rPr>
          <w:rFonts w:ascii="Arial Black" w:hAnsi="Arial Black"/>
          <w:b w:val="0"/>
        </w:rPr>
        <w:t>100</w:t>
      </w:r>
      <w:r w:rsidRPr="00B46522">
        <w:rPr>
          <w:rFonts w:ascii="Arial Black" w:hAnsi="Arial Black"/>
          <w:b w:val="0"/>
        </w:rPr>
        <w:tab/>
        <w:t>Organisation Bauherr, Lage, Zweckbestimmung des Objekts, Umfang der Arbeiten</w:t>
      </w:r>
      <w:bookmarkEnd w:id="3"/>
      <w:bookmarkEnd w:id="4"/>
      <w:bookmarkEnd w:id="5"/>
    </w:p>
    <w:p w14:paraId="48628A5D" w14:textId="77777777" w:rsidR="005F5AE0" w:rsidRPr="00B46522" w:rsidRDefault="005F5AE0" w:rsidP="005F5AE0">
      <w:pPr>
        <w:pStyle w:val="berschrift3"/>
        <w:rPr>
          <w:rFonts w:ascii="Arial Black" w:hAnsi="Arial Black"/>
          <w:b w:val="0"/>
        </w:rPr>
      </w:pPr>
      <w:r w:rsidRPr="00B46522">
        <w:rPr>
          <w:rFonts w:ascii="Arial Black" w:hAnsi="Arial Black"/>
          <w:b w:val="0"/>
        </w:rPr>
        <w:t>121</w:t>
      </w:r>
      <w:r w:rsidRPr="00B46522">
        <w:rPr>
          <w:rFonts w:ascii="Arial Black" w:hAnsi="Arial Black"/>
          <w:b w:val="0"/>
        </w:rPr>
        <w:tab/>
        <w:t>Bauherr, B</w:t>
      </w:r>
      <w:r w:rsidR="00604222" w:rsidRPr="00B46522">
        <w:rPr>
          <w:rFonts w:ascii="Arial Black" w:hAnsi="Arial Black"/>
          <w:b w:val="0"/>
        </w:rPr>
        <w:t>auherrenvertreter</w:t>
      </w:r>
      <w:r w:rsidRPr="00B46522">
        <w:rPr>
          <w:rFonts w:ascii="Arial Black" w:hAnsi="Arial Black"/>
          <w:b w:val="0"/>
        </w:rPr>
        <w:t>, Eigentümer.</w:t>
      </w:r>
    </w:p>
    <w:p w14:paraId="0762EFD3" w14:textId="77777777" w:rsidR="005F5AE0" w:rsidRPr="00965713" w:rsidRDefault="00DC78CA" w:rsidP="005F5AE0">
      <w:pPr>
        <w:pStyle w:val="Text"/>
        <w:rPr>
          <w:sz w:val="21"/>
          <w:szCs w:val="21"/>
        </w:rPr>
      </w:pPr>
      <w:r w:rsidRPr="00965713">
        <w:rPr>
          <w:sz w:val="21"/>
          <w:szCs w:val="21"/>
        </w:rPr>
        <w:t>.100</w:t>
      </w:r>
      <w:r w:rsidRPr="00965713">
        <w:rPr>
          <w:sz w:val="21"/>
          <w:szCs w:val="21"/>
        </w:rPr>
        <w:tab/>
        <w:t>Bauherr.</w:t>
      </w:r>
    </w:p>
    <w:p w14:paraId="7997238D" w14:textId="77777777" w:rsidR="005F5AE0" w:rsidRPr="00965713" w:rsidRDefault="005F5AE0" w:rsidP="005F5AE0">
      <w:pPr>
        <w:pStyle w:val="Text"/>
        <w:rPr>
          <w:sz w:val="21"/>
          <w:szCs w:val="21"/>
        </w:rPr>
      </w:pPr>
      <w:r w:rsidRPr="00965713">
        <w:rPr>
          <w:sz w:val="21"/>
          <w:szCs w:val="21"/>
        </w:rPr>
        <w:t>.110</w:t>
      </w:r>
      <w:r w:rsidRPr="00965713">
        <w:rPr>
          <w:sz w:val="21"/>
          <w:szCs w:val="21"/>
        </w:rPr>
        <w:tab/>
        <w:t>Name:</w:t>
      </w:r>
      <w:r w:rsidRPr="00965713">
        <w:rPr>
          <w:sz w:val="21"/>
          <w:szCs w:val="21"/>
        </w:rPr>
        <w:tab/>
        <w:t>Baudirektion Kanton Zürich</w:t>
      </w:r>
    </w:p>
    <w:p w14:paraId="363BD760" w14:textId="77777777" w:rsidR="005F5AE0" w:rsidRPr="00965713" w:rsidRDefault="00D6777E" w:rsidP="00604222">
      <w:pPr>
        <w:pStyle w:val="Text"/>
        <w:ind w:firstLine="2552"/>
        <w:rPr>
          <w:sz w:val="21"/>
          <w:szCs w:val="21"/>
        </w:rPr>
      </w:pPr>
      <w:r w:rsidRPr="00965713">
        <w:rPr>
          <w:sz w:val="21"/>
          <w:szCs w:val="21"/>
        </w:rPr>
        <w:t>Walcheplatz 2</w:t>
      </w:r>
    </w:p>
    <w:p w14:paraId="30C26128" w14:textId="77777777" w:rsidR="005F5AE0" w:rsidRPr="00965713" w:rsidRDefault="005F5AE0" w:rsidP="005F5AE0">
      <w:pPr>
        <w:pStyle w:val="Absatza"/>
        <w:rPr>
          <w:sz w:val="21"/>
          <w:szCs w:val="21"/>
        </w:rPr>
      </w:pPr>
      <w:r w:rsidRPr="00965713">
        <w:rPr>
          <w:sz w:val="21"/>
          <w:szCs w:val="21"/>
        </w:rPr>
        <w:t xml:space="preserve">8090 Zürich </w:t>
      </w:r>
    </w:p>
    <w:p w14:paraId="2C1608DC" w14:textId="77777777" w:rsidR="005F5AE0" w:rsidRPr="00965713" w:rsidRDefault="005F5AE0" w:rsidP="006B070D">
      <w:pPr>
        <w:pStyle w:val="Text"/>
        <w:rPr>
          <w:sz w:val="21"/>
          <w:szCs w:val="21"/>
        </w:rPr>
      </w:pPr>
      <w:r w:rsidRPr="00965713">
        <w:rPr>
          <w:sz w:val="21"/>
          <w:szCs w:val="21"/>
        </w:rPr>
        <w:t>.200</w:t>
      </w:r>
      <w:r w:rsidRPr="00965713">
        <w:rPr>
          <w:sz w:val="21"/>
          <w:szCs w:val="21"/>
        </w:rPr>
        <w:tab/>
      </w:r>
      <w:r w:rsidR="00DC78CA" w:rsidRPr="00965713">
        <w:rPr>
          <w:sz w:val="21"/>
          <w:szCs w:val="21"/>
        </w:rPr>
        <w:t>Bauherrenvertreter.</w:t>
      </w:r>
    </w:p>
    <w:p w14:paraId="645EA4C7" w14:textId="77777777" w:rsidR="005F5AE0" w:rsidRPr="00965713" w:rsidRDefault="005F5AE0" w:rsidP="005F5AE0">
      <w:pPr>
        <w:pStyle w:val="StEinzug"/>
        <w:ind w:hanging="709"/>
        <w:rPr>
          <w:sz w:val="21"/>
          <w:szCs w:val="21"/>
        </w:rPr>
      </w:pPr>
      <w:r w:rsidRPr="00965713">
        <w:rPr>
          <w:sz w:val="21"/>
          <w:szCs w:val="21"/>
        </w:rPr>
        <w:t>.210</w:t>
      </w:r>
      <w:r w:rsidRPr="00965713">
        <w:rPr>
          <w:sz w:val="21"/>
          <w:szCs w:val="21"/>
        </w:rPr>
        <w:tab/>
        <w:t xml:space="preserve">Name: </w:t>
      </w:r>
      <w:r w:rsidRPr="00965713">
        <w:rPr>
          <w:sz w:val="21"/>
          <w:szCs w:val="21"/>
        </w:rPr>
        <w:tab/>
        <w:t>Baudirektion Kanton Zürich</w:t>
      </w:r>
    </w:p>
    <w:p w14:paraId="1DE463BA" w14:textId="77777777" w:rsidR="005F5AE0" w:rsidRPr="00965713" w:rsidRDefault="005F5AE0" w:rsidP="00604222">
      <w:pPr>
        <w:pStyle w:val="StEinzug"/>
        <w:ind w:left="3828"/>
        <w:rPr>
          <w:sz w:val="21"/>
          <w:szCs w:val="21"/>
        </w:rPr>
      </w:pPr>
      <w:r w:rsidRPr="00965713">
        <w:rPr>
          <w:sz w:val="21"/>
          <w:szCs w:val="21"/>
        </w:rPr>
        <w:t>Tiefbauamt</w:t>
      </w:r>
    </w:p>
    <w:p w14:paraId="5DD28C98" w14:textId="77777777" w:rsidR="005F5AE0" w:rsidRPr="00965713" w:rsidRDefault="005F5AE0" w:rsidP="005F5AE0">
      <w:pPr>
        <w:pStyle w:val="Absatz"/>
        <w:rPr>
          <w:i/>
          <w:sz w:val="21"/>
          <w:szCs w:val="21"/>
        </w:rPr>
      </w:pPr>
      <w:r w:rsidRPr="00965713">
        <w:rPr>
          <w:i/>
          <w:sz w:val="21"/>
          <w:szCs w:val="21"/>
          <w:highlight w:val="cyan"/>
        </w:rPr>
        <w:t>Projektieren und Realisieren</w:t>
      </w:r>
    </w:p>
    <w:p w14:paraId="71687BA2" w14:textId="77777777" w:rsidR="005F5AE0" w:rsidRPr="00965713" w:rsidRDefault="005F5AE0" w:rsidP="005F5AE0">
      <w:pPr>
        <w:pStyle w:val="Absatz"/>
        <w:rPr>
          <w:i/>
          <w:sz w:val="21"/>
          <w:szCs w:val="21"/>
          <w:highlight w:val="cyan"/>
        </w:rPr>
      </w:pPr>
      <w:r w:rsidRPr="00965713">
        <w:rPr>
          <w:i/>
          <w:sz w:val="21"/>
          <w:szCs w:val="21"/>
          <w:highlight w:val="cyan"/>
        </w:rPr>
        <w:t xml:space="preserve">Herr </w:t>
      </w:r>
      <w:r w:rsidR="0048059F" w:rsidRPr="00965713">
        <w:rPr>
          <w:i/>
          <w:sz w:val="21"/>
          <w:szCs w:val="21"/>
          <w:highlight w:val="cyan"/>
        </w:rPr>
        <w:t>/ Frau</w:t>
      </w:r>
      <w:r w:rsidRPr="00965713">
        <w:rPr>
          <w:i/>
          <w:sz w:val="21"/>
          <w:szCs w:val="21"/>
          <w:highlight w:val="cyan"/>
        </w:rPr>
        <w:t>.....................</w:t>
      </w:r>
    </w:p>
    <w:p w14:paraId="505BDC94" w14:textId="77777777" w:rsidR="005F5AE0" w:rsidRPr="00965713" w:rsidRDefault="005F5AE0" w:rsidP="005F5AE0">
      <w:pPr>
        <w:pStyle w:val="Absatz"/>
        <w:rPr>
          <w:i/>
          <w:sz w:val="21"/>
          <w:szCs w:val="21"/>
          <w:highlight w:val="cyan"/>
        </w:rPr>
      </w:pPr>
      <w:r w:rsidRPr="00965713">
        <w:rPr>
          <w:i/>
          <w:sz w:val="21"/>
          <w:szCs w:val="21"/>
          <w:highlight w:val="cyan"/>
        </w:rPr>
        <w:lastRenderedPageBreak/>
        <w:t>(Adresse)</w:t>
      </w:r>
    </w:p>
    <w:p w14:paraId="6F29F4CD" w14:textId="77777777" w:rsidR="005F5AE0" w:rsidRPr="00965713" w:rsidRDefault="005F5AE0" w:rsidP="005F5AE0">
      <w:pPr>
        <w:pStyle w:val="Absatz"/>
        <w:rPr>
          <w:i/>
          <w:sz w:val="21"/>
          <w:szCs w:val="21"/>
          <w:highlight w:val="cyan"/>
        </w:rPr>
      </w:pPr>
      <w:r w:rsidRPr="00965713">
        <w:rPr>
          <w:i/>
          <w:sz w:val="21"/>
          <w:szCs w:val="21"/>
          <w:highlight w:val="cyan"/>
        </w:rPr>
        <w:t>(</w:t>
      </w:r>
      <w:proofErr w:type="gramStart"/>
      <w:r w:rsidRPr="00965713">
        <w:rPr>
          <w:i/>
          <w:sz w:val="21"/>
          <w:szCs w:val="21"/>
          <w:highlight w:val="cyan"/>
        </w:rPr>
        <w:t>PLZ Ort</w:t>
      </w:r>
      <w:proofErr w:type="gramEnd"/>
      <w:r w:rsidRPr="00965713">
        <w:rPr>
          <w:i/>
          <w:sz w:val="21"/>
          <w:szCs w:val="21"/>
          <w:highlight w:val="cyan"/>
        </w:rPr>
        <w:t>)</w:t>
      </w:r>
    </w:p>
    <w:p w14:paraId="37A150E9" w14:textId="77777777" w:rsidR="005F5AE0" w:rsidRPr="00965713" w:rsidRDefault="005F5AE0" w:rsidP="005F5AE0">
      <w:pPr>
        <w:pStyle w:val="Absatz"/>
        <w:rPr>
          <w:i/>
          <w:sz w:val="21"/>
          <w:szCs w:val="21"/>
          <w:highlight w:val="cyan"/>
        </w:rPr>
      </w:pPr>
      <w:r w:rsidRPr="00965713">
        <w:rPr>
          <w:i/>
          <w:sz w:val="21"/>
          <w:szCs w:val="21"/>
          <w:highlight w:val="cyan"/>
        </w:rPr>
        <w:t>Tel. ..........</w:t>
      </w:r>
    </w:p>
    <w:p w14:paraId="42A9DEF9" w14:textId="77777777" w:rsidR="005F5AE0" w:rsidRPr="00965713" w:rsidRDefault="005F5AE0" w:rsidP="005F5AE0">
      <w:pPr>
        <w:pStyle w:val="Absatz"/>
        <w:rPr>
          <w:i/>
          <w:sz w:val="21"/>
          <w:szCs w:val="21"/>
          <w:highlight w:val="cyan"/>
        </w:rPr>
      </w:pPr>
      <w:r w:rsidRPr="00965713">
        <w:rPr>
          <w:i/>
          <w:sz w:val="21"/>
          <w:szCs w:val="21"/>
          <w:highlight w:val="cyan"/>
        </w:rPr>
        <w:t>Fax ..........</w:t>
      </w:r>
    </w:p>
    <w:p w14:paraId="09DBD89E" w14:textId="77777777" w:rsidR="005F5AE0" w:rsidRPr="00903523" w:rsidRDefault="005F5AE0" w:rsidP="005F5AE0">
      <w:pPr>
        <w:pStyle w:val="Absatza"/>
        <w:rPr>
          <w:i/>
          <w:sz w:val="21"/>
          <w:szCs w:val="21"/>
          <w:lang w:val="fr-CH"/>
        </w:rPr>
      </w:pPr>
      <w:proofErr w:type="gramStart"/>
      <w:r w:rsidRPr="00903523">
        <w:rPr>
          <w:i/>
          <w:sz w:val="21"/>
          <w:szCs w:val="21"/>
          <w:highlight w:val="cyan"/>
          <w:lang w:val="fr-CH"/>
        </w:rPr>
        <w:t>E-Mail</w:t>
      </w:r>
      <w:proofErr w:type="gramEnd"/>
      <w:r w:rsidRPr="00903523">
        <w:rPr>
          <w:i/>
          <w:sz w:val="21"/>
          <w:szCs w:val="21"/>
          <w:highlight w:val="cyan"/>
          <w:lang w:val="fr-CH"/>
        </w:rPr>
        <w:t xml:space="preserve"> ...............@bd.zh.ch</w:t>
      </w:r>
    </w:p>
    <w:p w14:paraId="5211D6ED" w14:textId="77777777" w:rsidR="001130DF" w:rsidRPr="00903523" w:rsidRDefault="001130DF" w:rsidP="001130DF">
      <w:pPr>
        <w:pStyle w:val="Text"/>
        <w:rPr>
          <w:sz w:val="21"/>
          <w:szCs w:val="21"/>
          <w:lang w:val="fr-CH"/>
        </w:rPr>
      </w:pPr>
      <w:r w:rsidRPr="00903523">
        <w:rPr>
          <w:sz w:val="21"/>
          <w:szCs w:val="21"/>
          <w:highlight w:val="yellow"/>
          <w:lang w:val="fr-CH"/>
        </w:rPr>
        <w:t>.300</w:t>
      </w:r>
      <w:r w:rsidRPr="00903523">
        <w:rPr>
          <w:sz w:val="21"/>
          <w:szCs w:val="21"/>
          <w:highlight w:val="yellow"/>
          <w:lang w:val="fr-CH"/>
        </w:rPr>
        <w:tab/>
        <w:t>Eigentümer.</w:t>
      </w:r>
    </w:p>
    <w:p w14:paraId="116F1E6A" w14:textId="77777777" w:rsidR="001130DF" w:rsidRPr="00903523" w:rsidRDefault="001130DF" w:rsidP="001130DF">
      <w:pPr>
        <w:pStyle w:val="Text"/>
        <w:rPr>
          <w:sz w:val="21"/>
          <w:szCs w:val="21"/>
          <w:lang w:val="fr-CH"/>
        </w:rPr>
      </w:pPr>
      <w:r w:rsidRPr="00903523">
        <w:rPr>
          <w:sz w:val="21"/>
          <w:szCs w:val="21"/>
          <w:lang w:val="fr-CH"/>
        </w:rPr>
        <w:t>.310</w:t>
      </w:r>
      <w:r w:rsidRPr="00903523">
        <w:rPr>
          <w:sz w:val="21"/>
          <w:szCs w:val="21"/>
          <w:lang w:val="fr-CH"/>
        </w:rPr>
        <w:tab/>
        <w:t>Beschreibung</w:t>
      </w:r>
    </w:p>
    <w:p w14:paraId="6EEE7397" w14:textId="77777777" w:rsidR="001130DF" w:rsidRPr="00903523" w:rsidRDefault="001130DF" w:rsidP="001130DF">
      <w:pPr>
        <w:pStyle w:val="StEinzug"/>
        <w:spacing w:after="120"/>
        <w:rPr>
          <w:i/>
          <w:lang w:val="fr-CH"/>
        </w:rPr>
      </w:pPr>
      <w:proofErr w:type="gramStart"/>
      <w:r w:rsidRPr="00903523">
        <w:rPr>
          <w:sz w:val="21"/>
          <w:szCs w:val="21"/>
          <w:lang w:val="fr-CH"/>
        </w:rPr>
        <w:t>Adresse:</w:t>
      </w:r>
      <w:proofErr w:type="gramEnd"/>
      <w:r w:rsidRPr="00903523">
        <w:rPr>
          <w:i/>
          <w:sz w:val="21"/>
          <w:szCs w:val="21"/>
          <w:lang w:val="fr-CH"/>
        </w:rPr>
        <w:tab/>
      </w:r>
      <w:r w:rsidRPr="00903523">
        <w:rPr>
          <w:i/>
          <w:sz w:val="21"/>
          <w:szCs w:val="21"/>
          <w:highlight w:val="cyan"/>
          <w:lang w:val="fr-CH"/>
        </w:rPr>
        <w:t>…………………………….</w:t>
      </w:r>
    </w:p>
    <w:p w14:paraId="4CD552B4" w14:textId="77777777" w:rsidR="005F5AE0" w:rsidRPr="00903523" w:rsidRDefault="005F5AE0" w:rsidP="000E42B1">
      <w:pPr>
        <w:pStyle w:val="berschrift3"/>
        <w:rPr>
          <w:rFonts w:ascii="Arial Black" w:hAnsi="Arial Black"/>
          <w:highlight w:val="yellow"/>
          <w:lang w:val="fr-CH"/>
        </w:rPr>
      </w:pPr>
      <w:r w:rsidRPr="00903523">
        <w:rPr>
          <w:rFonts w:ascii="Arial Black" w:hAnsi="Arial Black"/>
          <w:highlight w:val="yellow"/>
          <w:lang w:val="fr-CH"/>
        </w:rPr>
        <w:t>122</w:t>
      </w:r>
      <w:r w:rsidRPr="00903523">
        <w:rPr>
          <w:rFonts w:ascii="Arial Black" w:hAnsi="Arial Black"/>
          <w:highlight w:val="yellow"/>
          <w:lang w:val="fr-CH"/>
        </w:rPr>
        <w:tab/>
        <w:t>Projektleiter, Controller</w:t>
      </w:r>
      <w:r w:rsidR="00781C7B" w:rsidRPr="00903523">
        <w:rPr>
          <w:rFonts w:ascii="Arial Black" w:hAnsi="Arial Black"/>
          <w:highlight w:val="yellow"/>
          <w:lang w:val="fr-CH"/>
        </w:rPr>
        <w:t>.</w:t>
      </w:r>
    </w:p>
    <w:p w14:paraId="2ED29E21" w14:textId="77777777" w:rsidR="005F5AE0" w:rsidRPr="00965713" w:rsidRDefault="005F5AE0" w:rsidP="005F5AE0">
      <w:pPr>
        <w:pStyle w:val="Text"/>
        <w:rPr>
          <w:sz w:val="21"/>
          <w:szCs w:val="21"/>
          <w:highlight w:val="yellow"/>
        </w:rPr>
      </w:pPr>
      <w:r w:rsidRPr="00965713">
        <w:rPr>
          <w:sz w:val="21"/>
          <w:szCs w:val="21"/>
          <w:highlight w:val="yellow"/>
        </w:rPr>
        <w:t>.100</w:t>
      </w:r>
      <w:r w:rsidRPr="00965713">
        <w:rPr>
          <w:sz w:val="21"/>
          <w:szCs w:val="21"/>
          <w:highlight w:val="yellow"/>
        </w:rPr>
        <w:tab/>
        <w:t>Gesamtprojektleiter.</w:t>
      </w:r>
    </w:p>
    <w:p w14:paraId="6109308D" w14:textId="77777777" w:rsidR="005F5AE0" w:rsidRPr="00965713" w:rsidRDefault="005F5AE0" w:rsidP="005F5AE0">
      <w:pPr>
        <w:pStyle w:val="Text"/>
        <w:rPr>
          <w:sz w:val="21"/>
          <w:szCs w:val="21"/>
        </w:rPr>
      </w:pPr>
      <w:r w:rsidRPr="00965713">
        <w:rPr>
          <w:sz w:val="21"/>
          <w:szCs w:val="21"/>
        </w:rPr>
        <w:t>.110</w:t>
      </w:r>
      <w:r w:rsidRPr="00965713">
        <w:rPr>
          <w:sz w:val="21"/>
          <w:szCs w:val="21"/>
        </w:rPr>
        <w:tab/>
        <w:t>Beschreibung</w:t>
      </w:r>
    </w:p>
    <w:p w14:paraId="389885E3" w14:textId="77777777" w:rsidR="005F5AE0" w:rsidRPr="00965713" w:rsidRDefault="005F5AE0" w:rsidP="006B070D">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4E55282F" w14:textId="77777777" w:rsidR="005F5AE0" w:rsidRPr="00965713" w:rsidRDefault="005F5AE0" w:rsidP="005F5AE0">
      <w:pPr>
        <w:pStyle w:val="Text"/>
        <w:rPr>
          <w:sz w:val="21"/>
          <w:szCs w:val="21"/>
          <w:highlight w:val="yellow"/>
        </w:rPr>
      </w:pPr>
      <w:r w:rsidRPr="00965713">
        <w:rPr>
          <w:sz w:val="21"/>
          <w:szCs w:val="21"/>
          <w:highlight w:val="yellow"/>
        </w:rPr>
        <w:t>.200</w:t>
      </w:r>
      <w:r w:rsidRPr="00965713">
        <w:rPr>
          <w:sz w:val="21"/>
          <w:szCs w:val="21"/>
          <w:highlight w:val="yellow"/>
        </w:rPr>
        <w:tab/>
        <w:t>Teilprojektleiter.</w:t>
      </w:r>
    </w:p>
    <w:p w14:paraId="33F3814B" w14:textId="77777777" w:rsidR="005F5AE0" w:rsidRPr="00965713" w:rsidRDefault="005F5AE0" w:rsidP="005F5AE0">
      <w:pPr>
        <w:pStyle w:val="Text"/>
        <w:rPr>
          <w:sz w:val="21"/>
          <w:szCs w:val="21"/>
        </w:rPr>
      </w:pPr>
      <w:r w:rsidRPr="00965713">
        <w:rPr>
          <w:sz w:val="21"/>
          <w:szCs w:val="21"/>
        </w:rPr>
        <w:t>.210</w:t>
      </w:r>
      <w:r w:rsidRPr="00965713">
        <w:rPr>
          <w:sz w:val="21"/>
          <w:szCs w:val="21"/>
        </w:rPr>
        <w:tab/>
        <w:t>Abschnitt:</w:t>
      </w:r>
    </w:p>
    <w:p w14:paraId="1FB3FB81" w14:textId="77777777" w:rsidR="005F5AE0" w:rsidRPr="00965713" w:rsidRDefault="005F5AE0" w:rsidP="006B070D">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56C454DC" w14:textId="77777777" w:rsidR="005F5AE0" w:rsidRPr="00965713" w:rsidRDefault="005F5AE0" w:rsidP="005F5AE0">
      <w:pPr>
        <w:pStyle w:val="Text"/>
        <w:rPr>
          <w:sz w:val="21"/>
          <w:szCs w:val="21"/>
          <w:highlight w:val="yellow"/>
        </w:rPr>
      </w:pPr>
      <w:r w:rsidRPr="00965713">
        <w:rPr>
          <w:sz w:val="21"/>
          <w:szCs w:val="21"/>
          <w:highlight w:val="yellow"/>
        </w:rPr>
        <w:t>.300</w:t>
      </w:r>
      <w:r w:rsidRPr="00965713">
        <w:rPr>
          <w:sz w:val="21"/>
          <w:szCs w:val="21"/>
          <w:highlight w:val="yellow"/>
        </w:rPr>
        <w:tab/>
        <w:t>Controller.</w:t>
      </w:r>
    </w:p>
    <w:p w14:paraId="44F86353" w14:textId="77777777" w:rsidR="005F5AE0" w:rsidRPr="00965713" w:rsidRDefault="005F5AE0" w:rsidP="005F5AE0">
      <w:pPr>
        <w:pStyle w:val="Text"/>
        <w:rPr>
          <w:sz w:val="21"/>
          <w:szCs w:val="21"/>
        </w:rPr>
      </w:pPr>
      <w:r w:rsidRPr="00965713">
        <w:rPr>
          <w:sz w:val="21"/>
          <w:szCs w:val="21"/>
        </w:rPr>
        <w:t>.310</w:t>
      </w:r>
      <w:r w:rsidRPr="00965713">
        <w:rPr>
          <w:sz w:val="21"/>
          <w:szCs w:val="21"/>
        </w:rPr>
        <w:tab/>
        <w:t>Beschreibung</w:t>
      </w:r>
    </w:p>
    <w:p w14:paraId="0807341C" w14:textId="77777777" w:rsidR="005F5AE0" w:rsidRPr="00965713" w:rsidRDefault="005F5AE0" w:rsidP="005F5AE0">
      <w:pPr>
        <w:pStyle w:val="StEinzug"/>
        <w:rPr>
          <w:i/>
          <w:sz w:val="21"/>
          <w:szCs w:val="21"/>
        </w:rPr>
      </w:pPr>
      <w:r w:rsidRPr="00965713">
        <w:rPr>
          <w:sz w:val="21"/>
          <w:szCs w:val="21"/>
        </w:rPr>
        <w:t>Adresse:</w:t>
      </w:r>
      <w:r w:rsidRPr="00965713">
        <w:rPr>
          <w:i/>
          <w:sz w:val="21"/>
          <w:szCs w:val="21"/>
        </w:rPr>
        <w:tab/>
      </w:r>
      <w:r w:rsidRPr="00965713">
        <w:rPr>
          <w:i/>
          <w:sz w:val="21"/>
          <w:szCs w:val="21"/>
          <w:highlight w:val="cyan"/>
        </w:rPr>
        <w:t>…………………………….</w:t>
      </w:r>
    </w:p>
    <w:p w14:paraId="1766B831" w14:textId="77777777" w:rsidR="005F5AE0" w:rsidRPr="00B46522" w:rsidRDefault="005F5AE0" w:rsidP="005F5AE0">
      <w:pPr>
        <w:pStyle w:val="berschrift3"/>
        <w:rPr>
          <w:rFonts w:ascii="Arial Black" w:hAnsi="Arial Black"/>
          <w:b w:val="0"/>
        </w:rPr>
      </w:pPr>
      <w:r w:rsidRPr="00B46522">
        <w:rPr>
          <w:rFonts w:ascii="Arial Black" w:hAnsi="Arial Black"/>
          <w:b w:val="0"/>
        </w:rPr>
        <w:t>123</w:t>
      </w:r>
      <w:r w:rsidRPr="00B46522">
        <w:rPr>
          <w:rFonts w:ascii="Arial Black" w:hAnsi="Arial Black"/>
          <w:b w:val="0"/>
        </w:rPr>
        <w:tab/>
        <w:t>Planer, Berater</w:t>
      </w:r>
      <w:r w:rsidR="00781C7B" w:rsidRPr="00B46522">
        <w:rPr>
          <w:rFonts w:ascii="Arial Black" w:hAnsi="Arial Black"/>
          <w:b w:val="0"/>
        </w:rPr>
        <w:t>.</w:t>
      </w:r>
    </w:p>
    <w:p w14:paraId="5AB4F51C" w14:textId="77777777" w:rsidR="005F5AE0" w:rsidRPr="00965713" w:rsidRDefault="005F5AE0" w:rsidP="005F5AE0">
      <w:pPr>
        <w:pStyle w:val="Text"/>
        <w:rPr>
          <w:sz w:val="21"/>
          <w:szCs w:val="21"/>
          <w:highlight w:val="yellow"/>
        </w:rPr>
      </w:pPr>
      <w:r w:rsidRPr="00965713">
        <w:rPr>
          <w:sz w:val="21"/>
          <w:szCs w:val="21"/>
          <w:highlight w:val="yellow"/>
        </w:rPr>
        <w:t>.100</w:t>
      </w:r>
      <w:r w:rsidRPr="00965713">
        <w:rPr>
          <w:sz w:val="21"/>
          <w:szCs w:val="21"/>
          <w:highlight w:val="yellow"/>
        </w:rPr>
        <w:tab/>
        <w:t>Generalplaner.</w:t>
      </w:r>
    </w:p>
    <w:p w14:paraId="6B2C0DAF" w14:textId="77777777" w:rsidR="005F5AE0" w:rsidRPr="00965713" w:rsidRDefault="005F5AE0" w:rsidP="005F5AE0">
      <w:pPr>
        <w:pStyle w:val="Text"/>
        <w:rPr>
          <w:sz w:val="21"/>
          <w:szCs w:val="21"/>
        </w:rPr>
      </w:pPr>
      <w:r w:rsidRPr="00965713">
        <w:rPr>
          <w:sz w:val="21"/>
          <w:szCs w:val="21"/>
        </w:rPr>
        <w:t>.110</w:t>
      </w:r>
      <w:r w:rsidRPr="00965713">
        <w:rPr>
          <w:sz w:val="21"/>
          <w:szCs w:val="21"/>
        </w:rPr>
        <w:tab/>
        <w:t>Beschreibung</w:t>
      </w:r>
    </w:p>
    <w:p w14:paraId="1415DC9A" w14:textId="77777777" w:rsidR="005F5AE0" w:rsidRPr="00965713" w:rsidRDefault="005F5AE0" w:rsidP="006B070D">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25BCB452" w14:textId="77777777" w:rsidR="005F5AE0" w:rsidRPr="00965713" w:rsidRDefault="005F5AE0" w:rsidP="005F5AE0">
      <w:pPr>
        <w:pStyle w:val="Text"/>
        <w:rPr>
          <w:sz w:val="21"/>
          <w:szCs w:val="21"/>
          <w:highlight w:val="yellow"/>
        </w:rPr>
      </w:pPr>
      <w:r w:rsidRPr="00965713">
        <w:rPr>
          <w:sz w:val="21"/>
          <w:szCs w:val="21"/>
          <w:highlight w:val="yellow"/>
        </w:rPr>
        <w:t>.200</w:t>
      </w:r>
      <w:r w:rsidRPr="00965713">
        <w:rPr>
          <w:sz w:val="21"/>
          <w:szCs w:val="21"/>
          <w:highlight w:val="yellow"/>
        </w:rPr>
        <w:tab/>
        <w:t>Architekten.</w:t>
      </w:r>
    </w:p>
    <w:p w14:paraId="535E865A" w14:textId="77777777" w:rsidR="005F5AE0" w:rsidRPr="00965713" w:rsidRDefault="005F5AE0" w:rsidP="005F5AE0">
      <w:pPr>
        <w:pStyle w:val="Text"/>
        <w:rPr>
          <w:sz w:val="21"/>
          <w:szCs w:val="21"/>
        </w:rPr>
      </w:pPr>
      <w:r w:rsidRPr="00965713">
        <w:rPr>
          <w:sz w:val="21"/>
          <w:szCs w:val="21"/>
        </w:rPr>
        <w:t>.210</w:t>
      </w:r>
      <w:r w:rsidRPr="00965713">
        <w:rPr>
          <w:sz w:val="21"/>
          <w:szCs w:val="21"/>
        </w:rPr>
        <w:tab/>
        <w:t>Beschreibung</w:t>
      </w:r>
    </w:p>
    <w:p w14:paraId="6C551F5B" w14:textId="77777777" w:rsidR="005F5AE0" w:rsidRPr="00965713" w:rsidRDefault="005F5AE0" w:rsidP="006B070D">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18A0DF25" w14:textId="77777777" w:rsidR="005F5AE0" w:rsidRPr="00965713" w:rsidRDefault="005F5AE0" w:rsidP="005F5AE0">
      <w:pPr>
        <w:pStyle w:val="Text"/>
        <w:rPr>
          <w:sz w:val="21"/>
          <w:szCs w:val="21"/>
        </w:rPr>
      </w:pPr>
      <w:r w:rsidRPr="00965713">
        <w:rPr>
          <w:sz w:val="21"/>
          <w:szCs w:val="21"/>
          <w:highlight w:val="yellow"/>
        </w:rPr>
        <w:t>.300</w:t>
      </w:r>
      <w:r w:rsidRPr="00965713">
        <w:rPr>
          <w:sz w:val="21"/>
          <w:szCs w:val="21"/>
          <w:highlight w:val="yellow"/>
        </w:rPr>
        <w:tab/>
        <w:t>Bauingenieure.</w:t>
      </w:r>
    </w:p>
    <w:p w14:paraId="6E9D564C" w14:textId="77777777" w:rsidR="005F5AE0" w:rsidRPr="00965713" w:rsidRDefault="005F5AE0" w:rsidP="005F5AE0">
      <w:pPr>
        <w:pStyle w:val="Text"/>
        <w:tabs>
          <w:tab w:val="left" w:pos="6379"/>
        </w:tabs>
        <w:rPr>
          <w:sz w:val="21"/>
          <w:szCs w:val="21"/>
        </w:rPr>
      </w:pPr>
      <w:r w:rsidRPr="00965713">
        <w:rPr>
          <w:sz w:val="21"/>
          <w:szCs w:val="21"/>
        </w:rPr>
        <w:t>.310</w:t>
      </w:r>
      <w:r w:rsidRPr="00965713">
        <w:rPr>
          <w:sz w:val="21"/>
          <w:szCs w:val="21"/>
        </w:rPr>
        <w:tab/>
        <w:t>Beschreibung</w:t>
      </w:r>
    </w:p>
    <w:p w14:paraId="250482DE" w14:textId="77777777" w:rsidR="005F5AE0" w:rsidRPr="00965713" w:rsidRDefault="005F5AE0" w:rsidP="006B070D">
      <w:pPr>
        <w:pStyle w:val="StEinzug"/>
        <w:spacing w:after="120"/>
        <w:rPr>
          <w:i/>
          <w:sz w:val="21"/>
          <w:szCs w:val="21"/>
          <w:highlight w:val="cyan"/>
        </w:rPr>
      </w:pPr>
      <w:r w:rsidRPr="00965713">
        <w:rPr>
          <w:sz w:val="21"/>
          <w:szCs w:val="21"/>
        </w:rPr>
        <w:t>Adresse:</w:t>
      </w:r>
      <w:r w:rsidRPr="00965713">
        <w:rPr>
          <w:i/>
          <w:sz w:val="21"/>
          <w:szCs w:val="21"/>
        </w:rPr>
        <w:tab/>
      </w:r>
      <w:r w:rsidRPr="00965713">
        <w:rPr>
          <w:i/>
          <w:sz w:val="21"/>
          <w:szCs w:val="21"/>
          <w:highlight w:val="cyan"/>
        </w:rPr>
        <w:t>…………………………….</w:t>
      </w:r>
    </w:p>
    <w:p w14:paraId="391D4FCC" w14:textId="77777777" w:rsidR="005F5AE0" w:rsidRPr="00965713" w:rsidRDefault="005F5AE0" w:rsidP="005F5AE0">
      <w:pPr>
        <w:pStyle w:val="Text"/>
        <w:rPr>
          <w:sz w:val="21"/>
          <w:szCs w:val="21"/>
          <w:highlight w:val="yellow"/>
        </w:rPr>
      </w:pPr>
      <w:r w:rsidRPr="00965713">
        <w:rPr>
          <w:sz w:val="21"/>
          <w:szCs w:val="21"/>
          <w:highlight w:val="yellow"/>
        </w:rPr>
        <w:t>.400</w:t>
      </w:r>
      <w:r w:rsidRPr="00965713">
        <w:rPr>
          <w:sz w:val="21"/>
          <w:szCs w:val="21"/>
          <w:highlight w:val="yellow"/>
        </w:rPr>
        <w:tab/>
        <w:t>Geologen, Geotechniker und Grundbauingenieure.</w:t>
      </w:r>
    </w:p>
    <w:p w14:paraId="348B1416" w14:textId="77777777" w:rsidR="005F5AE0" w:rsidRPr="00965713" w:rsidRDefault="005F5AE0" w:rsidP="005F5AE0">
      <w:pPr>
        <w:pStyle w:val="Text"/>
        <w:rPr>
          <w:sz w:val="21"/>
          <w:szCs w:val="21"/>
        </w:rPr>
      </w:pPr>
      <w:r w:rsidRPr="00965713">
        <w:rPr>
          <w:sz w:val="21"/>
          <w:szCs w:val="21"/>
        </w:rPr>
        <w:t>.410</w:t>
      </w:r>
      <w:r w:rsidRPr="00965713">
        <w:rPr>
          <w:sz w:val="21"/>
          <w:szCs w:val="21"/>
        </w:rPr>
        <w:tab/>
        <w:t>Beschreibung</w:t>
      </w:r>
    </w:p>
    <w:p w14:paraId="568E54B3" w14:textId="77777777" w:rsidR="005F5AE0" w:rsidRPr="00965713" w:rsidRDefault="005F5AE0" w:rsidP="006B070D">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2D544686" w14:textId="77777777" w:rsidR="005F5AE0" w:rsidRPr="00965713" w:rsidRDefault="005F5AE0" w:rsidP="005F5AE0">
      <w:pPr>
        <w:pStyle w:val="Text"/>
        <w:rPr>
          <w:sz w:val="21"/>
          <w:szCs w:val="21"/>
          <w:highlight w:val="yellow"/>
        </w:rPr>
      </w:pPr>
      <w:r w:rsidRPr="00965713">
        <w:rPr>
          <w:sz w:val="21"/>
          <w:szCs w:val="21"/>
          <w:highlight w:val="yellow"/>
        </w:rPr>
        <w:t>.500</w:t>
      </w:r>
      <w:r w:rsidRPr="00965713">
        <w:rPr>
          <w:sz w:val="21"/>
          <w:szCs w:val="21"/>
          <w:highlight w:val="yellow"/>
        </w:rPr>
        <w:tab/>
        <w:t>Fach</w:t>
      </w:r>
      <w:r w:rsidR="00DC78CA" w:rsidRPr="00965713">
        <w:rPr>
          <w:sz w:val="21"/>
          <w:szCs w:val="21"/>
          <w:highlight w:val="yellow"/>
        </w:rPr>
        <w:t>planer</w:t>
      </w:r>
      <w:r w:rsidRPr="00965713">
        <w:rPr>
          <w:sz w:val="21"/>
          <w:szCs w:val="21"/>
          <w:highlight w:val="yellow"/>
        </w:rPr>
        <w:t>.</w:t>
      </w:r>
    </w:p>
    <w:p w14:paraId="152240F3" w14:textId="77777777" w:rsidR="005F5AE0" w:rsidRPr="00965713" w:rsidRDefault="005F5AE0" w:rsidP="005F5AE0">
      <w:pPr>
        <w:pStyle w:val="Text"/>
        <w:rPr>
          <w:sz w:val="21"/>
          <w:szCs w:val="21"/>
        </w:rPr>
      </w:pPr>
      <w:r w:rsidRPr="00965713">
        <w:rPr>
          <w:sz w:val="21"/>
          <w:szCs w:val="21"/>
        </w:rPr>
        <w:t>.510</w:t>
      </w:r>
      <w:r w:rsidRPr="00965713">
        <w:rPr>
          <w:sz w:val="21"/>
          <w:szCs w:val="21"/>
        </w:rPr>
        <w:tab/>
        <w:t>Beschreibung</w:t>
      </w:r>
    </w:p>
    <w:p w14:paraId="5E225B94" w14:textId="77777777" w:rsidR="005F5AE0" w:rsidRPr="00965713" w:rsidRDefault="005F5AE0" w:rsidP="006B070D">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67202A89" w14:textId="77777777" w:rsidR="005F5AE0" w:rsidRPr="00965713" w:rsidRDefault="005F5AE0" w:rsidP="005F5AE0">
      <w:pPr>
        <w:pStyle w:val="Text"/>
        <w:rPr>
          <w:sz w:val="21"/>
          <w:szCs w:val="21"/>
          <w:highlight w:val="yellow"/>
        </w:rPr>
      </w:pPr>
      <w:r w:rsidRPr="00965713">
        <w:rPr>
          <w:sz w:val="21"/>
          <w:szCs w:val="21"/>
          <w:highlight w:val="yellow"/>
        </w:rPr>
        <w:t>.600</w:t>
      </w:r>
      <w:r w:rsidRPr="00965713">
        <w:rPr>
          <w:sz w:val="21"/>
          <w:szCs w:val="21"/>
          <w:highlight w:val="yellow"/>
        </w:rPr>
        <w:tab/>
        <w:t>Bauökonomen.</w:t>
      </w:r>
    </w:p>
    <w:p w14:paraId="580CA794" w14:textId="77777777" w:rsidR="005F5AE0" w:rsidRPr="00965713" w:rsidRDefault="005F5AE0" w:rsidP="005F5AE0">
      <w:pPr>
        <w:pStyle w:val="Text"/>
        <w:rPr>
          <w:sz w:val="21"/>
          <w:szCs w:val="21"/>
        </w:rPr>
      </w:pPr>
      <w:r w:rsidRPr="00965713">
        <w:rPr>
          <w:sz w:val="21"/>
          <w:szCs w:val="21"/>
        </w:rPr>
        <w:t>.610</w:t>
      </w:r>
      <w:r w:rsidRPr="00965713">
        <w:rPr>
          <w:sz w:val="21"/>
          <w:szCs w:val="21"/>
        </w:rPr>
        <w:tab/>
        <w:t>Beschreibung</w:t>
      </w:r>
    </w:p>
    <w:p w14:paraId="7885C27C" w14:textId="77777777" w:rsidR="005F5AE0" w:rsidRPr="00965713" w:rsidRDefault="005F5AE0" w:rsidP="006B070D">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3E831A90" w14:textId="77777777" w:rsidR="005F5AE0" w:rsidRPr="00965713" w:rsidRDefault="005F5AE0" w:rsidP="005F5AE0">
      <w:pPr>
        <w:pStyle w:val="Text"/>
        <w:rPr>
          <w:sz w:val="21"/>
          <w:szCs w:val="21"/>
          <w:highlight w:val="yellow"/>
        </w:rPr>
      </w:pPr>
      <w:r w:rsidRPr="00965713">
        <w:rPr>
          <w:sz w:val="21"/>
          <w:szCs w:val="21"/>
          <w:highlight w:val="yellow"/>
        </w:rPr>
        <w:t>.700</w:t>
      </w:r>
      <w:r w:rsidRPr="00965713">
        <w:rPr>
          <w:sz w:val="21"/>
          <w:szCs w:val="21"/>
          <w:highlight w:val="yellow"/>
        </w:rPr>
        <w:tab/>
        <w:t>Berater, Spezialisten.</w:t>
      </w:r>
    </w:p>
    <w:p w14:paraId="469EE88B" w14:textId="77777777" w:rsidR="005F5AE0" w:rsidRPr="00965713" w:rsidRDefault="001A2E84" w:rsidP="005F5AE0">
      <w:pPr>
        <w:pStyle w:val="Text"/>
        <w:rPr>
          <w:sz w:val="21"/>
          <w:szCs w:val="21"/>
        </w:rPr>
      </w:pPr>
      <w:r w:rsidRPr="00965713">
        <w:rPr>
          <w:sz w:val="21"/>
          <w:szCs w:val="21"/>
        </w:rPr>
        <w:t>.7</w:t>
      </w:r>
      <w:r w:rsidR="005F5AE0" w:rsidRPr="00965713">
        <w:rPr>
          <w:sz w:val="21"/>
          <w:szCs w:val="21"/>
        </w:rPr>
        <w:t>10</w:t>
      </w:r>
      <w:r w:rsidR="005F5AE0" w:rsidRPr="00965713">
        <w:rPr>
          <w:sz w:val="21"/>
          <w:szCs w:val="21"/>
        </w:rPr>
        <w:tab/>
        <w:t>Beschreibung</w:t>
      </w:r>
    </w:p>
    <w:p w14:paraId="594BFB5B" w14:textId="77777777" w:rsidR="001A2E84" w:rsidRPr="00965713" w:rsidRDefault="005F5AE0" w:rsidP="001A2E84">
      <w:pPr>
        <w:pStyle w:val="StEinzug"/>
        <w:spacing w:after="120"/>
        <w:rPr>
          <w:i/>
          <w:sz w:val="21"/>
          <w:szCs w:val="21"/>
        </w:rPr>
      </w:pPr>
      <w:r w:rsidRPr="00965713">
        <w:rPr>
          <w:sz w:val="21"/>
          <w:szCs w:val="21"/>
        </w:rPr>
        <w:t>Adresse:</w:t>
      </w:r>
      <w:r w:rsidRPr="00965713">
        <w:rPr>
          <w:i/>
          <w:sz w:val="21"/>
          <w:szCs w:val="21"/>
        </w:rPr>
        <w:tab/>
      </w:r>
      <w:r w:rsidRPr="00965713">
        <w:rPr>
          <w:i/>
          <w:sz w:val="21"/>
          <w:szCs w:val="21"/>
          <w:highlight w:val="cyan"/>
        </w:rPr>
        <w:t>…………………………….</w:t>
      </w:r>
    </w:p>
    <w:p w14:paraId="52F6AA40" w14:textId="77777777" w:rsidR="001A2E84" w:rsidRPr="00965713" w:rsidRDefault="001A2E84" w:rsidP="001A2E84">
      <w:pPr>
        <w:pStyle w:val="StEinzug"/>
        <w:tabs>
          <w:tab w:val="clear" w:pos="3828"/>
          <w:tab w:val="left" w:pos="1276"/>
        </w:tabs>
        <w:ind w:left="567"/>
        <w:rPr>
          <w:sz w:val="21"/>
          <w:szCs w:val="21"/>
          <w:highlight w:val="yellow"/>
        </w:rPr>
      </w:pPr>
      <w:r w:rsidRPr="00965713">
        <w:rPr>
          <w:sz w:val="21"/>
          <w:szCs w:val="21"/>
          <w:highlight w:val="yellow"/>
        </w:rPr>
        <w:t>.800</w:t>
      </w:r>
      <w:r w:rsidRPr="00965713">
        <w:rPr>
          <w:sz w:val="21"/>
          <w:szCs w:val="21"/>
          <w:highlight w:val="yellow"/>
        </w:rPr>
        <w:tab/>
        <w:t>Grundbuchgeometer</w:t>
      </w:r>
    </w:p>
    <w:p w14:paraId="5BEE2B12" w14:textId="77777777" w:rsidR="001A2E84" w:rsidRPr="00965713" w:rsidRDefault="0096450C" w:rsidP="001A2E84">
      <w:pPr>
        <w:pStyle w:val="Text"/>
        <w:rPr>
          <w:sz w:val="21"/>
          <w:szCs w:val="21"/>
        </w:rPr>
      </w:pPr>
      <w:r w:rsidRPr="00965713">
        <w:rPr>
          <w:sz w:val="21"/>
          <w:szCs w:val="21"/>
        </w:rPr>
        <w:t>.8</w:t>
      </w:r>
      <w:r w:rsidR="001A2E84" w:rsidRPr="00965713">
        <w:rPr>
          <w:sz w:val="21"/>
          <w:szCs w:val="21"/>
        </w:rPr>
        <w:t>10</w:t>
      </w:r>
      <w:r w:rsidR="001A2E84" w:rsidRPr="00965713">
        <w:rPr>
          <w:sz w:val="21"/>
          <w:szCs w:val="21"/>
        </w:rPr>
        <w:tab/>
        <w:t>Geometer</w:t>
      </w:r>
    </w:p>
    <w:p w14:paraId="5AF738DD" w14:textId="77777777" w:rsidR="001A2E84" w:rsidRPr="00965713" w:rsidRDefault="001A2E84" w:rsidP="001A2E84">
      <w:pPr>
        <w:pStyle w:val="StEinzug"/>
        <w:rPr>
          <w:i/>
          <w:sz w:val="21"/>
          <w:szCs w:val="21"/>
        </w:rPr>
      </w:pPr>
      <w:r w:rsidRPr="00965713">
        <w:rPr>
          <w:sz w:val="21"/>
          <w:szCs w:val="21"/>
        </w:rPr>
        <w:t>Adresse:</w:t>
      </w:r>
      <w:r w:rsidRPr="00965713">
        <w:rPr>
          <w:i/>
          <w:sz w:val="21"/>
          <w:szCs w:val="21"/>
        </w:rPr>
        <w:tab/>
      </w:r>
      <w:r w:rsidRPr="00965713">
        <w:rPr>
          <w:i/>
          <w:sz w:val="21"/>
          <w:szCs w:val="21"/>
          <w:highlight w:val="cyan"/>
        </w:rPr>
        <w:t>…………………………….</w:t>
      </w:r>
    </w:p>
    <w:p w14:paraId="594D62A1" w14:textId="77777777" w:rsidR="005F5AE0" w:rsidRPr="00B46522" w:rsidRDefault="005F5AE0" w:rsidP="005F5AE0">
      <w:pPr>
        <w:pStyle w:val="berschrift3"/>
        <w:rPr>
          <w:rFonts w:ascii="Arial Black" w:hAnsi="Arial Black"/>
          <w:b w:val="0"/>
        </w:rPr>
      </w:pPr>
      <w:r w:rsidRPr="00B46522">
        <w:rPr>
          <w:rFonts w:ascii="Arial Black" w:hAnsi="Arial Black"/>
          <w:b w:val="0"/>
        </w:rPr>
        <w:t>124</w:t>
      </w:r>
      <w:r w:rsidRPr="00B46522">
        <w:rPr>
          <w:rFonts w:ascii="Arial Black" w:hAnsi="Arial Black"/>
          <w:b w:val="0"/>
        </w:rPr>
        <w:tab/>
        <w:t>Bauleiter.</w:t>
      </w:r>
    </w:p>
    <w:p w14:paraId="08CDAD5B" w14:textId="77777777" w:rsidR="005F5AE0" w:rsidRPr="00965713" w:rsidRDefault="005F5AE0" w:rsidP="005F5AE0">
      <w:pPr>
        <w:pStyle w:val="Text"/>
        <w:rPr>
          <w:i/>
          <w:sz w:val="21"/>
          <w:szCs w:val="21"/>
        </w:rPr>
      </w:pPr>
      <w:r w:rsidRPr="00965713">
        <w:rPr>
          <w:sz w:val="21"/>
          <w:szCs w:val="21"/>
        </w:rPr>
        <w:t>.100</w:t>
      </w:r>
      <w:r w:rsidRPr="00965713">
        <w:rPr>
          <w:sz w:val="21"/>
          <w:szCs w:val="21"/>
        </w:rPr>
        <w:tab/>
      </w:r>
      <w:r w:rsidRPr="00965713">
        <w:rPr>
          <w:sz w:val="21"/>
          <w:szCs w:val="21"/>
          <w:highlight w:val="green"/>
        </w:rPr>
        <w:t>Oberbauleitung,</w:t>
      </w:r>
      <w:r w:rsidRPr="00965713">
        <w:rPr>
          <w:sz w:val="21"/>
          <w:szCs w:val="21"/>
        </w:rPr>
        <w:t xml:space="preserve"> </w:t>
      </w:r>
      <w:r w:rsidRPr="00965713">
        <w:rPr>
          <w:sz w:val="21"/>
          <w:szCs w:val="21"/>
          <w:highlight w:val="green"/>
        </w:rPr>
        <w:t>Oertliche Bauleitung,</w:t>
      </w:r>
      <w:r w:rsidRPr="00965713">
        <w:rPr>
          <w:sz w:val="21"/>
          <w:szCs w:val="21"/>
        </w:rPr>
        <w:t xml:space="preserve"> </w:t>
      </w:r>
      <w:r w:rsidRPr="00965713">
        <w:rPr>
          <w:sz w:val="21"/>
          <w:szCs w:val="21"/>
          <w:highlight w:val="green"/>
        </w:rPr>
        <w:t>Fachbauleitung,</w:t>
      </w:r>
      <w:r w:rsidRPr="00965713">
        <w:rPr>
          <w:sz w:val="21"/>
          <w:szCs w:val="21"/>
        </w:rPr>
        <w:t xml:space="preserve"> </w:t>
      </w:r>
      <w:r w:rsidRPr="00965713">
        <w:rPr>
          <w:sz w:val="21"/>
          <w:szCs w:val="21"/>
          <w:highlight w:val="green"/>
        </w:rPr>
        <w:t>Abschnittsbauleitung</w:t>
      </w:r>
    </w:p>
    <w:p w14:paraId="558040FE" w14:textId="77777777" w:rsidR="005F5AE0" w:rsidRPr="00965713" w:rsidRDefault="005F5AE0" w:rsidP="005F5AE0">
      <w:pPr>
        <w:pStyle w:val="Text"/>
        <w:rPr>
          <w:i/>
          <w:sz w:val="21"/>
          <w:szCs w:val="21"/>
          <w:highlight w:val="cyan"/>
        </w:rPr>
      </w:pPr>
      <w:r w:rsidRPr="00965713">
        <w:rPr>
          <w:sz w:val="21"/>
          <w:szCs w:val="21"/>
        </w:rPr>
        <w:t>.110</w:t>
      </w:r>
      <w:r w:rsidRPr="00965713">
        <w:rPr>
          <w:sz w:val="21"/>
          <w:szCs w:val="21"/>
        </w:rPr>
        <w:tab/>
        <w:t>Beschreibung</w:t>
      </w:r>
      <w:r w:rsidRPr="00965713">
        <w:rPr>
          <w:sz w:val="21"/>
          <w:szCs w:val="21"/>
        </w:rPr>
        <w:tab/>
      </w:r>
      <w:r w:rsidRPr="00965713">
        <w:rPr>
          <w:i/>
          <w:sz w:val="21"/>
          <w:szCs w:val="21"/>
          <w:highlight w:val="cyan"/>
        </w:rPr>
        <w:t>Ingenieurbüro Muster AG</w:t>
      </w:r>
    </w:p>
    <w:p w14:paraId="344A2E4F" w14:textId="77777777" w:rsidR="005F5AE0" w:rsidRPr="00965713" w:rsidRDefault="005F5AE0" w:rsidP="005F5AE0">
      <w:pPr>
        <w:pStyle w:val="Absatz"/>
        <w:rPr>
          <w:i/>
          <w:sz w:val="21"/>
          <w:szCs w:val="21"/>
          <w:highlight w:val="cyan"/>
        </w:rPr>
      </w:pPr>
      <w:r w:rsidRPr="00965713">
        <w:rPr>
          <w:i/>
          <w:sz w:val="21"/>
          <w:szCs w:val="21"/>
          <w:highlight w:val="cyan"/>
        </w:rPr>
        <w:t>Beispielstrasse 99</w:t>
      </w:r>
    </w:p>
    <w:p w14:paraId="1CDF64F8" w14:textId="77777777" w:rsidR="005F5AE0" w:rsidRPr="00965713" w:rsidRDefault="005F5AE0" w:rsidP="005F5AE0">
      <w:pPr>
        <w:pStyle w:val="Absatz"/>
        <w:rPr>
          <w:i/>
          <w:sz w:val="21"/>
          <w:szCs w:val="21"/>
          <w:highlight w:val="cyan"/>
        </w:rPr>
      </w:pPr>
      <w:r w:rsidRPr="00965713">
        <w:rPr>
          <w:i/>
          <w:sz w:val="21"/>
          <w:szCs w:val="21"/>
          <w:highlight w:val="cyan"/>
        </w:rPr>
        <w:t>9999 Musterhausen</w:t>
      </w:r>
    </w:p>
    <w:p w14:paraId="41313085" w14:textId="77777777" w:rsidR="005F5AE0" w:rsidRPr="00965713" w:rsidRDefault="005F5AE0" w:rsidP="005F5AE0">
      <w:pPr>
        <w:pStyle w:val="Absatz"/>
        <w:rPr>
          <w:i/>
          <w:sz w:val="21"/>
          <w:szCs w:val="21"/>
          <w:highlight w:val="cyan"/>
        </w:rPr>
      </w:pPr>
      <w:r w:rsidRPr="00965713">
        <w:rPr>
          <w:i/>
          <w:sz w:val="21"/>
          <w:szCs w:val="21"/>
          <w:highlight w:val="cyan"/>
        </w:rPr>
        <w:t xml:space="preserve">Tel. </w:t>
      </w:r>
    </w:p>
    <w:p w14:paraId="171F4186" w14:textId="77777777" w:rsidR="005F5AE0" w:rsidRPr="00965713" w:rsidRDefault="005F5AE0" w:rsidP="005F5AE0">
      <w:pPr>
        <w:pStyle w:val="Absatz"/>
        <w:rPr>
          <w:i/>
          <w:sz w:val="21"/>
          <w:szCs w:val="21"/>
          <w:highlight w:val="cyan"/>
        </w:rPr>
      </w:pPr>
      <w:r w:rsidRPr="00965713">
        <w:rPr>
          <w:i/>
          <w:sz w:val="21"/>
          <w:szCs w:val="21"/>
          <w:highlight w:val="cyan"/>
        </w:rPr>
        <w:t xml:space="preserve">Fax </w:t>
      </w:r>
    </w:p>
    <w:p w14:paraId="2521780A" w14:textId="77777777" w:rsidR="005F5AE0" w:rsidRPr="00965713" w:rsidRDefault="005F5AE0" w:rsidP="005F5AE0">
      <w:pPr>
        <w:pStyle w:val="Absatza"/>
        <w:rPr>
          <w:i/>
          <w:sz w:val="21"/>
          <w:szCs w:val="21"/>
          <w:highlight w:val="cyan"/>
        </w:rPr>
      </w:pPr>
      <w:r w:rsidRPr="00965713">
        <w:rPr>
          <w:i/>
          <w:sz w:val="21"/>
          <w:szCs w:val="21"/>
          <w:highlight w:val="cyan"/>
        </w:rPr>
        <w:lastRenderedPageBreak/>
        <w:t>E-Mail ...........@muster.ch</w:t>
      </w:r>
    </w:p>
    <w:p w14:paraId="1006E09E" w14:textId="77777777" w:rsidR="005F5AE0" w:rsidRPr="00B46522" w:rsidRDefault="005F5AE0" w:rsidP="005F5AE0">
      <w:pPr>
        <w:pStyle w:val="berschrift3"/>
        <w:rPr>
          <w:rFonts w:ascii="Arial Black" w:hAnsi="Arial Black"/>
          <w:b w:val="0"/>
          <w:highlight w:val="yellow"/>
        </w:rPr>
      </w:pPr>
      <w:r w:rsidRPr="00B46522">
        <w:rPr>
          <w:rFonts w:ascii="Arial Black" w:hAnsi="Arial Black"/>
          <w:b w:val="0"/>
          <w:highlight w:val="yellow"/>
        </w:rPr>
        <w:t>125</w:t>
      </w:r>
      <w:r w:rsidRPr="00B46522">
        <w:rPr>
          <w:rFonts w:ascii="Arial Black" w:hAnsi="Arial Black"/>
          <w:b w:val="0"/>
          <w:highlight w:val="yellow"/>
        </w:rPr>
        <w:tab/>
        <w:t>Weitere Beteiligte.</w:t>
      </w:r>
    </w:p>
    <w:p w14:paraId="72E3BDB9" w14:textId="77777777" w:rsidR="005F5AE0" w:rsidRDefault="005F5AE0" w:rsidP="005F5AE0">
      <w:pPr>
        <w:pStyle w:val="Text"/>
        <w:rPr>
          <w:i/>
          <w:sz w:val="21"/>
          <w:szCs w:val="21"/>
        </w:rPr>
      </w:pPr>
      <w:r w:rsidRPr="00965713">
        <w:rPr>
          <w:sz w:val="21"/>
          <w:szCs w:val="21"/>
        </w:rPr>
        <w:t>.100</w:t>
      </w:r>
      <w:r w:rsidRPr="00965713">
        <w:rPr>
          <w:sz w:val="21"/>
          <w:szCs w:val="21"/>
        </w:rPr>
        <w:tab/>
      </w:r>
      <w:r w:rsidRPr="00965713">
        <w:rPr>
          <w:i/>
          <w:sz w:val="21"/>
          <w:szCs w:val="21"/>
          <w:highlight w:val="green"/>
        </w:rPr>
        <w:t>(Bautreuhand,</w:t>
      </w:r>
      <w:r w:rsidRPr="00965713">
        <w:rPr>
          <w:i/>
          <w:sz w:val="21"/>
          <w:szCs w:val="21"/>
        </w:rPr>
        <w:t xml:space="preserve"> </w:t>
      </w:r>
      <w:r w:rsidRPr="00965713">
        <w:rPr>
          <w:i/>
          <w:sz w:val="21"/>
          <w:szCs w:val="21"/>
          <w:highlight w:val="green"/>
        </w:rPr>
        <w:t>Information / Medien,</w:t>
      </w:r>
      <w:r w:rsidRPr="00965713">
        <w:rPr>
          <w:i/>
          <w:sz w:val="21"/>
          <w:szCs w:val="21"/>
        </w:rPr>
        <w:t xml:space="preserve"> </w:t>
      </w:r>
      <w:r w:rsidRPr="00965713">
        <w:rPr>
          <w:i/>
          <w:sz w:val="21"/>
          <w:szCs w:val="21"/>
          <w:highlight w:val="green"/>
        </w:rPr>
        <w:t>Überwachung / Sicherheit,</w:t>
      </w:r>
      <w:r w:rsidRPr="00965713">
        <w:rPr>
          <w:i/>
          <w:sz w:val="21"/>
          <w:szCs w:val="21"/>
        </w:rPr>
        <w:t xml:space="preserve"> </w:t>
      </w:r>
      <w:r w:rsidRPr="00965713">
        <w:rPr>
          <w:i/>
          <w:sz w:val="21"/>
          <w:szCs w:val="21"/>
          <w:highlight w:val="green"/>
        </w:rPr>
        <w:t>Umweltschutzbeauftragte)</w:t>
      </w:r>
    </w:p>
    <w:p w14:paraId="56DCEA5B" w14:textId="4A9A7154" w:rsidR="00F67176" w:rsidRDefault="00F67176" w:rsidP="00CE74E5">
      <w:pPr>
        <w:pStyle w:val="Text"/>
        <w:spacing w:before="240" w:after="240"/>
        <w:rPr>
          <w:i/>
          <w:sz w:val="21"/>
          <w:szCs w:val="21"/>
        </w:rPr>
      </w:pPr>
      <w:r w:rsidRPr="00F67176">
        <w:rPr>
          <w:iCs/>
          <w:sz w:val="21"/>
          <w:szCs w:val="21"/>
        </w:rPr>
        <w:t>.110</w:t>
      </w:r>
      <w:r>
        <w:rPr>
          <w:i/>
          <w:sz w:val="21"/>
          <w:szCs w:val="21"/>
        </w:rPr>
        <w:tab/>
      </w:r>
      <w:r w:rsidRPr="00F67176">
        <w:rPr>
          <w:i/>
          <w:sz w:val="21"/>
          <w:szCs w:val="21"/>
          <w:highlight w:val="cyan"/>
        </w:rPr>
        <w:t>Beschreibung</w:t>
      </w:r>
    </w:p>
    <w:p w14:paraId="5211EFA6" w14:textId="0BE7AB87" w:rsidR="00F67176" w:rsidRPr="00CE74E5" w:rsidRDefault="00F67176" w:rsidP="00CE74E5">
      <w:pPr>
        <w:pStyle w:val="Text"/>
        <w:rPr>
          <w:sz w:val="21"/>
          <w:szCs w:val="21"/>
        </w:rPr>
      </w:pPr>
      <w:r w:rsidRPr="00CE74E5">
        <w:rPr>
          <w:sz w:val="21"/>
          <w:szCs w:val="21"/>
        </w:rPr>
        <w:t>.200</w:t>
      </w:r>
      <w:r w:rsidRPr="00CE74E5">
        <w:rPr>
          <w:sz w:val="21"/>
          <w:szCs w:val="21"/>
        </w:rPr>
        <w:tab/>
        <w:t>Information, Medien</w:t>
      </w:r>
    </w:p>
    <w:p w14:paraId="1CA6F151" w14:textId="130B1850" w:rsidR="00F67176" w:rsidRPr="00F67176" w:rsidRDefault="00F67176" w:rsidP="00CE74E5">
      <w:pPr>
        <w:pStyle w:val="Text"/>
        <w:rPr>
          <w:sz w:val="21"/>
          <w:szCs w:val="21"/>
        </w:rPr>
      </w:pPr>
      <w:r w:rsidRPr="00CE74E5">
        <w:rPr>
          <w:sz w:val="21"/>
          <w:szCs w:val="21"/>
        </w:rPr>
        <w:t>.</w:t>
      </w:r>
      <w:r w:rsidR="00CE74E5" w:rsidRPr="00CE74E5">
        <w:rPr>
          <w:sz w:val="21"/>
          <w:szCs w:val="21"/>
        </w:rPr>
        <w:t>210</w:t>
      </w:r>
      <w:r w:rsidR="00CE74E5" w:rsidRPr="00CE74E5">
        <w:rPr>
          <w:sz w:val="21"/>
          <w:szCs w:val="21"/>
        </w:rPr>
        <w:tab/>
      </w:r>
      <w:r w:rsidRPr="00CE74E5">
        <w:rPr>
          <w:sz w:val="21"/>
          <w:szCs w:val="21"/>
        </w:rPr>
        <w:t>Die Kommunikationshoheit für das Projekt liegt bei der Baudirektion Kanton Zürich. Sie</w:t>
      </w:r>
      <w:r w:rsidRPr="00F67176">
        <w:rPr>
          <w:sz w:val="21"/>
          <w:szCs w:val="21"/>
        </w:rPr>
        <w:t xml:space="preserve"> informiert die Öffentlichkeit und die Medien über das Projekt. Allfällige Kommunikationsmassnahmen von beauftragten Unternehmen (Medienmitteilungen, Fachartikel, Artikel in Kunden- und Mitarbeiterzeitschriften, </w:t>
      </w:r>
      <w:proofErr w:type="spellStart"/>
      <w:r w:rsidRPr="00F67176">
        <w:rPr>
          <w:sz w:val="21"/>
          <w:szCs w:val="21"/>
        </w:rPr>
        <w:t>Social</w:t>
      </w:r>
      <w:proofErr w:type="spellEnd"/>
      <w:r w:rsidRPr="00F67176">
        <w:rPr>
          <w:sz w:val="21"/>
          <w:szCs w:val="21"/>
        </w:rPr>
        <w:t xml:space="preserve"> Media Beiträge, Werbung vor Ort etc.) sind nur nach Rücksprache mit der Projektleitung des Tiefbauamts und nach Freigabe durch die Kommunikationsabteilung der Baudirektion Kanton Zürich möglich. Sämtliche Medienanfragen zum Projekt sind an die Medienstelle der Baudirektion Kanton Zürich zu verweisen (Telefon 043 259 39 00 / Mail </w:t>
      </w:r>
      <w:hyperlink r:id="rId14" w:history="1">
        <w:r w:rsidRPr="00F67176">
          <w:rPr>
            <w:sz w:val="21"/>
            <w:szCs w:val="21"/>
          </w:rPr>
          <w:t>media@bd.zh.ch</w:t>
        </w:r>
      </w:hyperlink>
      <w:r w:rsidRPr="00F67176">
        <w:rPr>
          <w:sz w:val="21"/>
          <w:szCs w:val="21"/>
        </w:rPr>
        <w:t>)</w:t>
      </w:r>
      <w:r>
        <w:rPr>
          <w:sz w:val="21"/>
          <w:szCs w:val="21"/>
        </w:rPr>
        <w:t>.</w:t>
      </w:r>
    </w:p>
    <w:p w14:paraId="25F2687B" w14:textId="293678D4" w:rsidR="005F5AE0" w:rsidRPr="00B46522" w:rsidRDefault="005F5AE0" w:rsidP="005F5AE0">
      <w:pPr>
        <w:pStyle w:val="berschrift2"/>
        <w:rPr>
          <w:rFonts w:ascii="Arial Black" w:hAnsi="Arial Black"/>
          <w:b w:val="0"/>
        </w:rPr>
      </w:pPr>
      <w:bookmarkStart w:id="6" w:name="_Toc387241257"/>
      <w:bookmarkStart w:id="7" w:name="_Toc433135428"/>
      <w:bookmarkStart w:id="8" w:name="_Toc149557762"/>
      <w:r w:rsidRPr="00B46522">
        <w:rPr>
          <w:rFonts w:ascii="Arial Black" w:hAnsi="Arial Black"/>
          <w:b w:val="0"/>
        </w:rPr>
        <w:t>130</w:t>
      </w:r>
      <w:r w:rsidRPr="00B46522">
        <w:rPr>
          <w:rFonts w:ascii="Arial Black" w:hAnsi="Arial Black"/>
          <w:b w:val="0"/>
        </w:rPr>
        <w:tab/>
        <w:t>Lage, Umfang der Arbeiten, Zweckbestimmung und Beschreibung Objekt</w:t>
      </w:r>
      <w:bookmarkEnd w:id="6"/>
      <w:bookmarkEnd w:id="7"/>
      <w:bookmarkEnd w:id="8"/>
    </w:p>
    <w:p w14:paraId="5F9EFD57" w14:textId="77777777" w:rsidR="005F5AE0" w:rsidRPr="00B46522" w:rsidRDefault="005F5AE0" w:rsidP="005F5AE0">
      <w:pPr>
        <w:pStyle w:val="berschrift3"/>
        <w:rPr>
          <w:rFonts w:ascii="Arial Black" w:hAnsi="Arial Black"/>
          <w:b w:val="0"/>
        </w:rPr>
      </w:pPr>
      <w:r w:rsidRPr="00B46522">
        <w:rPr>
          <w:rFonts w:ascii="Arial Black" w:hAnsi="Arial Black"/>
          <w:b w:val="0"/>
        </w:rPr>
        <w:t>131</w:t>
      </w:r>
      <w:r w:rsidRPr="00B46522">
        <w:rPr>
          <w:rFonts w:ascii="Arial Black" w:hAnsi="Arial Black"/>
          <w:b w:val="0"/>
        </w:rPr>
        <w:tab/>
        <w:t>Bezeichnung des Objekts.</w:t>
      </w:r>
    </w:p>
    <w:p w14:paraId="7169D775" w14:textId="77777777" w:rsidR="005F5AE0" w:rsidRPr="00965713" w:rsidRDefault="005F5AE0" w:rsidP="005F5AE0">
      <w:pPr>
        <w:pStyle w:val="Texta"/>
        <w:rPr>
          <w:i/>
          <w:sz w:val="21"/>
          <w:szCs w:val="21"/>
        </w:rPr>
      </w:pPr>
      <w:r w:rsidRPr="00965713">
        <w:rPr>
          <w:sz w:val="21"/>
          <w:szCs w:val="21"/>
        </w:rPr>
        <w:t>.100</w:t>
      </w:r>
      <w:r w:rsidRPr="00965713">
        <w:rPr>
          <w:sz w:val="21"/>
          <w:szCs w:val="21"/>
        </w:rPr>
        <w:tab/>
      </w:r>
      <w:r w:rsidR="00D51779" w:rsidRPr="00965713">
        <w:rPr>
          <w:i/>
          <w:sz w:val="21"/>
          <w:szCs w:val="21"/>
          <w:highlight w:val="cyan"/>
        </w:rPr>
        <w:t>Beschreibung</w:t>
      </w:r>
    </w:p>
    <w:p w14:paraId="047B9014" w14:textId="77777777" w:rsidR="005F5AE0" w:rsidRPr="00B46522" w:rsidRDefault="005F5AE0" w:rsidP="005F5AE0">
      <w:pPr>
        <w:pStyle w:val="berschrift3"/>
        <w:rPr>
          <w:rFonts w:ascii="Arial Black" w:hAnsi="Arial Black"/>
        </w:rPr>
      </w:pPr>
      <w:r w:rsidRPr="00B46522">
        <w:rPr>
          <w:rFonts w:ascii="Arial Black" w:hAnsi="Arial Black"/>
        </w:rPr>
        <w:t>132</w:t>
      </w:r>
      <w:r w:rsidRPr="00B46522">
        <w:rPr>
          <w:rFonts w:ascii="Arial Black" w:hAnsi="Arial Black"/>
        </w:rPr>
        <w:tab/>
        <w:t>Ort der Bauausführung.</w:t>
      </w:r>
    </w:p>
    <w:p w14:paraId="13530A63" w14:textId="77777777" w:rsidR="005F5AE0" w:rsidRPr="00965713" w:rsidRDefault="005F5AE0" w:rsidP="005F5AE0">
      <w:pPr>
        <w:pStyle w:val="Text"/>
        <w:rPr>
          <w:sz w:val="21"/>
          <w:szCs w:val="21"/>
        </w:rPr>
      </w:pPr>
      <w:r w:rsidRPr="00965713">
        <w:rPr>
          <w:sz w:val="21"/>
          <w:szCs w:val="21"/>
        </w:rPr>
        <w:t>.100</w:t>
      </w:r>
      <w:r w:rsidRPr="00965713">
        <w:rPr>
          <w:sz w:val="21"/>
          <w:szCs w:val="21"/>
        </w:rPr>
        <w:tab/>
        <w:t>Lage.</w:t>
      </w:r>
    </w:p>
    <w:p w14:paraId="73C23780" w14:textId="77777777" w:rsidR="005F5AE0" w:rsidRPr="00965713" w:rsidRDefault="005F5AE0" w:rsidP="005F5AE0">
      <w:pPr>
        <w:pStyle w:val="Text"/>
        <w:tabs>
          <w:tab w:val="clear" w:pos="3828"/>
          <w:tab w:val="left" w:pos="4253"/>
        </w:tabs>
        <w:spacing w:after="120"/>
        <w:rPr>
          <w:sz w:val="21"/>
          <w:szCs w:val="21"/>
        </w:rPr>
      </w:pPr>
      <w:r w:rsidRPr="00965713">
        <w:rPr>
          <w:sz w:val="21"/>
          <w:szCs w:val="21"/>
        </w:rPr>
        <w:t>.110</w:t>
      </w:r>
      <w:r w:rsidRPr="00965713">
        <w:rPr>
          <w:sz w:val="21"/>
          <w:szCs w:val="21"/>
        </w:rPr>
        <w:tab/>
        <w:t>Gemeinde</w:t>
      </w:r>
      <w:r w:rsidRPr="00965713">
        <w:rPr>
          <w:sz w:val="21"/>
          <w:szCs w:val="21"/>
        </w:rPr>
        <w:tab/>
      </w:r>
      <w:r w:rsidR="00104A4D" w:rsidRPr="00965713">
        <w:rPr>
          <w:i/>
          <w:sz w:val="21"/>
          <w:szCs w:val="21"/>
          <w:highlight w:val="cyan"/>
        </w:rPr>
        <w:t>…………………………….</w:t>
      </w:r>
    </w:p>
    <w:p w14:paraId="7CD82AE6" w14:textId="77777777" w:rsidR="005F5AE0" w:rsidRPr="00965713" w:rsidRDefault="005F5AE0" w:rsidP="005F5AE0">
      <w:pPr>
        <w:pStyle w:val="StEinzug"/>
        <w:tabs>
          <w:tab w:val="clear" w:pos="3828"/>
          <w:tab w:val="left" w:pos="4253"/>
        </w:tabs>
        <w:spacing w:after="120"/>
        <w:rPr>
          <w:i/>
          <w:sz w:val="21"/>
          <w:szCs w:val="21"/>
          <w:highlight w:val="cyan"/>
        </w:rPr>
      </w:pPr>
      <w:r w:rsidRPr="00965713">
        <w:rPr>
          <w:sz w:val="21"/>
          <w:szCs w:val="21"/>
        </w:rPr>
        <w:t>Ort, Strasse Nr.</w:t>
      </w:r>
      <w:r w:rsidRPr="00965713">
        <w:rPr>
          <w:i/>
          <w:sz w:val="21"/>
          <w:szCs w:val="21"/>
        </w:rPr>
        <w:tab/>
      </w:r>
      <w:r w:rsidR="00104A4D" w:rsidRPr="00965713">
        <w:rPr>
          <w:i/>
          <w:sz w:val="21"/>
          <w:szCs w:val="21"/>
          <w:highlight w:val="cyan"/>
        </w:rPr>
        <w:t>…………………………….</w:t>
      </w:r>
    </w:p>
    <w:p w14:paraId="0BF2AE12"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Koordinaten</w:t>
      </w:r>
      <w:r w:rsidRPr="00965713">
        <w:rPr>
          <w:i/>
          <w:sz w:val="21"/>
          <w:szCs w:val="21"/>
        </w:rPr>
        <w:tab/>
      </w:r>
      <w:r w:rsidR="00104A4D" w:rsidRPr="00965713">
        <w:rPr>
          <w:i/>
          <w:sz w:val="21"/>
          <w:szCs w:val="21"/>
          <w:highlight w:val="cyan"/>
        </w:rPr>
        <w:t>…………………………….</w:t>
      </w:r>
    </w:p>
    <w:p w14:paraId="780CAD65" w14:textId="77777777" w:rsidR="00C65267" w:rsidRPr="00965713" w:rsidRDefault="00C65267" w:rsidP="005F5AE0">
      <w:pPr>
        <w:pStyle w:val="StEinzug"/>
        <w:tabs>
          <w:tab w:val="clear" w:pos="3828"/>
          <w:tab w:val="left" w:pos="4253"/>
        </w:tabs>
        <w:spacing w:after="120"/>
        <w:rPr>
          <w:sz w:val="21"/>
          <w:szCs w:val="21"/>
          <w:highlight w:val="yellow"/>
        </w:rPr>
      </w:pPr>
      <w:r w:rsidRPr="00965713">
        <w:rPr>
          <w:sz w:val="21"/>
          <w:szCs w:val="21"/>
          <w:highlight w:val="yellow"/>
        </w:rPr>
        <w:t>Bauwerk Nr.</w:t>
      </w:r>
      <w:r w:rsidRPr="00965713">
        <w:rPr>
          <w:sz w:val="21"/>
          <w:szCs w:val="21"/>
          <w:highlight w:val="yellow"/>
        </w:rPr>
        <w:tab/>
      </w:r>
      <w:r w:rsidRPr="00965713">
        <w:rPr>
          <w:i/>
          <w:sz w:val="21"/>
          <w:szCs w:val="21"/>
          <w:highlight w:val="cyan"/>
        </w:rPr>
        <w:t>…………………………….</w:t>
      </w:r>
    </w:p>
    <w:p w14:paraId="1964F920"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Parzelle, Kataster Nr.</w:t>
      </w:r>
      <w:r w:rsidRPr="00965713">
        <w:rPr>
          <w:i/>
          <w:sz w:val="21"/>
          <w:szCs w:val="21"/>
        </w:rPr>
        <w:tab/>
      </w:r>
      <w:r w:rsidR="00104A4D" w:rsidRPr="00965713">
        <w:rPr>
          <w:i/>
          <w:sz w:val="21"/>
          <w:szCs w:val="21"/>
          <w:highlight w:val="cyan"/>
        </w:rPr>
        <w:t>…………………………….</w:t>
      </w:r>
    </w:p>
    <w:p w14:paraId="51B5F6CC"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Parzelle, Grundbuch Nr.</w:t>
      </w:r>
      <w:r w:rsidRPr="00965713">
        <w:rPr>
          <w:i/>
          <w:sz w:val="21"/>
          <w:szCs w:val="21"/>
        </w:rPr>
        <w:tab/>
      </w:r>
      <w:r w:rsidR="00104A4D" w:rsidRPr="00965713">
        <w:rPr>
          <w:i/>
          <w:sz w:val="21"/>
          <w:szCs w:val="21"/>
          <w:highlight w:val="cyan"/>
        </w:rPr>
        <w:t>…………………………….</w:t>
      </w:r>
    </w:p>
    <w:p w14:paraId="4CC9D676"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Baustelle</w:t>
      </w:r>
      <w:r w:rsidRPr="00965713">
        <w:rPr>
          <w:i/>
          <w:sz w:val="21"/>
          <w:szCs w:val="21"/>
        </w:rPr>
        <w:tab/>
      </w:r>
      <w:r w:rsidR="00104A4D" w:rsidRPr="00965713">
        <w:rPr>
          <w:i/>
          <w:sz w:val="21"/>
          <w:szCs w:val="21"/>
          <w:highlight w:val="cyan"/>
        </w:rPr>
        <w:t>…………………………….</w:t>
      </w:r>
    </w:p>
    <w:p w14:paraId="76354B59"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Lageplan, Skizze</w:t>
      </w:r>
      <w:r w:rsidRPr="00965713">
        <w:rPr>
          <w:i/>
          <w:sz w:val="21"/>
          <w:szCs w:val="21"/>
        </w:rPr>
        <w:tab/>
      </w:r>
      <w:r w:rsidR="00104A4D" w:rsidRPr="00965713">
        <w:rPr>
          <w:i/>
          <w:sz w:val="21"/>
          <w:szCs w:val="21"/>
          <w:highlight w:val="cyan"/>
        </w:rPr>
        <w:t>…………………………….</w:t>
      </w:r>
    </w:p>
    <w:p w14:paraId="75989768"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Nach Plan</w:t>
      </w:r>
      <w:r w:rsidRPr="00965713">
        <w:rPr>
          <w:i/>
          <w:sz w:val="21"/>
          <w:szCs w:val="21"/>
        </w:rPr>
        <w:tab/>
      </w:r>
      <w:r w:rsidR="00104A4D" w:rsidRPr="00965713">
        <w:rPr>
          <w:i/>
          <w:sz w:val="21"/>
          <w:szCs w:val="21"/>
          <w:highlight w:val="cyan"/>
        </w:rPr>
        <w:t>…………………………….</w:t>
      </w:r>
    </w:p>
    <w:p w14:paraId="79F55734" w14:textId="77777777" w:rsidR="005F5AE0" w:rsidRPr="00965713" w:rsidRDefault="00945BF4" w:rsidP="005F5AE0">
      <w:pPr>
        <w:pStyle w:val="StEinzug"/>
        <w:tabs>
          <w:tab w:val="clear" w:pos="3828"/>
          <w:tab w:val="left" w:pos="4253"/>
        </w:tabs>
        <w:spacing w:after="120"/>
        <w:rPr>
          <w:i/>
          <w:sz w:val="21"/>
          <w:szCs w:val="21"/>
        </w:rPr>
      </w:pPr>
      <w:r w:rsidRPr="00965713">
        <w:rPr>
          <w:sz w:val="21"/>
          <w:szCs w:val="21"/>
          <w:highlight w:val="yellow"/>
        </w:rPr>
        <w:t>Höhe ü.M.m</w:t>
      </w:r>
      <w:r w:rsidRPr="00965713">
        <w:rPr>
          <w:i/>
          <w:sz w:val="21"/>
          <w:szCs w:val="21"/>
        </w:rPr>
        <w:t xml:space="preserve"> </w:t>
      </w:r>
      <w:r w:rsidRPr="00965713">
        <w:rPr>
          <w:i/>
          <w:sz w:val="21"/>
          <w:szCs w:val="21"/>
        </w:rPr>
        <w:tab/>
      </w:r>
      <w:r w:rsidR="00104A4D" w:rsidRPr="00965713">
        <w:rPr>
          <w:i/>
          <w:sz w:val="21"/>
          <w:szCs w:val="21"/>
          <w:highlight w:val="cyan"/>
        </w:rPr>
        <w:t>…………………………….</w:t>
      </w:r>
    </w:p>
    <w:p w14:paraId="541F71C8"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Exposition</w:t>
      </w:r>
      <w:r w:rsidRPr="00965713">
        <w:rPr>
          <w:i/>
          <w:sz w:val="21"/>
          <w:szCs w:val="21"/>
        </w:rPr>
        <w:tab/>
      </w:r>
      <w:r w:rsidR="00104A4D" w:rsidRPr="00965713">
        <w:rPr>
          <w:i/>
          <w:sz w:val="21"/>
          <w:szCs w:val="21"/>
          <w:highlight w:val="cyan"/>
        </w:rPr>
        <w:t>…………………………….</w:t>
      </w:r>
    </w:p>
    <w:p w14:paraId="555CE44A"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Geländetopografie</w:t>
      </w:r>
      <w:r w:rsidRPr="00965713">
        <w:rPr>
          <w:i/>
          <w:sz w:val="21"/>
          <w:szCs w:val="21"/>
        </w:rPr>
        <w:tab/>
      </w:r>
      <w:r w:rsidR="00104A4D" w:rsidRPr="00965713">
        <w:rPr>
          <w:i/>
          <w:sz w:val="21"/>
          <w:szCs w:val="21"/>
          <w:highlight w:val="cyan"/>
        </w:rPr>
        <w:t>…………………………….</w:t>
      </w:r>
    </w:p>
    <w:p w14:paraId="67AED488" w14:textId="77777777" w:rsidR="005F5AE0" w:rsidRPr="00965713" w:rsidRDefault="005F5AE0" w:rsidP="005F5AE0">
      <w:pPr>
        <w:pStyle w:val="StEinzug"/>
        <w:tabs>
          <w:tab w:val="clear" w:pos="3828"/>
          <w:tab w:val="left" w:pos="4253"/>
        </w:tabs>
        <w:spacing w:after="120"/>
        <w:rPr>
          <w:i/>
          <w:sz w:val="21"/>
          <w:szCs w:val="21"/>
        </w:rPr>
      </w:pPr>
      <w:r w:rsidRPr="00965713">
        <w:rPr>
          <w:sz w:val="21"/>
          <w:szCs w:val="21"/>
          <w:highlight w:val="yellow"/>
        </w:rPr>
        <w:t>Mittlere Geländeneigung %</w:t>
      </w:r>
      <w:r w:rsidRPr="00965713">
        <w:rPr>
          <w:i/>
          <w:sz w:val="21"/>
          <w:szCs w:val="21"/>
        </w:rPr>
        <w:tab/>
      </w:r>
      <w:r w:rsidR="00104A4D" w:rsidRPr="00965713">
        <w:rPr>
          <w:i/>
          <w:sz w:val="21"/>
          <w:szCs w:val="21"/>
          <w:highlight w:val="cyan"/>
        </w:rPr>
        <w:t>…………………………….</w:t>
      </w:r>
    </w:p>
    <w:p w14:paraId="391C4398" w14:textId="77777777" w:rsidR="005F5AE0" w:rsidRPr="00965713" w:rsidRDefault="005F5AE0" w:rsidP="005F5AE0">
      <w:pPr>
        <w:pStyle w:val="StEinzuga"/>
        <w:tabs>
          <w:tab w:val="clear" w:pos="3828"/>
          <w:tab w:val="left" w:pos="4253"/>
        </w:tabs>
        <w:rPr>
          <w:i/>
          <w:sz w:val="21"/>
          <w:szCs w:val="21"/>
        </w:rPr>
      </w:pPr>
      <w:r w:rsidRPr="00965713">
        <w:rPr>
          <w:sz w:val="21"/>
          <w:szCs w:val="21"/>
          <w:highlight w:val="yellow"/>
        </w:rPr>
        <w:t>Umgebung</w:t>
      </w:r>
      <w:r w:rsidRPr="00965713">
        <w:rPr>
          <w:i/>
          <w:sz w:val="21"/>
          <w:szCs w:val="21"/>
        </w:rPr>
        <w:tab/>
      </w:r>
      <w:r w:rsidR="00104A4D" w:rsidRPr="00965713">
        <w:rPr>
          <w:i/>
          <w:sz w:val="21"/>
          <w:szCs w:val="21"/>
          <w:highlight w:val="cyan"/>
        </w:rPr>
        <w:t>…………………………….</w:t>
      </w:r>
    </w:p>
    <w:p w14:paraId="0C59DE10" w14:textId="77777777" w:rsidR="00EE4618" w:rsidRPr="00965713" w:rsidRDefault="00BB45DB" w:rsidP="00EE4618">
      <w:pPr>
        <w:pStyle w:val="StEinzuga"/>
        <w:tabs>
          <w:tab w:val="clear" w:pos="3828"/>
          <w:tab w:val="left" w:pos="4253"/>
        </w:tabs>
        <w:rPr>
          <w:i/>
          <w:sz w:val="21"/>
          <w:szCs w:val="21"/>
        </w:rPr>
      </w:pPr>
      <w:r w:rsidRPr="00965713">
        <w:rPr>
          <w:sz w:val="21"/>
          <w:szCs w:val="21"/>
          <w:highlight w:val="yellow"/>
        </w:rPr>
        <w:t>W</w:t>
      </w:r>
      <w:r w:rsidR="00EE4618" w:rsidRPr="00965713">
        <w:rPr>
          <w:sz w:val="21"/>
          <w:szCs w:val="21"/>
          <w:highlight w:val="yellow"/>
        </w:rPr>
        <w:t>eiteres</w:t>
      </w:r>
      <w:r w:rsidR="00EE4618" w:rsidRPr="00965713">
        <w:rPr>
          <w:i/>
          <w:sz w:val="21"/>
          <w:szCs w:val="21"/>
        </w:rPr>
        <w:tab/>
      </w:r>
      <w:r w:rsidR="00104A4D" w:rsidRPr="00965713">
        <w:rPr>
          <w:i/>
          <w:sz w:val="21"/>
          <w:szCs w:val="21"/>
          <w:highlight w:val="cyan"/>
        </w:rPr>
        <w:t>…………………………….</w:t>
      </w:r>
    </w:p>
    <w:p w14:paraId="6EA8B5FF" w14:textId="77777777" w:rsidR="002A4EA7" w:rsidRPr="00965713" w:rsidRDefault="005F5AE0" w:rsidP="002A4EA7">
      <w:pPr>
        <w:pStyle w:val="StEinzuga"/>
        <w:tabs>
          <w:tab w:val="clear" w:pos="3828"/>
          <w:tab w:val="left" w:pos="4253"/>
        </w:tabs>
        <w:ind w:hanging="709"/>
        <w:rPr>
          <w:i/>
          <w:sz w:val="21"/>
          <w:szCs w:val="21"/>
        </w:rPr>
      </w:pPr>
      <w:r w:rsidRPr="00965713">
        <w:rPr>
          <w:sz w:val="21"/>
          <w:szCs w:val="21"/>
          <w:highlight w:val="yellow"/>
        </w:rPr>
        <w:t>.120</w:t>
      </w:r>
      <w:r w:rsidRPr="00965713">
        <w:rPr>
          <w:sz w:val="21"/>
          <w:szCs w:val="21"/>
          <w:highlight w:val="yellow"/>
        </w:rPr>
        <w:tab/>
        <w:t>Verkehrsklasse</w:t>
      </w:r>
      <w:r w:rsidRPr="00965713">
        <w:rPr>
          <w:i/>
          <w:sz w:val="21"/>
          <w:szCs w:val="21"/>
        </w:rPr>
        <w:tab/>
      </w:r>
      <w:r w:rsidR="00104A4D" w:rsidRPr="00965713">
        <w:rPr>
          <w:i/>
          <w:sz w:val="21"/>
          <w:szCs w:val="21"/>
          <w:highlight w:val="cyan"/>
        </w:rPr>
        <w:t>…………………………….</w:t>
      </w:r>
    </w:p>
    <w:p w14:paraId="595ADB97" w14:textId="77777777" w:rsidR="005F5AE0" w:rsidRPr="00965713" w:rsidRDefault="005F5AE0" w:rsidP="005F5AE0">
      <w:pPr>
        <w:pStyle w:val="StEinzuga"/>
        <w:tabs>
          <w:tab w:val="clear" w:pos="3828"/>
          <w:tab w:val="left" w:pos="4253"/>
        </w:tabs>
        <w:ind w:hanging="709"/>
        <w:rPr>
          <w:i/>
          <w:sz w:val="21"/>
          <w:szCs w:val="21"/>
        </w:rPr>
      </w:pPr>
      <w:r w:rsidRPr="00965713">
        <w:rPr>
          <w:sz w:val="21"/>
          <w:szCs w:val="21"/>
          <w:highlight w:val="yellow"/>
        </w:rPr>
        <w:t>.130</w:t>
      </w:r>
      <w:r w:rsidRPr="00965713">
        <w:rPr>
          <w:sz w:val="21"/>
          <w:szCs w:val="21"/>
          <w:highlight w:val="yellow"/>
        </w:rPr>
        <w:tab/>
        <w:t>Strassenklassierung</w:t>
      </w:r>
      <w:r w:rsidRPr="00965713">
        <w:rPr>
          <w:i/>
          <w:sz w:val="21"/>
          <w:szCs w:val="21"/>
        </w:rPr>
        <w:tab/>
      </w:r>
      <w:r w:rsidR="00104A4D" w:rsidRPr="00965713">
        <w:rPr>
          <w:i/>
          <w:sz w:val="21"/>
          <w:szCs w:val="21"/>
          <w:highlight w:val="cyan"/>
        </w:rPr>
        <w:t>…………………………….</w:t>
      </w:r>
    </w:p>
    <w:p w14:paraId="0DA715B0" w14:textId="77777777" w:rsidR="005F5AE0" w:rsidRPr="00965713" w:rsidRDefault="005F5AE0" w:rsidP="005F5AE0">
      <w:pPr>
        <w:pStyle w:val="StEinzuga"/>
        <w:tabs>
          <w:tab w:val="clear" w:pos="3828"/>
          <w:tab w:val="left" w:pos="4253"/>
        </w:tabs>
        <w:ind w:hanging="709"/>
        <w:rPr>
          <w:i/>
          <w:sz w:val="21"/>
          <w:szCs w:val="21"/>
        </w:rPr>
      </w:pPr>
      <w:r w:rsidRPr="00965713">
        <w:rPr>
          <w:sz w:val="21"/>
          <w:szCs w:val="21"/>
          <w:highlight w:val="yellow"/>
        </w:rPr>
        <w:t>.140</w:t>
      </w:r>
      <w:r w:rsidRPr="00965713">
        <w:rPr>
          <w:sz w:val="21"/>
          <w:szCs w:val="21"/>
          <w:highlight w:val="yellow"/>
        </w:rPr>
        <w:tab/>
        <w:t>Ausnahmetransportroute</w:t>
      </w:r>
      <w:r w:rsidRPr="00965713">
        <w:rPr>
          <w:i/>
          <w:sz w:val="21"/>
          <w:szCs w:val="21"/>
        </w:rPr>
        <w:tab/>
      </w:r>
      <w:r w:rsidR="00104A4D" w:rsidRPr="00965713">
        <w:rPr>
          <w:i/>
          <w:sz w:val="21"/>
          <w:szCs w:val="21"/>
          <w:highlight w:val="cyan"/>
        </w:rPr>
        <w:t>…………………………….</w:t>
      </w:r>
    </w:p>
    <w:p w14:paraId="5DF7AEA4" w14:textId="77777777" w:rsidR="00A35B53" w:rsidRPr="00965713" w:rsidRDefault="00A35B53" w:rsidP="000375F1">
      <w:pPr>
        <w:pStyle w:val="StEinzuga"/>
        <w:tabs>
          <w:tab w:val="clear" w:pos="3828"/>
          <w:tab w:val="left" w:pos="4253"/>
        </w:tabs>
        <w:spacing w:after="240"/>
        <w:ind w:hanging="709"/>
        <w:rPr>
          <w:i/>
          <w:sz w:val="21"/>
          <w:szCs w:val="21"/>
        </w:rPr>
      </w:pPr>
      <w:r w:rsidRPr="00965713">
        <w:rPr>
          <w:sz w:val="21"/>
          <w:szCs w:val="21"/>
          <w:highlight w:val="yellow"/>
        </w:rPr>
        <w:t>.150</w:t>
      </w:r>
      <w:r w:rsidRPr="00965713">
        <w:rPr>
          <w:sz w:val="21"/>
          <w:szCs w:val="21"/>
          <w:highlight w:val="yellow"/>
        </w:rPr>
        <w:tab/>
        <w:t>Panzer Verschiebungsroute</w:t>
      </w:r>
      <w:r w:rsidRPr="00965713">
        <w:rPr>
          <w:i/>
          <w:sz w:val="21"/>
          <w:szCs w:val="21"/>
        </w:rPr>
        <w:tab/>
      </w:r>
      <w:r w:rsidRPr="00965713">
        <w:rPr>
          <w:i/>
          <w:sz w:val="21"/>
          <w:szCs w:val="21"/>
          <w:highlight w:val="cyan"/>
        </w:rPr>
        <w:t>…………………………….</w:t>
      </w:r>
    </w:p>
    <w:p w14:paraId="01F3C224" w14:textId="77777777" w:rsidR="005F5AE0" w:rsidRPr="00B46522" w:rsidRDefault="005F5AE0" w:rsidP="005F5AE0">
      <w:pPr>
        <w:pStyle w:val="berschrift3"/>
        <w:rPr>
          <w:rFonts w:ascii="Arial Black" w:hAnsi="Arial Black"/>
          <w:b w:val="0"/>
        </w:rPr>
      </w:pPr>
      <w:r w:rsidRPr="00B46522">
        <w:rPr>
          <w:rFonts w:ascii="Arial Black" w:hAnsi="Arial Black"/>
          <w:b w:val="0"/>
        </w:rPr>
        <w:lastRenderedPageBreak/>
        <w:t>133</w:t>
      </w:r>
      <w:r w:rsidRPr="00B46522">
        <w:rPr>
          <w:rFonts w:ascii="Arial Black" w:hAnsi="Arial Black"/>
          <w:b w:val="0"/>
        </w:rPr>
        <w:tab/>
        <w:t>Gegenstand und Umfang der Arbeiten, Losaufteilung.</w:t>
      </w:r>
    </w:p>
    <w:p w14:paraId="7F6B9C84" w14:textId="77777777" w:rsidR="005F5AE0" w:rsidRPr="00965713" w:rsidRDefault="005F5AE0" w:rsidP="005F5AE0">
      <w:pPr>
        <w:pStyle w:val="Texta"/>
        <w:rPr>
          <w:sz w:val="21"/>
          <w:szCs w:val="21"/>
        </w:rPr>
      </w:pPr>
      <w:r w:rsidRPr="00965713">
        <w:rPr>
          <w:sz w:val="21"/>
          <w:szCs w:val="21"/>
        </w:rPr>
        <w:t>.100</w:t>
      </w:r>
      <w:r w:rsidRPr="00965713">
        <w:rPr>
          <w:sz w:val="21"/>
          <w:szCs w:val="21"/>
        </w:rPr>
        <w:tab/>
      </w:r>
      <w:r w:rsidR="00627878" w:rsidRPr="00965713">
        <w:rPr>
          <w:sz w:val="21"/>
          <w:szCs w:val="21"/>
        </w:rPr>
        <w:t>Siehe Teil A Angaben der Vergabestelle und Teil B vorgesehene Vertragsurkunde der Ausschreibungsunterlagen.</w:t>
      </w:r>
    </w:p>
    <w:p w14:paraId="5E60720F" w14:textId="77777777" w:rsidR="005F5AE0" w:rsidRPr="00B46522" w:rsidRDefault="005F5AE0" w:rsidP="005F5AE0">
      <w:pPr>
        <w:pStyle w:val="berschrift3"/>
        <w:rPr>
          <w:rFonts w:ascii="Arial Black" w:hAnsi="Arial Black"/>
          <w:b w:val="0"/>
        </w:rPr>
      </w:pPr>
      <w:r w:rsidRPr="00C65267">
        <w:rPr>
          <w:rFonts w:ascii="Arial Black" w:hAnsi="Arial Black"/>
          <w:b w:val="0"/>
          <w:highlight w:val="yellow"/>
        </w:rPr>
        <w:t>134</w:t>
      </w:r>
      <w:r w:rsidRPr="00C65267">
        <w:rPr>
          <w:rFonts w:ascii="Arial Black" w:hAnsi="Arial Black"/>
          <w:b w:val="0"/>
          <w:highlight w:val="yellow"/>
        </w:rPr>
        <w:tab/>
        <w:t>Baurechtliche Zuordnung.</w:t>
      </w:r>
    </w:p>
    <w:p w14:paraId="35048ED4" w14:textId="77777777" w:rsidR="005F5AE0" w:rsidRPr="00965713" w:rsidRDefault="005F5AE0" w:rsidP="0072721F">
      <w:pPr>
        <w:pStyle w:val="Text"/>
        <w:rPr>
          <w:sz w:val="21"/>
          <w:szCs w:val="21"/>
        </w:rPr>
      </w:pPr>
      <w:r w:rsidRPr="00965713">
        <w:rPr>
          <w:sz w:val="21"/>
          <w:szCs w:val="21"/>
          <w:highlight w:val="yellow"/>
        </w:rPr>
        <w:t>.100</w:t>
      </w:r>
      <w:r w:rsidRPr="00965713">
        <w:rPr>
          <w:sz w:val="21"/>
          <w:szCs w:val="21"/>
          <w:highlight w:val="yellow"/>
        </w:rPr>
        <w:tab/>
        <w:t>Raumplanerische Zonen.</w:t>
      </w:r>
    </w:p>
    <w:p w14:paraId="0AE82BA4" w14:textId="77777777" w:rsidR="0072721F" w:rsidRPr="00965713" w:rsidRDefault="005F5AE0" w:rsidP="0072721F">
      <w:pPr>
        <w:pStyle w:val="StEinzuga"/>
        <w:tabs>
          <w:tab w:val="clear" w:pos="3828"/>
          <w:tab w:val="left" w:pos="4253"/>
        </w:tabs>
        <w:spacing w:after="0"/>
        <w:ind w:hanging="709"/>
        <w:rPr>
          <w:i/>
          <w:sz w:val="21"/>
          <w:szCs w:val="21"/>
        </w:rPr>
      </w:pPr>
      <w:r w:rsidRPr="00965713">
        <w:rPr>
          <w:sz w:val="21"/>
          <w:szCs w:val="21"/>
        </w:rPr>
        <w:t>.110</w:t>
      </w:r>
      <w:r w:rsidRPr="00965713">
        <w:rPr>
          <w:sz w:val="21"/>
          <w:szCs w:val="21"/>
        </w:rPr>
        <w:tab/>
      </w:r>
      <w:r w:rsidR="002A4EA7" w:rsidRPr="00965713">
        <w:rPr>
          <w:sz w:val="21"/>
          <w:szCs w:val="21"/>
        </w:rPr>
        <w:t>Bauzone</w:t>
      </w:r>
      <w:r w:rsidR="002A4EA7" w:rsidRPr="00965713">
        <w:rPr>
          <w:sz w:val="21"/>
          <w:szCs w:val="21"/>
        </w:rPr>
        <w:tab/>
      </w:r>
      <w:r w:rsidR="0072721F" w:rsidRPr="00965713">
        <w:rPr>
          <w:i/>
          <w:sz w:val="21"/>
          <w:szCs w:val="21"/>
          <w:highlight w:val="cyan"/>
        </w:rPr>
        <w:t>…………………………….</w:t>
      </w:r>
    </w:p>
    <w:p w14:paraId="07DEF724" w14:textId="77777777" w:rsidR="0072721F" w:rsidRPr="00965713" w:rsidRDefault="002A4EA7" w:rsidP="0072721F">
      <w:pPr>
        <w:pStyle w:val="StEinzuga"/>
        <w:tabs>
          <w:tab w:val="clear" w:pos="3828"/>
          <w:tab w:val="left" w:pos="4253"/>
        </w:tabs>
        <w:spacing w:after="0"/>
        <w:rPr>
          <w:i/>
          <w:sz w:val="21"/>
          <w:szCs w:val="21"/>
        </w:rPr>
      </w:pPr>
      <w:r w:rsidRPr="00965713">
        <w:rPr>
          <w:sz w:val="21"/>
          <w:szCs w:val="21"/>
        </w:rPr>
        <w:t>Planungszone</w:t>
      </w:r>
      <w:r w:rsidR="005F5AE0" w:rsidRPr="00965713">
        <w:rPr>
          <w:sz w:val="21"/>
          <w:szCs w:val="21"/>
        </w:rPr>
        <w:tab/>
      </w:r>
      <w:r w:rsidR="0072721F" w:rsidRPr="00965713">
        <w:rPr>
          <w:i/>
          <w:sz w:val="21"/>
          <w:szCs w:val="21"/>
          <w:highlight w:val="cyan"/>
        </w:rPr>
        <w:t>…………………………….</w:t>
      </w:r>
    </w:p>
    <w:p w14:paraId="0FBBDB46" w14:textId="77777777" w:rsidR="0072721F" w:rsidRPr="00965713" w:rsidRDefault="002A4EA7" w:rsidP="0072721F">
      <w:pPr>
        <w:pStyle w:val="StEinzuga"/>
        <w:tabs>
          <w:tab w:val="clear" w:pos="3828"/>
          <w:tab w:val="left" w:pos="4253"/>
        </w:tabs>
        <w:spacing w:after="0"/>
        <w:rPr>
          <w:i/>
          <w:sz w:val="21"/>
          <w:szCs w:val="21"/>
        </w:rPr>
      </w:pPr>
      <w:r w:rsidRPr="00965713">
        <w:rPr>
          <w:sz w:val="21"/>
          <w:szCs w:val="21"/>
        </w:rPr>
        <w:t>Landwirtschaftszone</w:t>
      </w:r>
      <w:r w:rsidRPr="00965713">
        <w:rPr>
          <w:sz w:val="21"/>
          <w:szCs w:val="21"/>
        </w:rPr>
        <w:tab/>
      </w:r>
      <w:r w:rsidR="0072721F" w:rsidRPr="00965713">
        <w:rPr>
          <w:i/>
          <w:sz w:val="21"/>
          <w:szCs w:val="21"/>
          <w:highlight w:val="cyan"/>
        </w:rPr>
        <w:t>…………………………….</w:t>
      </w:r>
    </w:p>
    <w:p w14:paraId="34D7D2F0" w14:textId="77777777" w:rsidR="0072721F" w:rsidRPr="00965713" w:rsidRDefault="002A4EA7" w:rsidP="0072721F">
      <w:pPr>
        <w:pStyle w:val="StEinzuga"/>
        <w:tabs>
          <w:tab w:val="clear" w:pos="3828"/>
          <w:tab w:val="left" w:pos="4253"/>
        </w:tabs>
        <w:spacing w:after="0"/>
        <w:rPr>
          <w:i/>
          <w:sz w:val="21"/>
          <w:szCs w:val="21"/>
        </w:rPr>
      </w:pPr>
      <w:r w:rsidRPr="00965713">
        <w:rPr>
          <w:sz w:val="21"/>
          <w:szCs w:val="21"/>
        </w:rPr>
        <w:t>Landschaftsschutzzone</w:t>
      </w:r>
      <w:r w:rsidRPr="00965713">
        <w:rPr>
          <w:sz w:val="21"/>
          <w:szCs w:val="21"/>
        </w:rPr>
        <w:tab/>
      </w:r>
      <w:r w:rsidR="0072721F" w:rsidRPr="00965713">
        <w:rPr>
          <w:i/>
          <w:sz w:val="21"/>
          <w:szCs w:val="21"/>
          <w:highlight w:val="cyan"/>
        </w:rPr>
        <w:t>…………………………….</w:t>
      </w:r>
    </w:p>
    <w:p w14:paraId="56C4181A" w14:textId="77777777" w:rsidR="0072721F" w:rsidRPr="00965713" w:rsidRDefault="00BB45DB" w:rsidP="0072721F">
      <w:pPr>
        <w:pStyle w:val="StEinzuga"/>
        <w:tabs>
          <w:tab w:val="clear" w:pos="3828"/>
          <w:tab w:val="left" w:pos="4253"/>
        </w:tabs>
        <w:rPr>
          <w:i/>
          <w:sz w:val="21"/>
          <w:szCs w:val="21"/>
        </w:rPr>
      </w:pPr>
      <w:r w:rsidRPr="00965713">
        <w:rPr>
          <w:sz w:val="21"/>
          <w:szCs w:val="21"/>
        </w:rPr>
        <w:t>W</w:t>
      </w:r>
      <w:r w:rsidR="002A4EA7" w:rsidRPr="00965713">
        <w:rPr>
          <w:sz w:val="21"/>
          <w:szCs w:val="21"/>
        </w:rPr>
        <w:t>eiteres</w:t>
      </w:r>
      <w:r w:rsidR="002A4EA7" w:rsidRPr="00965713">
        <w:rPr>
          <w:sz w:val="21"/>
          <w:szCs w:val="21"/>
        </w:rPr>
        <w:tab/>
      </w:r>
      <w:r w:rsidR="0072721F" w:rsidRPr="00965713">
        <w:rPr>
          <w:i/>
          <w:sz w:val="21"/>
          <w:szCs w:val="21"/>
          <w:highlight w:val="cyan"/>
        </w:rPr>
        <w:t>…………………………….</w:t>
      </w:r>
    </w:p>
    <w:p w14:paraId="3BDD9242" w14:textId="77777777" w:rsidR="005F5AE0" w:rsidRPr="00B46522" w:rsidRDefault="005F5AE0" w:rsidP="005F5AE0">
      <w:pPr>
        <w:pStyle w:val="berschrift3"/>
        <w:rPr>
          <w:rFonts w:ascii="Arial Black" w:hAnsi="Arial Black"/>
          <w:b w:val="0"/>
          <w:highlight w:val="yellow"/>
        </w:rPr>
      </w:pPr>
      <w:r w:rsidRPr="00B46522">
        <w:rPr>
          <w:rFonts w:ascii="Arial Black" w:hAnsi="Arial Black"/>
          <w:b w:val="0"/>
          <w:highlight w:val="yellow"/>
        </w:rPr>
        <w:t>135</w:t>
      </w:r>
      <w:r w:rsidRPr="00B46522">
        <w:rPr>
          <w:rFonts w:ascii="Arial Black" w:hAnsi="Arial Black"/>
          <w:b w:val="0"/>
          <w:highlight w:val="yellow"/>
        </w:rPr>
        <w:tab/>
        <w:t>Fachbereiche.</w:t>
      </w:r>
    </w:p>
    <w:p w14:paraId="3E40CEA2" w14:textId="77777777" w:rsidR="005F5AE0" w:rsidRPr="00965713" w:rsidRDefault="005F5AE0" w:rsidP="005F5AE0">
      <w:pPr>
        <w:pStyle w:val="Text"/>
        <w:rPr>
          <w:i/>
          <w:sz w:val="21"/>
          <w:szCs w:val="21"/>
        </w:rPr>
      </w:pPr>
      <w:r w:rsidRPr="00965713">
        <w:rPr>
          <w:sz w:val="21"/>
          <w:szCs w:val="21"/>
        </w:rPr>
        <w:t>.100</w:t>
      </w:r>
      <w:r w:rsidRPr="00965713">
        <w:rPr>
          <w:sz w:val="21"/>
          <w:szCs w:val="21"/>
        </w:rPr>
        <w:tab/>
      </w:r>
      <w:r w:rsidRPr="00965713">
        <w:rPr>
          <w:i/>
          <w:sz w:val="21"/>
          <w:szCs w:val="21"/>
          <w:highlight w:val="cyan"/>
        </w:rPr>
        <w:t>Art</w:t>
      </w:r>
    </w:p>
    <w:p w14:paraId="574402D4" w14:textId="77777777" w:rsidR="00531E14" w:rsidRPr="00965713" w:rsidRDefault="00531E14" w:rsidP="00531E14">
      <w:pPr>
        <w:pStyle w:val="Text"/>
        <w:tabs>
          <w:tab w:val="clear" w:pos="567"/>
        </w:tabs>
        <w:ind w:firstLine="0"/>
        <w:rPr>
          <w:sz w:val="21"/>
          <w:szCs w:val="21"/>
        </w:rPr>
      </w:pPr>
      <w:r w:rsidRPr="00965713">
        <w:rPr>
          <w:i/>
          <w:sz w:val="21"/>
          <w:szCs w:val="21"/>
          <w:highlight w:val="cyan"/>
        </w:rPr>
        <w:t>Beschreibung</w:t>
      </w:r>
    </w:p>
    <w:p w14:paraId="672D6105" w14:textId="77777777" w:rsidR="005F5AE0" w:rsidRPr="00B46522" w:rsidRDefault="005F5AE0" w:rsidP="005F5AE0">
      <w:pPr>
        <w:pStyle w:val="berschrift3"/>
        <w:jc w:val="both"/>
        <w:rPr>
          <w:rFonts w:ascii="Arial Black" w:hAnsi="Arial Black"/>
          <w:b w:val="0"/>
        </w:rPr>
      </w:pPr>
      <w:r w:rsidRPr="00B46522">
        <w:rPr>
          <w:rFonts w:ascii="Arial Black" w:hAnsi="Arial Black"/>
          <w:b w:val="0"/>
          <w:highlight w:val="yellow"/>
        </w:rPr>
        <w:t>136</w:t>
      </w:r>
      <w:r w:rsidRPr="00B46522">
        <w:rPr>
          <w:rFonts w:ascii="Arial Black" w:hAnsi="Arial Black"/>
          <w:b w:val="0"/>
          <w:highlight w:val="yellow"/>
        </w:rPr>
        <w:tab/>
        <w:t>Zweckbestimmung, Nutzung, Nutzungsdauer</w:t>
      </w:r>
      <w:r w:rsidR="00781C7B" w:rsidRPr="00B46522">
        <w:rPr>
          <w:rFonts w:ascii="Arial Black" w:hAnsi="Arial Black"/>
          <w:b w:val="0"/>
          <w:highlight w:val="yellow"/>
        </w:rPr>
        <w:t>.</w:t>
      </w:r>
    </w:p>
    <w:p w14:paraId="52EFED22" w14:textId="77777777" w:rsidR="005F5AE0" w:rsidRPr="00965713" w:rsidRDefault="005F5AE0" w:rsidP="00531E14">
      <w:pPr>
        <w:pStyle w:val="Text"/>
        <w:spacing w:after="120"/>
        <w:jc w:val="both"/>
        <w:rPr>
          <w:sz w:val="21"/>
          <w:szCs w:val="21"/>
        </w:rPr>
      </w:pPr>
      <w:r w:rsidRPr="00965713">
        <w:rPr>
          <w:sz w:val="21"/>
          <w:szCs w:val="21"/>
          <w:highlight w:val="yellow"/>
        </w:rPr>
        <w:t>.</w:t>
      </w:r>
      <w:r w:rsidR="00531E14" w:rsidRPr="00965713">
        <w:rPr>
          <w:sz w:val="21"/>
          <w:szCs w:val="21"/>
          <w:highlight w:val="yellow"/>
        </w:rPr>
        <w:t>100</w:t>
      </w:r>
      <w:r w:rsidR="00531E14" w:rsidRPr="00965713">
        <w:rPr>
          <w:sz w:val="21"/>
          <w:szCs w:val="21"/>
          <w:highlight w:val="yellow"/>
        </w:rPr>
        <w:tab/>
        <w:t>Nutzungsdauer.</w:t>
      </w:r>
    </w:p>
    <w:p w14:paraId="596915E7" w14:textId="77777777" w:rsidR="005F5AE0" w:rsidRPr="00965713" w:rsidRDefault="005F5AE0" w:rsidP="00531E14">
      <w:pPr>
        <w:pStyle w:val="Texta"/>
        <w:tabs>
          <w:tab w:val="clear" w:pos="567"/>
        </w:tabs>
        <w:spacing w:after="0"/>
        <w:ind w:firstLine="0"/>
        <w:jc w:val="both"/>
        <w:rPr>
          <w:sz w:val="21"/>
          <w:szCs w:val="21"/>
          <w:highlight w:val="green"/>
        </w:rPr>
      </w:pPr>
      <w:r w:rsidRPr="00965713">
        <w:rPr>
          <w:sz w:val="21"/>
          <w:szCs w:val="21"/>
          <w:highlight w:val="green"/>
        </w:rPr>
        <w:t>Neue Bauwerke:</w:t>
      </w:r>
    </w:p>
    <w:p w14:paraId="2F7A35FB" w14:textId="77777777" w:rsidR="005F5AE0" w:rsidRPr="00965713" w:rsidRDefault="005F5AE0" w:rsidP="00531E14">
      <w:pPr>
        <w:pStyle w:val="Texta"/>
        <w:tabs>
          <w:tab w:val="clear" w:pos="567"/>
          <w:tab w:val="clear" w:pos="3828"/>
          <w:tab w:val="clear" w:pos="5954"/>
          <w:tab w:val="left" w:pos="6096"/>
          <w:tab w:val="right" w:pos="7938"/>
        </w:tabs>
        <w:spacing w:after="0"/>
        <w:ind w:firstLine="0"/>
        <w:jc w:val="both"/>
        <w:rPr>
          <w:sz w:val="21"/>
          <w:szCs w:val="21"/>
          <w:highlight w:val="green"/>
        </w:rPr>
      </w:pPr>
      <w:r w:rsidRPr="00965713">
        <w:rPr>
          <w:sz w:val="21"/>
          <w:szCs w:val="21"/>
          <w:highlight w:val="green"/>
        </w:rPr>
        <w:t>Tragkonstruktion</w:t>
      </w:r>
      <w:r w:rsidRPr="00965713">
        <w:rPr>
          <w:sz w:val="21"/>
          <w:szCs w:val="21"/>
          <w:highlight w:val="green"/>
        </w:rPr>
        <w:tab/>
      </w:r>
      <w:r w:rsidRPr="00965713">
        <w:rPr>
          <w:i/>
          <w:sz w:val="21"/>
          <w:szCs w:val="21"/>
          <w:highlight w:val="green"/>
        </w:rPr>
        <w:t>i.d.R.</w:t>
      </w:r>
      <w:r w:rsidRPr="00965713">
        <w:rPr>
          <w:i/>
          <w:sz w:val="21"/>
          <w:szCs w:val="21"/>
          <w:highlight w:val="green"/>
        </w:rPr>
        <w:tab/>
        <w:t>100 Jahre</w:t>
      </w:r>
    </w:p>
    <w:p w14:paraId="7E75A9B5" w14:textId="77777777" w:rsidR="00E47861" w:rsidRPr="00965713" w:rsidRDefault="005F5AE0" w:rsidP="00531E14">
      <w:pPr>
        <w:pStyle w:val="Texta"/>
        <w:tabs>
          <w:tab w:val="clear" w:pos="567"/>
          <w:tab w:val="clear" w:pos="3828"/>
          <w:tab w:val="clear" w:pos="5954"/>
          <w:tab w:val="left" w:pos="6096"/>
          <w:tab w:val="right" w:pos="7938"/>
        </w:tabs>
        <w:spacing w:after="0"/>
        <w:ind w:firstLine="0"/>
        <w:jc w:val="both"/>
        <w:rPr>
          <w:sz w:val="21"/>
          <w:szCs w:val="21"/>
          <w:highlight w:val="green"/>
        </w:rPr>
      </w:pPr>
      <w:r w:rsidRPr="00965713">
        <w:rPr>
          <w:sz w:val="21"/>
          <w:szCs w:val="21"/>
          <w:highlight w:val="green"/>
        </w:rPr>
        <w:t>Brüstungen</w:t>
      </w:r>
      <w:r w:rsidRPr="00965713">
        <w:rPr>
          <w:sz w:val="21"/>
          <w:szCs w:val="21"/>
          <w:highlight w:val="green"/>
        </w:rPr>
        <w:tab/>
      </w:r>
      <w:r w:rsidRPr="00965713">
        <w:rPr>
          <w:i/>
          <w:sz w:val="21"/>
          <w:szCs w:val="21"/>
          <w:highlight w:val="green"/>
        </w:rPr>
        <w:t>i.d.R.</w:t>
      </w:r>
      <w:r w:rsidRPr="00965713">
        <w:rPr>
          <w:i/>
          <w:sz w:val="21"/>
          <w:szCs w:val="21"/>
          <w:highlight w:val="green"/>
        </w:rPr>
        <w:tab/>
        <w:t>50 Jahre</w:t>
      </w:r>
    </w:p>
    <w:p w14:paraId="02FC888F" w14:textId="77777777" w:rsidR="00E47861" w:rsidRPr="00965713" w:rsidRDefault="005F5AE0" w:rsidP="00531E14">
      <w:pPr>
        <w:pStyle w:val="Texta"/>
        <w:tabs>
          <w:tab w:val="clear" w:pos="567"/>
          <w:tab w:val="clear" w:pos="3828"/>
          <w:tab w:val="clear" w:pos="5954"/>
          <w:tab w:val="left" w:pos="6096"/>
          <w:tab w:val="right" w:pos="7938"/>
        </w:tabs>
        <w:spacing w:after="0"/>
        <w:ind w:firstLine="0"/>
        <w:jc w:val="both"/>
        <w:rPr>
          <w:sz w:val="21"/>
          <w:szCs w:val="21"/>
          <w:highlight w:val="green"/>
        </w:rPr>
      </w:pPr>
      <w:r w:rsidRPr="00965713">
        <w:rPr>
          <w:sz w:val="21"/>
          <w:szCs w:val="21"/>
          <w:highlight w:val="green"/>
        </w:rPr>
        <w:t>Brückenlager</w:t>
      </w:r>
      <w:r w:rsidRPr="00965713">
        <w:rPr>
          <w:sz w:val="21"/>
          <w:szCs w:val="21"/>
          <w:highlight w:val="green"/>
        </w:rPr>
        <w:tab/>
      </w:r>
      <w:r w:rsidRPr="00965713">
        <w:rPr>
          <w:i/>
          <w:sz w:val="21"/>
          <w:szCs w:val="21"/>
          <w:highlight w:val="green"/>
        </w:rPr>
        <w:t>i.d.R.</w:t>
      </w:r>
      <w:r w:rsidRPr="00965713">
        <w:rPr>
          <w:i/>
          <w:sz w:val="21"/>
          <w:szCs w:val="21"/>
          <w:highlight w:val="green"/>
        </w:rPr>
        <w:tab/>
        <w:t>50 Jahre</w:t>
      </w:r>
    </w:p>
    <w:p w14:paraId="2D0F768B" w14:textId="77777777" w:rsidR="00E47861" w:rsidRPr="00965713" w:rsidRDefault="005F5AE0" w:rsidP="00531E14">
      <w:pPr>
        <w:pStyle w:val="Texta"/>
        <w:tabs>
          <w:tab w:val="clear" w:pos="567"/>
          <w:tab w:val="clear" w:pos="3828"/>
          <w:tab w:val="clear" w:pos="5954"/>
          <w:tab w:val="left" w:pos="6096"/>
          <w:tab w:val="right" w:pos="7938"/>
        </w:tabs>
        <w:spacing w:after="0"/>
        <w:ind w:firstLine="0"/>
        <w:jc w:val="both"/>
        <w:rPr>
          <w:sz w:val="21"/>
          <w:szCs w:val="21"/>
          <w:highlight w:val="green"/>
        </w:rPr>
      </w:pPr>
      <w:r w:rsidRPr="00965713">
        <w:rPr>
          <w:sz w:val="21"/>
          <w:szCs w:val="21"/>
          <w:highlight w:val="green"/>
        </w:rPr>
        <w:t>Betonflächen</w:t>
      </w:r>
      <w:r w:rsidR="00531E14" w:rsidRPr="00965713">
        <w:rPr>
          <w:sz w:val="21"/>
          <w:szCs w:val="21"/>
          <w:highlight w:val="green"/>
        </w:rPr>
        <w:t xml:space="preserve"> (Kreisel, Bushaltestellen)</w:t>
      </w:r>
      <w:r w:rsidRPr="00965713">
        <w:rPr>
          <w:sz w:val="21"/>
          <w:szCs w:val="21"/>
          <w:highlight w:val="green"/>
        </w:rPr>
        <w:tab/>
      </w:r>
      <w:r w:rsidRPr="00965713">
        <w:rPr>
          <w:i/>
          <w:sz w:val="21"/>
          <w:szCs w:val="21"/>
          <w:highlight w:val="green"/>
        </w:rPr>
        <w:t>i.d.R.</w:t>
      </w:r>
      <w:r w:rsidRPr="00965713">
        <w:rPr>
          <w:i/>
          <w:sz w:val="21"/>
          <w:szCs w:val="21"/>
          <w:highlight w:val="green"/>
        </w:rPr>
        <w:tab/>
        <w:t>50 Jahre</w:t>
      </w:r>
    </w:p>
    <w:p w14:paraId="45438CDD" w14:textId="77777777" w:rsidR="005F5AE0" w:rsidRPr="00965713" w:rsidRDefault="005F5AE0" w:rsidP="00531E14">
      <w:pPr>
        <w:pStyle w:val="Texta"/>
        <w:tabs>
          <w:tab w:val="clear" w:pos="567"/>
          <w:tab w:val="clear" w:pos="3828"/>
          <w:tab w:val="clear" w:pos="5954"/>
          <w:tab w:val="left" w:pos="6096"/>
          <w:tab w:val="right" w:pos="7938"/>
        </w:tabs>
        <w:spacing w:after="0"/>
        <w:ind w:firstLine="0"/>
        <w:jc w:val="both"/>
        <w:rPr>
          <w:sz w:val="21"/>
          <w:szCs w:val="21"/>
          <w:highlight w:val="green"/>
        </w:rPr>
      </w:pPr>
      <w:r w:rsidRPr="00965713">
        <w:rPr>
          <w:sz w:val="21"/>
          <w:szCs w:val="21"/>
          <w:highlight w:val="green"/>
        </w:rPr>
        <w:t>Abdichtung/Belag (Binderschicht)</w:t>
      </w:r>
      <w:r w:rsidRPr="00965713">
        <w:rPr>
          <w:sz w:val="21"/>
          <w:szCs w:val="21"/>
          <w:highlight w:val="green"/>
        </w:rPr>
        <w:tab/>
      </w:r>
      <w:r w:rsidRPr="00965713">
        <w:rPr>
          <w:i/>
          <w:sz w:val="21"/>
          <w:szCs w:val="21"/>
          <w:highlight w:val="green"/>
        </w:rPr>
        <w:t>i.d.R.</w:t>
      </w:r>
      <w:r w:rsidRPr="00965713">
        <w:rPr>
          <w:i/>
          <w:sz w:val="21"/>
          <w:szCs w:val="21"/>
          <w:highlight w:val="green"/>
        </w:rPr>
        <w:tab/>
        <w:t>50 Jahre</w:t>
      </w:r>
    </w:p>
    <w:p w14:paraId="4B7FC703" w14:textId="77777777" w:rsidR="005F5AE0" w:rsidRPr="00965713" w:rsidRDefault="005F5AE0" w:rsidP="00531E14">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Belag (Deckbelag)</w:t>
      </w:r>
      <w:r w:rsidRPr="00965713">
        <w:rPr>
          <w:sz w:val="21"/>
          <w:szCs w:val="21"/>
          <w:highlight w:val="green"/>
        </w:rPr>
        <w:tab/>
      </w:r>
      <w:r w:rsidRPr="00965713">
        <w:rPr>
          <w:i/>
          <w:sz w:val="21"/>
          <w:szCs w:val="21"/>
          <w:highlight w:val="green"/>
        </w:rPr>
        <w:t>i.d.R.</w:t>
      </w:r>
      <w:r w:rsidRPr="00965713">
        <w:rPr>
          <w:i/>
          <w:sz w:val="21"/>
          <w:szCs w:val="21"/>
          <w:highlight w:val="green"/>
        </w:rPr>
        <w:tab/>
        <w:t>25 Jahre</w:t>
      </w:r>
    </w:p>
    <w:p w14:paraId="000297EF" w14:textId="77777777" w:rsidR="004B0DBD" w:rsidRPr="00965713" w:rsidRDefault="004B0DBD" w:rsidP="00531E14">
      <w:pPr>
        <w:pStyle w:val="Texta"/>
        <w:tabs>
          <w:tab w:val="clear" w:pos="567"/>
          <w:tab w:val="clear" w:pos="3828"/>
          <w:tab w:val="clear" w:pos="5954"/>
          <w:tab w:val="left" w:pos="6096"/>
          <w:tab w:val="right" w:pos="7938"/>
        </w:tabs>
        <w:spacing w:after="0"/>
        <w:ind w:firstLine="0"/>
        <w:jc w:val="both"/>
        <w:rPr>
          <w:sz w:val="21"/>
          <w:szCs w:val="21"/>
          <w:highlight w:val="green"/>
        </w:rPr>
      </w:pPr>
      <w:r w:rsidRPr="00965713">
        <w:rPr>
          <w:sz w:val="21"/>
          <w:szCs w:val="21"/>
          <w:highlight w:val="green"/>
        </w:rPr>
        <w:t>Fundationsschicht</w:t>
      </w:r>
      <w:r w:rsidRPr="00965713">
        <w:rPr>
          <w:i/>
          <w:sz w:val="21"/>
          <w:szCs w:val="21"/>
          <w:highlight w:val="green"/>
        </w:rPr>
        <w:tab/>
        <w:t>i.d.R.</w:t>
      </w:r>
      <w:r w:rsidRPr="00965713">
        <w:rPr>
          <w:i/>
          <w:sz w:val="21"/>
          <w:szCs w:val="21"/>
          <w:highlight w:val="green"/>
        </w:rPr>
        <w:tab/>
        <w:t>100 Jahre</w:t>
      </w:r>
    </w:p>
    <w:p w14:paraId="7E8B5721" w14:textId="77777777" w:rsidR="005F5AE0" w:rsidRPr="00965713" w:rsidRDefault="005F5AE0" w:rsidP="00531E14">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Fahrbahnübergänge</w:t>
      </w:r>
      <w:r w:rsidRPr="00965713">
        <w:rPr>
          <w:sz w:val="21"/>
          <w:szCs w:val="21"/>
          <w:highlight w:val="green"/>
        </w:rPr>
        <w:tab/>
      </w:r>
      <w:r w:rsidRPr="00965713">
        <w:rPr>
          <w:i/>
          <w:sz w:val="21"/>
          <w:szCs w:val="21"/>
          <w:highlight w:val="green"/>
        </w:rPr>
        <w:t>i.d.R.</w:t>
      </w:r>
      <w:r w:rsidRPr="00965713">
        <w:rPr>
          <w:i/>
          <w:sz w:val="21"/>
          <w:szCs w:val="21"/>
          <w:highlight w:val="green"/>
        </w:rPr>
        <w:tab/>
        <w:t>25 Jahre</w:t>
      </w:r>
    </w:p>
    <w:p w14:paraId="429A8CBE" w14:textId="77777777" w:rsidR="005F5AE0" w:rsidRPr="00965713" w:rsidRDefault="005F5AE0" w:rsidP="00531E14">
      <w:pPr>
        <w:pStyle w:val="Texta"/>
        <w:tabs>
          <w:tab w:val="clear" w:pos="3828"/>
          <w:tab w:val="clear" w:pos="5954"/>
          <w:tab w:val="left" w:pos="6096"/>
          <w:tab w:val="right" w:pos="7938"/>
        </w:tabs>
        <w:ind w:firstLine="0"/>
        <w:jc w:val="both"/>
        <w:rPr>
          <w:sz w:val="21"/>
          <w:szCs w:val="21"/>
        </w:rPr>
      </w:pPr>
      <w:r w:rsidRPr="00965713">
        <w:rPr>
          <w:sz w:val="21"/>
          <w:szCs w:val="21"/>
          <w:highlight w:val="green"/>
        </w:rPr>
        <w:t>Entwässerung</w:t>
      </w:r>
      <w:r w:rsidRPr="00965713">
        <w:rPr>
          <w:i/>
          <w:sz w:val="21"/>
          <w:szCs w:val="21"/>
          <w:highlight w:val="green"/>
        </w:rPr>
        <w:tab/>
        <w:t>i.d.R</w:t>
      </w:r>
      <w:r w:rsidRPr="00965713">
        <w:rPr>
          <w:sz w:val="21"/>
          <w:szCs w:val="21"/>
          <w:highlight w:val="green"/>
        </w:rPr>
        <w:t>.</w:t>
      </w:r>
      <w:r w:rsidRPr="00965713">
        <w:rPr>
          <w:i/>
          <w:sz w:val="21"/>
          <w:szCs w:val="21"/>
          <w:highlight w:val="green"/>
        </w:rPr>
        <w:tab/>
        <w:t>50 Jahre</w:t>
      </w:r>
    </w:p>
    <w:p w14:paraId="3E16311C" w14:textId="77777777" w:rsidR="005F5AE0" w:rsidRPr="00965713" w:rsidRDefault="005F5AE0" w:rsidP="00531E14">
      <w:pPr>
        <w:pStyle w:val="Texta"/>
        <w:tabs>
          <w:tab w:val="clear" w:pos="567"/>
          <w:tab w:val="left" w:pos="6096"/>
          <w:tab w:val="right" w:pos="7938"/>
        </w:tabs>
        <w:spacing w:after="0"/>
        <w:ind w:firstLine="0"/>
        <w:jc w:val="both"/>
        <w:rPr>
          <w:sz w:val="21"/>
          <w:szCs w:val="21"/>
          <w:highlight w:val="green"/>
        </w:rPr>
      </w:pPr>
      <w:r w:rsidRPr="00965713">
        <w:rPr>
          <w:sz w:val="21"/>
          <w:szCs w:val="21"/>
          <w:highlight w:val="green"/>
        </w:rPr>
        <w:t>Bestehende Bauwerke:</w:t>
      </w:r>
    </w:p>
    <w:p w14:paraId="7466E213" w14:textId="77777777" w:rsidR="005F5AE0" w:rsidRPr="00965713" w:rsidRDefault="005F5AE0" w:rsidP="00531E14">
      <w:pPr>
        <w:pStyle w:val="Texta"/>
        <w:tabs>
          <w:tab w:val="clear" w:pos="567"/>
          <w:tab w:val="clear" w:pos="3828"/>
          <w:tab w:val="clear" w:pos="5954"/>
          <w:tab w:val="left" w:pos="6096"/>
          <w:tab w:val="right" w:pos="7938"/>
        </w:tabs>
        <w:ind w:firstLine="0"/>
        <w:rPr>
          <w:i/>
          <w:sz w:val="21"/>
          <w:szCs w:val="21"/>
        </w:rPr>
      </w:pPr>
      <w:r w:rsidRPr="00965713">
        <w:rPr>
          <w:sz w:val="21"/>
          <w:szCs w:val="21"/>
          <w:highlight w:val="green"/>
        </w:rPr>
        <w:t>vorgesehene Restnutzungsdauer</w:t>
      </w:r>
      <w:r w:rsidRPr="00965713">
        <w:rPr>
          <w:sz w:val="21"/>
          <w:szCs w:val="21"/>
          <w:highlight w:val="green"/>
        </w:rPr>
        <w:tab/>
      </w:r>
      <w:r w:rsidRPr="00965713">
        <w:rPr>
          <w:sz w:val="21"/>
          <w:szCs w:val="21"/>
          <w:highlight w:val="cyan"/>
        </w:rPr>
        <w:t xml:space="preserve">z.B. </w:t>
      </w:r>
      <w:r w:rsidRPr="00965713">
        <w:rPr>
          <w:sz w:val="21"/>
          <w:szCs w:val="21"/>
          <w:highlight w:val="cyan"/>
        </w:rPr>
        <w:tab/>
      </w:r>
      <w:r w:rsidRPr="00965713">
        <w:rPr>
          <w:i/>
          <w:sz w:val="21"/>
          <w:szCs w:val="21"/>
          <w:highlight w:val="cyan"/>
        </w:rPr>
        <w:t>60 Jahre</w:t>
      </w:r>
    </w:p>
    <w:p w14:paraId="29FBEA1D" w14:textId="77777777" w:rsidR="00C65267" w:rsidRPr="00965713" w:rsidRDefault="00C65267" w:rsidP="00531E14">
      <w:pPr>
        <w:pStyle w:val="Texta"/>
        <w:tabs>
          <w:tab w:val="clear" w:pos="567"/>
          <w:tab w:val="clear" w:pos="3828"/>
          <w:tab w:val="clear" w:pos="5954"/>
          <w:tab w:val="left" w:pos="6096"/>
          <w:tab w:val="right" w:pos="7938"/>
        </w:tabs>
        <w:ind w:firstLine="0"/>
        <w:rPr>
          <w:sz w:val="21"/>
          <w:szCs w:val="21"/>
          <w:highlight w:val="green"/>
        </w:rPr>
      </w:pPr>
      <w:r w:rsidRPr="00965713">
        <w:rPr>
          <w:sz w:val="21"/>
          <w:szCs w:val="21"/>
          <w:highlight w:val="green"/>
        </w:rPr>
        <w:t>Elektromechanische Einrichtungen</w:t>
      </w:r>
    </w:p>
    <w:p w14:paraId="40513413" w14:textId="77777777" w:rsidR="00C65267" w:rsidRPr="00965713" w:rsidRDefault="00C65267"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Steuerungen</w:t>
      </w:r>
      <w:r w:rsidRPr="00965713">
        <w:rPr>
          <w:sz w:val="21"/>
          <w:szCs w:val="21"/>
          <w:highlight w:val="green"/>
        </w:rPr>
        <w:tab/>
      </w:r>
      <w:r w:rsidRPr="00965713">
        <w:rPr>
          <w:i/>
          <w:sz w:val="21"/>
          <w:szCs w:val="21"/>
          <w:highlight w:val="green"/>
        </w:rPr>
        <w:t>i.d.R.</w:t>
      </w:r>
      <w:r w:rsidRPr="00965713">
        <w:rPr>
          <w:i/>
          <w:sz w:val="21"/>
          <w:szCs w:val="21"/>
          <w:highlight w:val="green"/>
        </w:rPr>
        <w:tab/>
        <w:t>20 Jahre</w:t>
      </w:r>
    </w:p>
    <w:p w14:paraId="06479911" w14:textId="77777777" w:rsidR="00C65267" w:rsidRPr="00965713" w:rsidRDefault="00C65267"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Leuchtmittel</w:t>
      </w:r>
      <w:r w:rsidRPr="00965713">
        <w:rPr>
          <w:sz w:val="21"/>
          <w:szCs w:val="21"/>
          <w:highlight w:val="green"/>
        </w:rPr>
        <w:tab/>
      </w:r>
      <w:r w:rsidRPr="00965713">
        <w:rPr>
          <w:i/>
          <w:sz w:val="21"/>
          <w:szCs w:val="21"/>
          <w:highlight w:val="green"/>
        </w:rPr>
        <w:t>i.d.R.</w:t>
      </w:r>
      <w:r w:rsidRPr="00965713">
        <w:rPr>
          <w:i/>
          <w:sz w:val="21"/>
          <w:szCs w:val="21"/>
          <w:highlight w:val="green"/>
        </w:rPr>
        <w:tab/>
        <w:t>10 Jahre</w:t>
      </w:r>
    </w:p>
    <w:p w14:paraId="03C7E4B1" w14:textId="77777777" w:rsidR="00C65267" w:rsidRPr="00965713" w:rsidRDefault="00C5287B"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Stahlbau</w:t>
      </w:r>
      <w:r w:rsidR="00C65267" w:rsidRPr="00965713">
        <w:rPr>
          <w:sz w:val="21"/>
          <w:szCs w:val="21"/>
          <w:highlight w:val="green"/>
        </w:rPr>
        <w:tab/>
      </w:r>
      <w:r w:rsidR="00C65267" w:rsidRPr="00965713">
        <w:rPr>
          <w:i/>
          <w:sz w:val="21"/>
          <w:szCs w:val="21"/>
          <w:highlight w:val="green"/>
        </w:rPr>
        <w:t>i.d.R.</w:t>
      </w:r>
      <w:r w:rsidR="00C65267" w:rsidRPr="00965713">
        <w:rPr>
          <w:i/>
          <w:sz w:val="21"/>
          <w:szCs w:val="21"/>
          <w:highlight w:val="green"/>
        </w:rPr>
        <w:tab/>
      </w:r>
      <w:r w:rsidRPr="00965713">
        <w:rPr>
          <w:i/>
          <w:sz w:val="21"/>
          <w:szCs w:val="21"/>
          <w:highlight w:val="green"/>
        </w:rPr>
        <w:t>4</w:t>
      </w:r>
      <w:r w:rsidR="00C65267" w:rsidRPr="00965713">
        <w:rPr>
          <w:i/>
          <w:sz w:val="21"/>
          <w:szCs w:val="21"/>
          <w:highlight w:val="green"/>
        </w:rPr>
        <w:t>0 Jahre</w:t>
      </w:r>
    </w:p>
    <w:p w14:paraId="269D00AA" w14:textId="77777777" w:rsidR="00C65267" w:rsidRPr="00965713" w:rsidRDefault="00C5287B"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Energie-Kabel</w:t>
      </w:r>
      <w:r w:rsidR="00C65267" w:rsidRPr="00965713">
        <w:rPr>
          <w:sz w:val="21"/>
          <w:szCs w:val="21"/>
          <w:highlight w:val="green"/>
        </w:rPr>
        <w:tab/>
      </w:r>
      <w:r w:rsidR="00C65267" w:rsidRPr="00965713">
        <w:rPr>
          <w:i/>
          <w:sz w:val="21"/>
          <w:szCs w:val="21"/>
          <w:highlight w:val="green"/>
        </w:rPr>
        <w:t>i.d.R.</w:t>
      </w:r>
      <w:r w:rsidR="00C65267" w:rsidRPr="00965713">
        <w:rPr>
          <w:i/>
          <w:sz w:val="21"/>
          <w:szCs w:val="21"/>
          <w:highlight w:val="green"/>
        </w:rPr>
        <w:tab/>
      </w:r>
      <w:r w:rsidRPr="00965713">
        <w:rPr>
          <w:i/>
          <w:sz w:val="21"/>
          <w:szCs w:val="21"/>
          <w:highlight w:val="green"/>
        </w:rPr>
        <w:t>5</w:t>
      </w:r>
      <w:r w:rsidR="00C65267" w:rsidRPr="00965713">
        <w:rPr>
          <w:i/>
          <w:sz w:val="21"/>
          <w:szCs w:val="21"/>
          <w:highlight w:val="green"/>
        </w:rPr>
        <w:t>0 Jahre</w:t>
      </w:r>
    </w:p>
    <w:p w14:paraId="702F5398" w14:textId="77777777" w:rsidR="00C65267" w:rsidRPr="00965713" w:rsidRDefault="00C5287B"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Transformatoren</w:t>
      </w:r>
      <w:r w:rsidR="00C65267" w:rsidRPr="00965713">
        <w:rPr>
          <w:sz w:val="21"/>
          <w:szCs w:val="21"/>
          <w:highlight w:val="green"/>
        </w:rPr>
        <w:tab/>
      </w:r>
      <w:r w:rsidR="00C65267" w:rsidRPr="00965713">
        <w:rPr>
          <w:i/>
          <w:sz w:val="21"/>
          <w:szCs w:val="21"/>
          <w:highlight w:val="green"/>
        </w:rPr>
        <w:t>i.d.R.</w:t>
      </w:r>
      <w:r w:rsidR="00C65267" w:rsidRPr="00965713">
        <w:rPr>
          <w:i/>
          <w:sz w:val="21"/>
          <w:szCs w:val="21"/>
          <w:highlight w:val="green"/>
        </w:rPr>
        <w:tab/>
      </w:r>
      <w:r w:rsidRPr="00965713">
        <w:rPr>
          <w:i/>
          <w:sz w:val="21"/>
          <w:szCs w:val="21"/>
          <w:highlight w:val="green"/>
        </w:rPr>
        <w:t>4</w:t>
      </w:r>
      <w:r w:rsidR="00C65267" w:rsidRPr="00965713">
        <w:rPr>
          <w:i/>
          <w:sz w:val="21"/>
          <w:szCs w:val="21"/>
          <w:highlight w:val="green"/>
        </w:rPr>
        <w:t>0 Jahre</w:t>
      </w:r>
    </w:p>
    <w:p w14:paraId="62A6E641" w14:textId="77777777" w:rsidR="00C65267" w:rsidRPr="00965713" w:rsidRDefault="00C65267"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L</w:t>
      </w:r>
      <w:r w:rsidR="00C5287B" w:rsidRPr="00965713">
        <w:rPr>
          <w:sz w:val="21"/>
          <w:szCs w:val="21"/>
          <w:highlight w:val="green"/>
        </w:rPr>
        <w:t>WL-Kabel</w:t>
      </w:r>
      <w:r w:rsidR="00C5287B" w:rsidRPr="00965713">
        <w:rPr>
          <w:sz w:val="21"/>
          <w:szCs w:val="21"/>
          <w:highlight w:val="green"/>
        </w:rPr>
        <w:tab/>
      </w:r>
      <w:r w:rsidRPr="00965713">
        <w:rPr>
          <w:i/>
          <w:sz w:val="21"/>
          <w:szCs w:val="21"/>
          <w:highlight w:val="green"/>
        </w:rPr>
        <w:t>i.d.R.</w:t>
      </w:r>
      <w:r w:rsidRPr="00965713">
        <w:rPr>
          <w:i/>
          <w:sz w:val="21"/>
          <w:szCs w:val="21"/>
          <w:highlight w:val="green"/>
        </w:rPr>
        <w:tab/>
      </w:r>
      <w:r w:rsidR="00C5287B" w:rsidRPr="00965713">
        <w:rPr>
          <w:i/>
          <w:sz w:val="21"/>
          <w:szCs w:val="21"/>
          <w:highlight w:val="green"/>
        </w:rPr>
        <w:t>2</w:t>
      </w:r>
      <w:r w:rsidRPr="00965713">
        <w:rPr>
          <w:i/>
          <w:sz w:val="21"/>
          <w:szCs w:val="21"/>
          <w:highlight w:val="green"/>
        </w:rPr>
        <w:t>0 Jahre</w:t>
      </w:r>
    </w:p>
    <w:p w14:paraId="37DC2527" w14:textId="77777777" w:rsidR="00C65267" w:rsidRPr="00965713" w:rsidRDefault="00C5287B"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Netzwerkkomponenten</w:t>
      </w:r>
      <w:r w:rsidR="00C65267" w:rsidRPr="00965713">
        <w:rPr>
          <w:sz w:val="21"/>
          <w:szCs w:val="21"/>
          <w:highlight w:val="green"/>
        </w:rPr>
        <w:tab/>
      </w:r>
      <w:r w:rsidR="00C65267" w:rsidRPr="00965713">
        <w:rPr>
          <w:i/>
          <w:sz w:val="21"/>
          <w:szCs w:val="21"/>
          <w:highlight w:val="green"/>
        </w:rPr>
        <w:t>i.d.R.</w:t>
      </w:r>
      <w:r w:rsidR="00C65267" w:rsidRPr="00965713">
        <w:rPr>
          <w:i/>
          <w:sz w:val="21"/>
          <w:szCs w:val="21"/>
          <w:highlight w:val="green"/>
        </w:rPr>
        <w:tab/>
      </w:r>
      <w:r w:rsidRPr="00965713">
        <w:rPr>
          <w:i/>
          <w:sz w:val="21"/>
          <w:szCs w:val="21"/>
          <w:highlight w:val="green"/>
        </w:rPr>
        <w:t>1</w:t>
      </w:r>
      <w:r w:rsidR="00C65267" w:rsidRPr="00965713">
        <w:rPr>
          <w:i/>
          <w:sz w:val="21"/>
          <w:szCs w:val="21"/>
          <w:highlight w:val="green"/>
        </w:rPr>
        <w:t>0 Jahre</w:t>
      </w:r>
    </w:p>
    <w:p w14:paraId="138A2555" w14:textId="77777777" w:rsidR="00C65267" w:rsidRPr="00965713" w:rsidRDefault="00C5287B" w:rsidP="00C65267">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Kabelrohr</w:t>
      </w:r>
      <w:r w:rsidR="00C65267" w:rsidRPr="00965713">
        <w:rPr>
          <w:sz w:val="21"/>
          <w:szCs w:val="21"/>
          <w:highlight w:val="green"/>
        </w:rPr>
        <w:tab/>
      </w:r>
      <w:r w:rsidR="00C65267" w:rsidRPr="00965713">
        <w:rPr>
          <w:i/>
          <w:sz w:val="21"/>
          <w:szCs w:val="21"/>
          <w:highlight w:val="green"/>
        </w:rPr>
        <w:t>i.d.R.</w:t>
      </w:r>
      <w:r w:rsidR="00C65267" w:rsidRPr="00965713">
        <w:rPr>
          <w:i/>
          <w:sz w:val="21"/>
          <w:szCs w:val="21"/>
          <w:highlight w:val="green"/>
        </w:rPr>
        <w:tab/>
      </w:r>
      <w:r w:rsidRPr="00965713">
        <w:rPr>
          <w:i/>
          <w:sz w:val="21"/>
          <w:szCs w:val="21"/>
          <w:highlight w:val="green"/>
        </w:rPr>
        <w:t>5</w:t>
      </w:r>
      <w:r w:rsidR="00C65267" w:rsidRPr="00965713">
        <w:rPr>
          <w:i/>
          <w:sz w:val="21"/>
          <w:szCs w:val="21"/>
          <w:highlight w:val="green"/>
        </w:rPr>
        <w:t>0 Jahre</w:t>
      </w:r>
    </w:p>
    <w:p w14:paraId="35C6F164" w14:textId="77777777" w:rsidR="00F60369" w:rsidRPr="00965713" w:rsidRDefault="00C5287B" w:rsidP="00F60369">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Kandelaber</w:t>
      </w:r>
      <w:r w:rsidR="00C65267" w:rsidRPr="00965713">
        <w:rPr>
          <w:sz w:val="21"/>
          <w:szCs w:val="21"/>
          <w:highlight w:val="green"/>
        </w:rPr>
        <w:tab/>
      </w:r>
      <w:r w:rsidR="00C65267" w:rsidRPr="00965713">
        <w:rPr>
          <w:i/>
          <w:sz w:val="21"/>
          <w:szCs w:val="21"/>
          <w:highlight w:val="green"/>
        </w:rPr>
        <w:t>i.d.R.</w:t>
      </w:r>
      <w:r w:rsidR="00C65267" w:rsidRPr="00965713">
        <w:rPr>
          <w:i/>
          <w:sz w:val="21"/>
          <w:szCs w:val="21"/>
          <w:highlight w:val="green"/>
        </w:rPr>
        <w:tab/>
      </w:r>
      <w:r w:rsidRPr="00965713">
        <w:rPr>
          <w:i/>
          <w:sz w:val="21"/>
          <w:szCs w:val="21"/>
          <w:highlight w:val="green"/>
        </w:rPr>
        <w:t>4</w:t>
      </w:r>
      <w:r w:rsidR="00C65267" w:rsidRPr="00965713">
        <w:rPr>
          <w:i/>
          <w:sz w:val="21"/>
          <w:szCs w:val="21"/>
          <w:highlight w:val="green"/>
        </w:rPr>
        <w:t>0 Jahre</w:t>
      </w:r>
    </w:p>
    <w:p w14:paraId="2C27560E" w14:textId="77777777" w:rsidR="00F60369" w:rsidRPr="00965713" w:rsidRDefault="00F60369" w:rsidP="00F60369">
      <w:pPr>
        <w:pStyle w:val="Texta"/>
        <w:tabs>
          <w:tab w:val="clear" w:pos="567"/>
          <w:tab w:val="clear" w:pos="3828"/>
          <w:tab w:val="clear" w:pos="5954"/>
          <w:tab w:val="left" w:pos="6096"/>
          <w:tab w:val="right" w:pos="7938"/>
        </w:tabs>
        <w:spacing w:after="0"/>
        <w:ind w:firstLine="0"/>
        <w:jc w:val="both"/>
        <w:rPr>
          <w:i/>
          <w:sz w:val="21"/>
          <w:szCs w:val="21"/>
          <w:highlight w:val="green"/>
        </w:rPr>
      </w:pPr>
      <w:r w:rsidRPr="00965713">
        <w:rPr>
          <w:sz w:val="21"/>
          <w:szCs w:val="21"/>
          <w:highlight w:val="green"/>
        </w:rPr>
        <w:t>Pumpwerk</w:t>
      </w:r>
      <w:r w:rsidRPr="00965713">
        <w:rPr>
          <w:sz w:val="21"/>
          <w:szCs w:val="21"/>
          <w:highlight w:val="green"/>
        </w:rPr>
        <w:tab/>
      </w:r>
      <w:r w:rsidRPr="00965713">
        <w:rPr>
          <w:i/>
          <w:sz w:val="21"/>
          <w:szCs w:val="21"/>
          <w:highlight w:val="green"/>
        </w:rPr>
        <w:t>i.d.R.</w:t>
      </w:r>
      <w:r w:rsidRPr="00965713">
        <w:rPr>
          <w:i/>
          <w:sz w:val="21"/>
          <w:szCs w:val="21"/>
          <w:highlight w:val="green"/>
        </w:rPr>
        <w:tab/>
        <w:t>20 Jahre</w:t>
      </w:r>
    </w:p>
    <w:p w14:paraId="7C1D30EC" w14:textId="77777777" w:rsidR="00F60369" w:rsidRPr="00965713" w:rsidRDefault="00F60369" w:rsidP="00F60369">
      <w:pPr>
        <w:pStyle w:val="Texta"/>
        <w:tabs>
          <w:tab w:val="clear" w:pos="567"/>
          <w:tab w:val="clear" w:pos="3828"/>
          <w:tab w:val="clear" w:pos="5954"/>
          <w:tab w:val="left" w:pos="6096"/>
          <w:tab w:val="right" w:pos="7938"/>
        </w:tabs>
        <w:ind w:firstLine="0"/>
        <w:rPr>
          <w:i/>
          <w:sz w:val="21"/>
          <w:szCs w:val="21"/>
          <w:highlight w:val="green"/>
        </w:rPr>
      </w:pPr>
      <w:r w:rsidRPr="00965713">
        <w:rPr>
          <w:sz w:val="21"/>
          <w:szCs w:val="21"/>
          <w:highlight w:val="green"/>
        </w:rPr>
        <w:t>Haustechnik</w:t>
      </w:r>
      <w:r w:rsidRPr="00965713">
        <w:rPr>
          <w:sz w:val="21"/>
          <w:szCs w:val="21"/>
          <w:highlight w:val="green"/>
        </w:rPr>
        <w:tab/>
      </w:r>
      <w:r w:rsidRPr="00965713">
        <w:rPr>
          <w:i/>
          <w:sz w:val="21"/>
          <w:szCs w:val="21"/>
          <w:highlight w:val="green"/>
        </w:rPr>
        <w:t>i.d.R.</w:t>
      </w:r>
      <w:r w:rsidRPr="00965713">
        <w:rPr>
          <w:i/>
          <w:sz w:val="21"/>
          <w:szCs w:val="21"/>
          <w:highlight w:val="green"/>
        </w:rPr>
        <w:tab/>
        <w:t>20 Jahre</w:t>
      </w:r>
    </w:p>
    <w:p w14:paraId="06EAC5C6" w14:textId="77777777" w:rsidR="005F5AE0" w:rsidRPr="00965713" w:rsidRDefault="005F5AE0" w:rsidP="00EF232E">
      <w:pPr>
        <w:pStyle w:val="Texta"/>
        <w:tabs>
          <w:tab w:val="clear" w:pos="567"/>
        </w:tabs>
        <w:ind w:firstLine="0"/>
        <w:rPr>
          <w:sz w:val="21"/>
          <w:szCs w:val="21"/>
          <w:highlight w:val="green"/>
        </w:rPr>
      </w:pPr>
      <w:r w:rsidRPr="00965713">
        <w:rPr>
          <w:sz w:val="21"/>
          <w:szCs w:val="21"/>
          <w:highlight w:val="lightGray"/>
        </w:rPr>
        <w:t>Bei instandzusetzenden oder zu erneuernden Bauteilen ist die Nutzungsdauer detailliert anzugeben.</w:t>
      </w:r>
    </w:p>
    <w:p w14:paraId="77B1F01A" w14:textId="77777777" w:rsidR="005F5AE0" w:rsidRPr="00965713" w:rsidRDefault="005F5AE0" w:rsidP="006B070D">
      <w:pPr>
        <w:pStyle w:val="Texta"/>
        <w:spacing w:after="0"/>
        <w:jc w:val="both"/>
        <w:rPr>
          <w:sz w:val="21"/>
          <w:szCs w:val="21"/>
        </w:rPr>
      </w:pPr>
      <w:r w:rsidRPr="00965713">
        <w:rPr>
          <w:sz w:val="21"/>
          <w:szCs w:val="21"/>
          <w:highlight w:val="green"/>
        </w:rPr>
        <w:t>.2</w:t>
      </w:r>
      <w:r w:rsidR="00531E14" w:rsidRPr="00965713">
        <w:rPr>
          <w:sz w:val="21"/>
          <w:szCs w:val="21"/>
          <w:highlight w:val="green"/>
        </w:rPr>
        <w:t>0</w:t>
      </w:r>
      <w:r w:rsidRPr="00965713">
        <w:rPr>
          <w:sz w:val="21"/>
          <w:szCs w:val="21"/>
          <w:highlight w:val="green"/>
        </w:rPr>
        <w:t>0</w:t>
      </w:r>
      <w:r w:rsidRPr="00965713">
        <w:rPr>
          <w:sz w:val="21"/>
          <w:szCs w:val="21"/>
          <w:highlight w:val="green"/>
        </w:rPr>
        <w:tab/>
        <w:t>Provisorien</w:t>
      </w:r>
    </w:p>
    <w:p w14:paraId="005517FA" w14:textId="77777777" w:rsidR="005F5AE0" w:rsidRPr="00965713" w:rsidRDefault="005F5AE0" w:rsidP="00EF232E">
      <w:pPr>
        <w:pStyle w:val="Texta"/>
        <w:tabs>
          <w:tab w:val="clear" w:pos="567"/>
        </w:tabs>
        <w:ind w:firstLine="0"/>
        <w:rPr>
          <w:i/>
          <w:sz w:val="21"/>
          <w:szCs w:val="21"/>
        </w:rPr>
      </w:pPr>
      <w:r w:rsidRPr="00965713">
        <w:rPr>
          <w:sz w:val="21"/>
          <w:szCs w:val="21"/>
        </w:rPr>
        <w:t>Bauprovisorien sind derart auszulegen, dass diese über die vorgesehene Nutzungsdauer unterhal</w:t>
      </w:r>
      <w:r w:rsidR="00531E14" w:rsidRPr="00965713">
        <w:rPr>
          <w:sz w:val="21"/>
          <w:szCs w:val="21"/>
        </w:rPr>
        <w:t>tsfrei betrieben werden können.</w:t>
      </w:r>
    </w:p>
    <w:p w14:paraId="5B856F1E" w14:textId="77777777" w:rsidR="005F5AE0" w:rsidRPr="00287BA6" w:rsidRDefault="005F5AE0" w:rsidP="00D21F1B">
      <w:pPr>
        <w:pStyle w:val="berschrift3"/>
        <w:rPr>
          <w:rFonts w:ascii="Arial Black" w:hAnsi="Arial Black"/>
          <w:b w:val="0"/>
          <w:sz w:val="24"/>
          <w:szCs w:val="24"/>
          <w:highlight w:val="yellow"/>
        </w:rPr>
      </w:pPr>
      <w:r w:rsidRPr="00287BA6">
        <w:rPr>
          <w:rFonts w:ascii="Arial Black" w:hAnsi="Arial Black"/>
          <w:b w:val="0"/>
          <w:sz w:val="24"/>
          <w:szCs w:val="24"/>
          <w:highlight w:val="yellow"/>
        </w:rPr>
        <w:t>137</w:t>
      </w:r>
      <w:r w:rsidRPr="00287BA6">
        <w:rPr>
          <w:rFonts w:ascii="Arial Black" w:hAnsi="Arial Black"/>
          <w:b w:val="0"/>
          <w:sz w:val="24"/>
          <w:szCs w:val="24"/>
          <w:highlight w:val="yellow"/>
        </w:rPr>
        <w:tab/>
        <w:t>Konstruktions- und Anlagebeschreibungen.</w:t>
      </w:r>
    </w:p>
    <w:p w14:paraId="2904AC91" w14:textId="77777777" w:rsidR="005F5AE0" w:rsidRPr="00965713" w:rsidRDefault="005F5AE0" w:rsidP="005F5AE0">
      <w:pPr>
        <w:pStyle w:val="Text"/>
        <w:rPr>
          <w:i/>
          <w:sz w:val="21"/>
          <w:szCs w:val="21"/>
        </w:rPr>
      </w:pPr>
      <w:r w:rsidRPr="00965713">
        <w:rPr>
          <w:sz w:val="21"/>
          <w:szCs w:val="21"/>
        </w:rPr>
        <w:t>.100</w:t>
      </w:r>
      <w:r w:rsidRPr="00965713">
        <w:rPr>
          <w:sz w:val="21"/>
          <w:szCs w:val="21"/>
        </w:rPr>
        <w:tab/>
      </w:r>
      <w:r w:rsidRPr="00965713">
        <w:rPr>
          <w:i/>
          <w:sz w:val="21"/>
          <w:szCs w:val="21"/>
          <w:highlight w:val="cyan"/>
        </w:rPr>
        <w:t>Art</w:t>
      </w:r>
    </w:p>
    <w:p w14:paraId="335CF04C" w14:textId="77777777" w:rsidR="00531E14" w:rsidRPr="00965713" w:rsidRDefault="00531E14" w:rsidP="00531E14">
      <w:pPr>
        <w:pStyle w:val="Text"/>
        <w:tabs>
          <w:tab w:val="clear" w:pos="567"/>
        </w:tabs>
        <w:ind w:firstLine="0"/>
        <w:rPr>
          <w:i/>
          <w:sz w:val="21"/>
          <w:szCs w:val="21"/>
        </w:rPr>
      </w:pPr>
      <w:r w:rsidRPr="00965713">
        <w:rPr>
          <w:i/>
          <w:sz w:val="21"/>
          <w:szCs w:val="21"/>
          <w:highlight w:val="cyan"/>
        </w:rPr>
        <w:t>Beschreibung</w:t>
      </w:r>
    </w:p>
    <w:p w14:paraId="0F7B613D" w14:textId="77777777" w:rsidR="00781C7B" w:rsidRPr="00B46522" w:rsidRDefault="00781C7B" w:rsidP="00D21F1B">
      <w:pPr>
        <w:pStyle w:val="berschrift2"/>
        <w:spacing w:before="120" w:after="60"/>
        <w:rPr>
          <w:rFonts w:ascii="Arial Black" w:hAnsi="Arial Black"/>
          <w:b w:val="0"/>
          <w:highlight w:val="yellow"/>
        </w:rPr>
      </w:pPr>
      <w:bookmarkStart w:id="9" w:name="_Toc433135429"/>
      <w:bookmarkStart w:id="10" w:name="_Toc149557763"/>
      <w:r w:rsidRPr="00B46522">
        <w:rPr>
          <w:rFonts w:ascii="Arial Black" w:hAnsi="Arial Black"/>
          <w:b w:val="0"/>
          <w:highlight w:val="yellow"/>
        </w:rPr>
        <w:t>138</w:t>
      </w:r>
      <w:r w:rsidRPr="00B46522">
        <w:rPr>
          <w:rFonts w:ascii="Arial Black" w:hAnsi="Arial Black"/>
          <w:b w:val="0"/>
          <w:highlight w:val="yellow"/>
        </w:rPr>
        <w:tab/>
        <w:t>Bahnanlagen.</w:t>
      </w:r>
      <w:bookmarkEnd w:id="9"/>
      <w:bookmarkEnd w:id="10"/>
    </w:p>
    <w:p w14:paraId="0B4E1B88" w14:textId="77777777" w:rsidR="00781C7B" w:rsidRPr="00965713" w:rsidRDefault="00781C7B" w:rsidP="00DE0DE6">
      <w:pPr>
        <w:pStyle w:val="Text"/>
        <w:tabs>
          <w:tab w:val="clear" w:pos="567"/>
        </w:tabs>
        <w:ind w:firstLine="0"/>
        <w:rPr>
          <w:sz w:val="21"/>
          <w:szCs w:val="21"/>
        </w:rPr>
      </w:pPr>
      <w:r w:rsidRPr="00965713">
        <w:rPr>
          <w:sz w:val="21"/>
          <w:szCs w:val="21"/>
          <w:highlight w:val="lightGray"/>
        </w:rPr>
        <w:t>Dieses Kapitel ist bei Bedarf aus dem NPK102 Nachführung 2015 zu ergänzen</w:t>
      </w:r>
    </w:p>
    <w:p w14:paraId="4E82F6FD" w14:textId="77777777" w:rsidR="005F5AE0" w:rsidRPr="00B46522" w:rsidRDefault="005F5AE0" w:rsidP="005F5AE0">
      <w:pPr>
        <w:pStyle w:val="berschrift2"/>
        <w:rPr>
          <w:rFonts w:ascii="Arial Black" w:hAnsi="Arial Black"/>
          <w:b w:val="0"/>
        </w:rPr>
      </w:pPr>
      <w:bookmarkStart w:id="11" w:name="_Toc387241258"/>
      <w:bookmarkStart w:id="12" w:name="_Toc433135430"/>
      <w:bookmarkStart w:id="13" w:name="_Toc149557764"/>
      <w:r w:rsidRPr="00B46522">
        <w:rPr>
          <w:rFonts w:ascii="Arial Black" w:hAnsi="Arial Black"/>
          <w:b w:val="0"/>
        </w:rPr>
        <w:lastRenderedPageBreak/>
        <w:t>140</w:t>
      </w:r>
      <w:r w:rsidRPr="00B46522">
        <w:rPr>
          <w:rFonts w:ascii="Arial Black" w:hAnsi="Arial Black"/>
          <w:b w:val="0"/>
        </w:rPr>
        <w:tab/>
        <w:t>Objektkenndaten, Hauptmengen</w:t>
      </w:r>
      <w:bookmarkEnd w:id="11"/>
      <w:bookmarkEnd w:id="12"/>
      <w:bookmarkEnd w:id="13"/>
    </w:p>
    <w:p w14:paraId="114A25CC" w14:textId="77777777" w:rsidR="005F5AE0" w:rsidRPr="00B46522" w:rsidRDefault="005F5AE0" w:rsidP="00D21F1B">
      <w:pPr>
        <w:pStyle w:val="berschrift3"/>
        <w:rPr>
          <w:rFonts w:ascii="Arial Black" w:hAnsi="Arial Black"/>
          <w:b w:val="0"/>
        </w:rPr>
      </w:pPr>
      <w:r w:rsidRPr="00B46522">
        <w:rPr>
          <w:rFonts w:ascii="Arial Black" w:hAnsi="Arial Black"/>
          <w:b w:val="0"/>
          <w:highlight w:val="yellow"/>
        </w:rPr>
        <w:t>141</w:t>
      </w:r>
      <w:r w:rsidRPr="00B46522">
        <w:rPr>
          <w:rFonts w:ascii="Arial Black" w:hAnsi="Arial Black"/>
          <w:b w:val="0"/>
          <w:highlight w:val="yellow"/>
        </w:rPr>
        <w:tab/>
        <w:t>Funktionale Einheiten.</w:t>
      </w:r>
    </w:p>
    <w:p w14:paraId="6498CD70" w14:textId="77777777" w:rsidR="00531E14" w:rsidRPr="00965713" w:rsidRDefault="00531E14" w:rsidP="00531E14">
      <w:pPr>
        <w:pStyle w:val="Text"/>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550E22B8" w14:textId="77777777" w:rsidR="00531E14" w:rsidRPr="00965713" w:rsidRDefault="00531E14" w:rsidP="00531E14">
      <w:pPr>
        <w:pStyle w:val="Text"/>
        <w:tabs>
          <w:tab w:val="clear" w:pos="567"/>
        </w:tabs>
        <w:ind w:firstLine="0"/>
        <w:rPr>
          <w:i/>
          <w:sz w:val="21"/>
          <w:szCs w:val="21"/>
        </w:rPr>
      </w:pPr>
      <w:r w:rsidRPr="00965713">
        <w:rPr>
          <w:i/>
          <w:sz w:val="21"/>
          <w:szCs w:val="21"/>
          <w:highlight w:val="cyan"/>
        </w:rPr>
        <w:t>Beschreibung</w:t>
      </w:r>
    </w:p>
    <w:p w14:paraId="1A56CF4D" w14:textId="77777777" w:rsidR="005F5AE0" w:rsidRPr="00B46522" w:rsidRDefault="005F5AE0" w:rsidP="005F5AE0">
      <w:pPr>
        <w:pStyle w:val="berschrift3"/>
        <w:rPr>
          <w:rFonts w:ascii="Arial Black" w:hAnsi="Arial Black"/>
          <w:b w:val="0"/>
        </w:rPr>
      </w:pPr>
      <w:r w:rsidRPr="00B46522">
        <w:rPr>
          <w:rFonts w:ascii="Arial Black" w:hAnsi="Arial Black"/>
          <w:b w:val="0"/>
          <w:highlight w:val="yellow"/>
        </w:rPr>
        <w:t>142</w:t>
      </w:r>
      <w:r w:rsidRPr="00B46522">
        <w:rPr>
          <w:rFonts w:ascii="Arial Black" w:hAnsi="Arial Black"/>
          <w:b w:val="0"/>
          <w:highlight w:val="yellow"/>
        </w:rPr>
        <w:tab/>
        <w:t>Objektkenndaten.</w:t>
      </w:r>
    </w:p>
    <w:p w14:paraId="0F5B8A60" w14:textId="77777777" w:rsidR="00531E14" w:rsidRPr="00965713" w:rsidRDefault="00531E14" w:rsidP="00531E14">
      <w:pPr>
        <w:pStyle w:val="Text"/>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45D850B4" w14:textId="77777777" w:rsidR="00531E14" w:rsidRPr="00965713" w:rsidRDefault="00531E14" w:rsidP="00531E14">
      <w:pPr>
        <w:pStyle w:val="Text"/>
        <w:tabs>
          <w:tab w:val="clear" w:pos="567"/>
        </w:tabs>
        <w:ind w:firstLine="0"/>
        <w:rPr>
          <w:i/>
          <w:sz w:val="21"/>
          <w:szCs w:val="21"/>
        </w:rPr>
      </w:pPr>
      <w:r w:rsidRPr="00965713">
        <w:rPr>
          <w:i/>
          <w:sz w:val="21"/>
          <w:szCs w:val="21"/>
          <w:highlight w:val="cyan"/>
        </w:rPr>
        <w:t>Beschreibung</w:t>
      </w:r>
    </w:p>
    <w:p w14:paraId="169CDC57" w14:textId="77777777" w:rsidR="005F5AE0" w:rsidRPr="00B46522" w:rsidRDefault="005F5AE0" w:rsidP="005F5AE0">
      <w:pPr>
        <w:pStyle w:val="berschrift3"/>
        <w:rPr>
          <w:rFonts w:ascii="Arial Black" w:hAnsi="Arial Black"/>
          <w:b w:val="0"/>
        </w:rPr>
      </w:pPr>
      <w:r w:rsidRPr="00B46522">
        <w:rPr>
          <w:rFonts w:ascii="Arial Black" w:hAnsi="Arial Black"/>
          <w:b w:val="0"/>
        </w:rPr>
        <w:t>143</w:t>
      </w:r>
      <w:r w:rsidRPr="00B46522">
        <w:rPr>
          <w:rFonts w:ascii="Arial Black" w:hAnsi="Arial Black"/>
          <w:b w:val="0"/>
        </w:rPr>
        <w:tab/>
        <w:t>Hauptmengen.</w:t>
      </w:r>
    </w:p>
    <w:p w14:paraId="1ABDAC02" w14:textId="77777777" w:rsidR="00531E14" w:rsidRPr="00965713" w:rsidRDefault="005F5AE0" w:rsidP="00531E14">
      <w:pPr>
        <w:pStyle w:val="Text"/>
        <w:spacing w:after="120"/>
        <w:rPr>
          <w:sz w:val="21"/>
          <w:szCs w:val="21"/>
        </w:rPr>
      </w:pPr>
      <w:r w:rsidRPr="00965713">
        <w:rPr>
          <w:sz w:val="21"/>
          <w:szCs w:val="21"/>
        </w:rPr>
        <w:t>.100</w:t>
      </w:r>
      <w:r w:rsidRPr="00965713">
        <w:rPr>
          <w:sz w:val="21"/>
          <w:szCs w:val="21"/>
        </w:rPr>
        <w:tab/>
      </w:r>
      <w:r w:rsidR="00BE0B09" w:rsidRPr="00965713">
        <w:rPr>
          <w:sz w:val="21"/>
          <w:szCs w:val="21"/>
        </w:rPr>
        <w:t>Siehe Teil A Angaben der Vergabestelle</w:t>
      </w:r>
      <w:r w:rsidR="00531E14" w:rsidRPr="00965713">
        <w:rPr>
          <w:sz w:val="21"/>
          <w:szCs w:val="21"/>
        </w:rPr>
        <w:t xml:space="preserve"> der Ausschreibungsunterlagen</w:t>
      </w:r>
      <w:r w:rsidR="00F9386C" w:rsidRPr="00965713">
        <w:rPr>
          <w:sz w:val="21"/>
          <w:szCs w:val="21"/>
        </w:rPr>
        <w:t>.</w:t>
      </w:r>
    </w:p>
    <w:p w14:paraId="797C7741" w14:textId="77777777" w:rsidR="005F5AE0" w:rsidRPr="00965713" w:rsidRDefault="00531E14" w:rsidP="00531E14">
      <w:pPr>
        <w:pStyle w:val="Text"/>
        <w:rPr>
          <w:sz w:val="21"/>
          <w:szCs w:val="21"/>
        </w:rPr>
      </w:pPr>
      <w:r w:rsidRPr="00965713">
        <w:rPr>
          <w:sz w:val="21"/>
          <w:szCs w:val="21"/>
          <w:highlight w:val="yellow"/>
        </w:rPr>
        <w:t>.200</w:t>
      </w:r>
      <w:r w:rsidRPr="00965713">
        <w:rPr>
          <w:sz w:val="21"/>
          <w:szCs w:val="21"/>
          <w:highlight w:val="yellow"/>
        </w:rPr>
        <w:tab/>
      </w:r>
      <w:r w:rsidR="00F9386C" w:rsidRPr="00965713">
        <w:rPr>
          <w:sz w:val="21"/>
          <w:szCs w:val="21"/>
          <w:highlight w:val="yellow"/>
        </w:rPr>
        <w:t>Ausgeschriebene Arbeiten und Lieferungen (Unverbindliche Richtwerte).</w:t>
      </w:r>
    </w:p>
    <w:p w14:paraId="36F7F119" w14:textId="77777777" w:rsidR="005F5AE0" w:rsidRPr="00965713" w:rsidRDefault="005F5AE0" w:rsidP="005F5AE0">
      <w:pPr>
        <w:pStyle w:val="StEinzug"/>
        <w:tabs>
          <w:tab w:val="clear" w:pos="3828"/>
        </w:tabs>
        <w:rPr>
          <w:sz w:val="21"/>
          <w:szCs w:val="21"/>
        </w:rPr>
      </w:pPr>
      <w:r w:rsidRPr="00965713">
        <w:rPr>
          <w:sz w:val="21"/>
          <w:szCs w:val="21"/>
        </w:rPr>
        <w:t>Leistung und Menge</w:t>
      </w:r>
      <w:r w:rsidRPr="00965713">
        <w:rPr>
          <w:sz w:val="21"/>
          <w:szCs w:val="21"/>
        </w:rPr>
        <w:tab/>
        <w:t>Total</w:t>
      </w:r>
    </w:p>
    <w:p w14:paraId="60E928EB" w14:textId="77777777" w:rsidR="005F5AE0" w:rsidRPr="00965713" w:rsidRDefault="005F5AE0" w:rsidP="005F5AE0">
      <w:pPr>
        <w:pStyle w:val="StEinzug"/>
        <w:tabs>
          <w:tab w:val="clear" w:pos="3828"/>
          <w:tab w:val="clear" w:pos="5954"/>
          <w:tab w:val="right" w:pos="6379"/>
          <w:tab w:val="left" w:pos="6521"/>
        </w:tabs>
        <w:spacing w:after="120"/>
        <w:rPr>
          <w:i/>
          <w:sz w:val="21"/>
          <w:szCs w:val="21"/>
        </w:rPr>
      </w:pPr>
      <w:r w:rsidRPr="00965713">
        <w:rPr>
          <w:i/>
          <w:sz w:val="21"/>
          <w:szCs w:val="21"/>
          <w:highlight w:val="cyan"/>
        </w:rPr>
        <w:t>.............................................</w:t>
      </w:r>
      <w:r w:rsidRPr="00965713">
        <w:rPr>
          <w:i/>
          <w:sz w:val="21"/>
          <w:szCs w:val="21"/>
        </w:rPr>
        <w:tab/>
      </w:r>
      <w:r w:rsidRPr="00965713">
        <w:rPr>
          <w:i/>
          <w:sz w:val="21"/>
          <w:szCs w:val="21"/>
          <w:highlight w:val="cyan"/>
        </w:rPr>
        <w:t>........</w:t>
      </w:r>
    </w:p>
    <w:p w14:paraId="6BD39B3B" w14:textId="77777777" w:rsidR="005F5AE0" w:rsidRPr="00965713" w:rsidRDefault="005F5AE0" w:rsidP="005F5AE0">
      <w:pPr>
        <w:pStyle w:val="StEinzug"/>
        <w:tabs>
          <w:tab w:val="clear" w:pos="3828"/>
          <w:tab w:val="clear" w:pos="5954"/>
          <w:tab w:val="right" w:pos="6379"/>
          <w:tab w:val="left" w:pos="6521"/>
        </w:tabs>
        <w:spacing w:after="120"/>
        <w:rPr>
          <w:i/>
          <w:sz w:val="21"/>
          <w:szCs w:val="21"/>
        </w:rPr>
      </w:pPr>
      <w:r w:rsidRPr="00965713">
        <w:rPr>
          <w:i/>
          <w:sz w:val="21"/>
          <w:szCs w:val="21"/>
          <w:highlight w:val="cyan"/>
        </w:rPr>
        <w:t>.............................................</w:t>
      </w:r>
      <w:r w:rsidRPr="00965713">
        <w:rPr>
          <w:i/>
          <w:sz w:val="21"/>
          <w:szCs w:val="21"/>
        </w:rPr>
        <w:tab/>
      </w:r>
      <w:r w:rsidRPr="00965713">
        <w:rPr>
          <w:i/>
          <w:sz w:val="21"/>
          <w:szCs w:val="21"/>
          <w:highlight w:val="cyan"/>
        </w:rPr>
        <w:t>........</w:t>
      </w:r>
    </w:p>
    <w:p w14:paraId="2FF71ACC" w14:textId="77777777" w:rsidR="005F5AE0" w:rsidRPr="00B46522" w:rsidRDefault="005F5AE0" w:rsidP="005F5AE0">
      <w:pPr>
        <w:pStyle w:val="berschrift2"/>
        <w:rPr>
          <w:rFonts w:ascii="Arial Black" w:hAnsi="Arial Black"/>
          <w:b w:val="0"/>
          <w:highlight w:val="yellow"/>
        </w:rPr>
      </w:pPr>
      <w:bookmarkStart w:id="14" w:name="_Toc387241259"/>
      <w:bookmarkStart w:id="15" w:name="_Toc433135431"/>
      <w:bookmarkStart w:id="16" w:name="_Toc149557765"/>
      <w:r w:rsidRPr="00B46522">
        <w:rPr>
          <w:rFonts w:ascii="Arial Black" w:hAnsi="Arial Black"/>
          <w:b w:val="0"/>
          <w:highlight w:val="yellow"/>
        </w:rPr>
        <w:t>150</w:t>
      </w:r>
      <w:r w:rsidRPr="00B46522">
        <w:rPr>
          <w:rFonts w:ascii="Arial Black" w:hAnsi="Arial Black"/>
          <w:b w:val="0"/>
          <w:highlight w:val="yellow"/>
        </w:rPr>
        <w:tab/>
        <w:t>Abgrenzungen</w:t>
      </w:r>
      <w:bookmarkEnd w:id="14"/>
      <w:bookmarkEnd w:id="15"/>
      <w:bookmarkEnd w:id="16"/>
    </w:p>
    <w:p w14:paraId="35CBE165" w14:textId="77777777" w:rsidR="005F5AE0" w:rsidRPr="00B46522" w:rsidRDefault="005F5AE0" w:rsidP="005F5AE0">
      <w:pPr>
        <w:pStyle w:val="berschrift3"/>
        <w:rPr>
          <w:rFonts w:ascii="Arial Black" w:hAnsi="Arial Black"/>
          <w:b w:val="0"/>
        </w:rPr>
      </w:pPr>
      <w:r w:rsidRPr="00B46522">
        <w:rPr>
          <w:rFonts w:ascii="Arial Black" w:hAnsi="Arial Black"/>
          <w:b w:val="0"/>
        </w:rPr>
        <w:t>151</w:t>
      </w:r>
      <w:r w:rsidRPr="00B46522">
        <w:rPr>
          <w:rFonts w:ascii="Arial Black" w:hAnsi="Arial Black"/>
          <w:b w:val="0"/>
        </w:rPr>
        <w:tab/>
        <w:t>Abgrenzungen der Ausschreibung.</w:t>
      </w:r>
    </w:p>
    <w:p w14:paraId="6992BEFF" w14:textId="77777777" w:rsidR="005F5AE0" w:rsidRPr="00965713" w:rsidRDefault="005F5AE0" w:rsidP="005F5AE0">
      <w:pPr>
        <w:pStyle w:val="Text"/>
        <w:rPr>
          <w:sz w:val="21"/>
          <w:szCs w:val="21"/>
        </w:rPr>
      </w:pPr>
      <w:r w:rsidRPr="00965713">
        <w:rPr>
          <w:sz w:val="21"/>
          <w:szCs w:val="21"/>
        </w:rPr>
        <w:t>.100</w:t>
      </w:r>
      <w:r w:rsidRPr="00965713">
        <w:rPr>
          <w:sz w:val="21"/>
          <w:szCs w:val="21"/>
        </w:rPr>
        <w:tab/>
      </w:r>
      <w:r w:rsidR="007C4581" w:rsidRPr="00965713">
        <w:rPr>
          <w:sz w:val="21"/>
          <w:szCs w:val="21"/>
        </w:rPr>
        <w:t>Siehe Teil A Angaben der Vergabestelle und Teil B vorgesehene Vertragsurkunde der Ausschreibungsunterlagen.</w:t>
      </w:r>
    </w:p>
    <w:p w14:paraId="3DB63EA3" w14:textId="77777777" w:rsidR="005F5AE0" w:rsidRPr="00B46522" w:rsidRDefault="005F5AE0" w:rsidP="005F5AE0">
      <w:pPr>
        <w:pStyle w:val="berschrift3"/>
        <w:rPr>
          <w:rFonts w:ascii="Arial Black" w:hAnsi="Arial Black"/>
          <w:b w:val="0"/>
          <w:highlight w:val="yellow"/>
        </w:rPr>
      </w:pPr>
      <w:r w:rsidRPr="00B46522">
        <w:rPr>
          <w:rFonts w:ascii="Arial Black" w:hAnsi="Arial Black"/>
          <w:b w:val="0"/>
          <w:highlight w:val="yellow"/>
        </w:rPr>
        <w:t>152</w:t>
      </w:r>
      <w:r w:rsidRPr="00B46522">
        <w:rPr>
          <w:rFonts w:ascii="Arial Black" w:hAnsi="Arial Black"/>
          <w:b w:val="0"/>
          <w:highlight w:val="yellow"/>
        </w:rPr>
        <w:tab/>
        <w:t>Abgrenzungen zu Nebenunternehmern.</w:t>
      </w:r>
    </w:p>
    <w:p w14:paraId="138DD2AD" w14:textId="77777777" w:rsidR="005F5AE0" w:rsidRPr="00965713" w:rsidRDefault="00BE0B09" w:rsidP="005F5AE0">
      <w:pPr>
        <w:pStyle w:val="Text"/>
        <w:rPr>
          <w:sz w:val="21"/>
          <w:szCs w:val="21"/>
        </w:rPr>
      </w:pPr>
      <w:r w:rsidRPr="00965713">
        <w:rPr>
          <w:sz w:val="21"/>
          <w:szCs w:val="21"/>
        </w:rPr>
        <w:t>.100</w:t>
      </w:r>
      <w:r w:rsidRPr="00965713">
        <w:rPr>
          <w:sz w:val="21"/>
          <w:szCs w:val="21"/>
        </w:rPr>
        <w:tab/>
      </w:r>
      <w:r w:rsidR="005F5AE0" w:rsidRPr="00965713">
        <w:rPr>
          <w:sz w:val="21"/>
          <w:szCs w:val="21"/>
        </w:rPr>
        <w:t>Die ausgeschriebenen Arbeiten sind mit Leistungen von Nebenunternehmern innerhalb des Baustellengebietes zu koordinieren. Folgende Nebenunternehmer erbringen ihre Leistungen innerhalb des Baustellengebietes:</w:t>
      </w:r>
    </w:p>
    <w:p w14:paraId="42D7FA0F" w14:textId="77777777" w:rsidR="00795BE3" w:rsidRDefault="00D466C2" w:rsidP="004342F7">
      <w:pPr>
        <w:pStyle w:val="Text"/>
        <w:numPr>
          <w:ilvl w:val="0"/>
          <w:numId w:val="29"/>
        </w:numPr>
        <w:tabs>
          <w:tab w:val="clear" w:pos="1276"/>
          <w:tab w:val="clear" w:pos="3828"/>
          <w:tab w:val="left" w:pos="1560"/>
        </w:tabs>
        <w:ind w:left="1560" w:hanging="284"/>
        <w:rPr>
          <w:i/>
          <w:sz w:val="21"/>
          <w:szCs w:val="21"/>
          <w:highlight w:val="cyan"/>
        </w:rPr>
      </w:pPr>
      <w:r w:rsidRPr="00965713">
        <w:rPr>
          <w:i/>
          <w:sz w:val="21"/>
          <w:szCs w:val="21"/>
          <w:highlight w:val="cyan"/>
        </w:rPr>
        <w:t xml:space="preserve">Nebenunternehmer Tiefbauamt Kanton Zürich, Strasseninspektorat, </w:t>
      </w:r>
      <w:r w:rsidR="00795BE3" w:rsidRPr="00965713">
        <w:rPr>
          <w:i/>
          <w:sz w:val="21"/>
          <w:szCs w:val="21"/>
          <w:highlight w:val="cyan"/>
        </w:rPr>
        <w:t>Unterhaltsregion</w:t>
      </w:r>
      <w:r w:rsidRPr="00965713">
        <w:rPr>
          <w:i/>
          <w:sz w:val="21"/>
          <w:szCs w:val="21"/>
          <w:highlight w:val="cyan"/>
        </w:rPr>
        <w:t xml:space="preserve">: </w:t>
      </w:r>
      <w:r w:rsidR="00795BE3" w:rsidRPr="00965713">
        <w:rPr>
          <w:i/>
          <w:sz w:val="21"/>
          <w:szCs w:val="21"/>
          <w:highlight w:val="cyan"/>
        </w:rPr>
        <w:t>Markierungs</w:t>
      </w:r>
      <w:r w:rsidRPr="00965713">
        <w:rPr>
          <w:i/>
          <w:sz w:val="21"/>
          <w:szCs w:val="21"/>
          <w:highlight w:val="cyan"/>
        </w:rPr>
        <w:t>- und Signalisationsarbeiten Verkehrsführungen</w:t>
      </w:r>
      <w:r w:rsidR="001448CE" w:rsidRPr="00965713">
        <w:rPr>
          <w:i/>
          <w:sz w:val="21"/>
          <w:szCs w:val="21"/>
          <w:highlight w:val="cyan"/>
        </w:rPr>
        <w:t>, prov. und definitive Lichtsignalanlagen (LSA)</w:t>
      </w:r>
      <w:r w:rsidR="00FF0DFD" w:rsidRPr="00965713">
        <w:rPr>
          <w:i/>
          <w:sz w:val="21"/>
          <w:szCs w:val="21"/>
          <w:highlight w:val="cyan"/>
        </w:rPr>
        <w:t>, Stichproben Qualitätsprüfung</w:t>
      </w:r>
      <w:r w:rsidR="001448CE" w:rsidRPr="00965713">
        <w:rPr>
          <w:i/>
          <w:sz w:val="21"/>
          <w:szCs w:val="21"/>
          <w:highlight w:val="cyan"/>
        </w:rPr>
        <w:t>en,</w:t>
      </w:r>
      <w:r w:rsidR="00FF0DFD" w:rsidRPr="00965713">
        <w:rPr>
          <w:i/>
          <w:sz w:val="21"/>
          <w:szCs w:val="21"/>
          <w:highlight w:val="cyan"/>
        </w:rPr>
        <w:t xml:space="preserve"> etc.;</w:t>
      </w:r>
    </w:p>
    <w:p w14:paraId="72A0E8AA" w14:textId="77777777" w:rsidR="00855113" w:rsidRPr="00965713" w:rsidRDefault="00855113" w:rsidP="004342F7">
      <w:pPr>
        <w:pStyle w:val="Text"/>
        <w:numPr>
          <w:ilvl w:val="0"/>
          <w:numId w:val="29"/>
        </w:numPr>
        <w:tabs>
          <w:tab w:val="clear" w:pos="1276"/>
          <w:tab w:val="clear" w:pos="3828"/>
          <w:tab w:val="left" w:pos="1560"/>
        </w:tabs>
        <w:ind w:left="1560" w:hanging="284"/>
        <w:rPr>
          <w:i/>
          <w:sz w:val="21"/>
          <w:szCs w:val="21"/>
          <w:highlight w:val="cyan"/>
        </w:rPr>
      </w:pPr>
      <w:r>
        <w:rPr>
          <w:i/>
          <w:sz w:val="21"/>
          <w:szCs w:val="21"/>
          <w:highlight w:val="cyan"/>
        </w:rPr>
        <w:t>Strassenentwässerung; Nebenunternehmer Schoellkopf AG, Rümlang</w:t>
      </w:r>
    </w:p>
    <w:p w14:paraId="220AAC15" w14:textId="77777777" w:rsidR="005F5AE0" w:rsidRPr="00965713" w:rsidRDefault="005F5AE0" w:rsidP="004342F7">
      <w:pPr>
        <w:pStyle w:val="Text"/>
        <w:numPr>
          <w:ilvl w:val="0"/>
          <w:numId w:val="29"/>
        </w:numPr>
        <w:tabs>
          <w:tab w:val="clear" w:pos="1276"/>
          <w:tab w:val="clear" w:pos="3828"/>
          <w:tab w:val="left" w:pos="1560"/>
        </w:tabs>
        <w:ind w:left="1560" w:hanging="284"/>
        <w:rPr>
          <w:i/>
          <w:sz w:val="21"/>
          <w:szCs w:val="21"/>
          <w:highlight w:val="cyan"/>
        </w:rPr>
      </w:pPr>
      <w:r w:rsidRPr="00965713">
        <w:rPr>
          <w:i/>
          <w:sz w:val="21"/>
          <w:szCs w:val="21"/>
          <w:highlight w:val="cyan"/>
        </w:rPr>
        <w:t>Werke und deren Subunternehmer</w:t>
      </w:r>
      <w:r w:rsidR="00BE0B09" w:rsidRPr="00965713">
        <w:rPr>
          <w:i/>
          <w:sz w:val="21"/>
          <w:szCs w:val="21"/>
          <w:highlight w:val="cyan"/>
        </w:rPr>
        <w:t>;</w:t>
      </w:r>
    </w:p>
    <w:p w14:paraId="0E7871E1" w14:textId="77777777" w:rsidR="00BE0B09" w:rsidRPr="00965713" w:rsidRDefault="002F29E1" w:rsidP="004342F7">
      <w:pPr>
        <w:pStyle w:val="Text"/>
        <w:numPr>
          <w:ilvl w:val="0"/>
          <w:numId w:val="29"/>
        </w:numPr>
        <w:tabs>
          <w:tab w:val="clear" w:pos="1276"/>
          <w:tab w:val="clear" w:pos="3828"/>
          <w:tab w:val="left" w:pos="1560"/>
        </w:tabs>
        <w:ind w:left="1560" w:hanging="284"/>
        <w:rPr>
          <w:i/>
          <w:sz w:val="21"/>
          <w:szCs w:val="21"/>
          <w:highlight w:val="cyan"/>
        </w:rPr>
      </w:pPr>
      <w:r w:rsidRPr="00965713">
        <w:rPr>
          <w:i/>
          <w:sz w:val="21"/>
          <w:szCs w:val="21"/>
          <w:highlight w:val="cyan"/>
        </w:rPr>
        <w:t xml:space="preserve">Energieliefernde Werke z.B. </w:t>
      </w:r>
      <w:r w:rsidR="00BE0B09" w:rsidRPr="00965713">
        <w:rPr>
          <w:i/>
          <w:sz w:val="21"/>
          <w:szCs w:val="21"/>
          <w:highlight w:val="cyan"/>
        </w:rPr>
        <w:t>EKZ</w:t>
      </w:r>
      <w:r w:rsidRPr="00965713">
        <w:rPr>
          <w:i/>
          <w:sz w:val="21"/>
          <w:szCs w:val="21"/>
          <w:highlight w:val="cyan"/>
        </w:rPr>
        <w:t xml:space="preserve"> etc.</w:t>
      </w:r>
      <w:r w:rsidR="00BE0B09" w:rsidRPr="00965713">
        <w:rPr>
          <w:i/>
          <w:sz w:val="21"/>
          <w:szCs w:val="21"/>
          <w:highlight w:val="cyan"/>
        </w:rPr>
        <w:t>;</w:t>
      </w:r>
    </w:p>
    <w:p w14:paraId="3DB58CD2" w14:textId="77777777" w:rsidR="002F29E1" w:rsidRPr="00965713" w:rsidRDefault="007F7107" w:rsidP="004342F7">
      <w:pPr>
        <w:pStyle w:val="Text"/>
        <w:numPr>
          <w:ilvl w:val="0"/>
          <w:numId w:val="29"/>
        </w:numPr>
        <w:tabs>
          <w:tab w:val="clear" w:pos="1276"/>
          <w:tab w:val="clear" w:pos="3828"/>
          <w:tab w:val="left" w:pos="1560"/>
        </w:tabs>
        <w:ind w:left="1560" w:hanging="284"/>
        <w:rPr>
          <w:i/>
          <w:sz w:val="21"/>
          <w:szCs w:val="21"/>
          <w:highlight w:val="cyan"/>
        </w:rPr>
      </w:pPr>
      <w:r w:rsidRPr="00965713">
        <w:rPr>
          <w:i/>
          <w:sz w:val="21"/>
          <w:szCs w:val="21"/>
          <w:highlight w:val="cyan"/>
        </w:rPr>
        <w:t xml:space="preserve">Tiefbauunternehmer </w:t>
      </w:r>
      <w:r w:rsidR="00A60578" w:rsidRPr="00965713">
        <w:rPr>
          <w:i/>
          <w:sz w:val="21"/>
          <w:szCs w:val="21"/>
          <w:highlight w:val="cyan"/>
        </w:rPr>
        <w:t>Verkehrsdatenerfassung (</w:t>
      </w:r>
      <w:r w:rsidR="007B0071" w:rsidRPr="00965713">
        <w:rPr>
          <w:i/>
          <w:sz w:val="21"/>
          <w:szCs w:val="21"/>
          <w:highlight w:val="cyan"/>
        </w:rPr>
        <w:t>VDE</w:t>
      </w:r>
      <w:r w:rsidR="000375F1" w:rsidRPr="00965713">
        <w:rPr>
          <w:i/>
          <w:sz w:val="21"/>
          <w:szCs w:val="21"/>
          <w:highlight w:val="cyan"/>
        </w:rPr>
        <w:t>);</w:t>
      </w:r>
    </w:p>
    <w:p w14:paraId="78E82416" w14:textId="77777777" w:rsidR="005F5AE0" w:rsidRPr="00965713" w:rsidRDefault="00766B59" w:rsidP="004342F7">
      <w:pPr>
        <w:pStyle w:val="Text"/>
        <w:numPr>
          <w:ilvl w:val="0"/>
          <w:numId w:val="29"/>
        </w:numPr>
        <w:tabs>
          <w:tab w:val="clear" w:pos="1276"/>
          <w:tab w:val="clear" w:pos="3828"/>
          <w:tab w:val="left" w:pos="1560"/>
        </w:tabs>
        <w:spacing w:after="120"/>
        <w:ind w:left="1560" w:hanging="284"/>
        <w:rPr>
          <w:i/>
          <w:sz w:val="21"/>
          <w:szCs w:val="21"/>
          <w:highlight w:val="cyan"/>
        </w:rPr>
      </w:pPr>
      <w:r w:rsidRPr="00965713">
        <w:rPr>
          <w:i/>
          <w:sz w:val="21"/>
          <w:szCs w:val="21"/>
          <w:highlight w:val="cyan"/>
        </w:rPr>
        <w:t>W</w:t>
      </w:r>
      <w:r w:rsidR="005F5AE0" w:rsidRPr="00965713">
        <w:rPr>
          <w:i/>
          <w:sz w:val="21"/>
          <w:szCs w:val="21"/>
          <w:highlight w:val="cyan"/>
        </w:rPr>
        <w:t>eitere</w:t>
      </w:r>
    </w:p>
    <w:p w14:paraId="7CBD4AFD" w14:textId="77777777" w:rsidR="00766B59" w:rsidRPr="00965713" w:rsidRDefault="00766B59" w:rsidP="00766B59">
      <w:pPr>
        <w:pStyle w:val="Text"/>
        <w:tabs>
          <w:tab w:val="clear" w:pos="1276"/>
          <w:tab w:val="clear" w:pos="3828"/>
          <w:tab w:val="left" w:pos="1560"/>
        </w:tabs>
        <w:spacing w:after="120"/>
        <w:ind w:firstLine="0"/>
        <w:rPr>
          <w:sz w:val="21"/>
          <w:szCs w:val="21"/>
        </w:rPr>
      </w:pPr>
      <w:r w:rsidRPr="00965713">
        <w:rPr>
          <w:sz w:val="21"/>
          <w:szCs w:val="21"/>
        </w:rPr>
        <w:t>Allfällige aus der Koordination resultierenden Behinderungen, Einschränkungen und Erschwernisse sind in den Einheitspreisen einzurechnen.</w:t>
      </w:r>
    </w:p>
    <w:p w14:paraId="04F2B470" w14:textId="77777777" w:rsidR="005F5AE0" w:rsidRPr="00B46522" w:rsidRDefault="005F5AE0" w:rsidP="005F5AE0">
      <w:pPr>
        <w:pStyle w:val="berschrift2"/>
        <w:rPr>
          <w:rFonts w:ascii="Arial Black" w:hAnsi="Arial Black"/>
          <w:b w:val="0"/>
        </w:rPr>
      </w:pPr>
      <w:bookmarkStart w:id="17" w:name="_Toc387241260"/>
      <w:bookmarkStart w:id="18" w:name="_Toc433135432"/>
      <w:bookmarkStart w:id="19" w:name="_Toc149557766"/>
      <w:r w:rsidRPr="00B46522">
        <w:rPr>
          <w:rFonts w:ascii="Arial Black" w:hAnsi="Arial Black"/>
          <w:b w:val="0"/>
        </w:rPr>
        <w:t>160</w:t>
      </w:r>
      <w:r w:rsidRPr="00B46522">
        <w:rPr>
          <w:rFonts w:ascii="Arial Black" w:hAnsi="Arial Black"/>
          <w:b w:val="0"/>
        </w:rPr>
        <w:tab/>
        <w:t>Gliederungen</w:t>
      </w:r>
      <w:bookmarkEnd w:id="17"/>
      <w:bookmarkEnd w:id="18"/>
      <w:bookmarkEnd w:id="19"/>
    </w:p>
    <w:p w14:paraId="6E00EF25" w14:textId="77777777" w:rsidR="005F5AE0" w:rsidRPr="00B46522" w:rsidRDefault="005F5AE0" w:rsidP="005F5AE0">
      <w:pPr>
        <w:pStyle w:val="berschrift3"/>
        <w:rPr>
          <w:rFonts w:ascii="Arial Black" w:hAnsi="Arial Black"/>
          <w:b w:val="0"/>
        </w:rPr>
      </w:pPr>
      <w:r w:rsidRPr="00B46522">
        <w:rPr>
          <w:rFonts w:ascii="Arial Black" w:hAnsi="Arial Black"/>
          <w:b w:val="0"/>
        </w:rPr>
        <w:t>161</w:t>
      </w:r>
      <w:r w:rsidRPr="00B46522">
        <w:rPr>
          <w:rFonts w:ascii="Arial Black" w:hAnsi="Arial Black"/>
          <w:b w:val="0"/>
        </w:rPr>
        <w:tab/>
        <w:t>Objektgliederung, Positionslage.</w:t>
      </w:r>
    </w:p>
    <w:p w14:paraId="34E36311" w14:textId="77777777" w:rsidR="005F5AE0" w:rsidRPr="00965713" w:rsidRDefault="000F1BC0" w:rsidP="005F5AE0">
      <w:pPr>
        <w:pStyle w:val="Text"/>
        <w:tabs>
          <w:tab w:val="clear" w:pos="1276"/>
          <w:tab w:val="clear" w:pos="3828"/>
          <w:tab w:val="left" w:pos="1560"/>
        </w:tabs>
        <w:ind w:hanging="1276"/>
        <w:rPr>
          <w:sz w:val="21"/>
          <w:szCs w:val="21"/>
        </w:rPr>
      </w:pPr>
      <w:r w:rsidRPr="00965713">
        <w:rPr>
          <w:sz w:val="21"/>
          <w:szCs w:val="21"/>
        </w:rPr>
        <w:t>R</w:t>
      </w:r>
      <w:r w:rsidRPr="00965713">
        <w:rPr>
          <w:sz w:val="21"/>
          <w:szCs w:val="21"/>
        </w:rPr>
        <w:tab/>
        <w:t>.001</w:t>
      </w:r>
      <w:r w:rsidRPr="00965713">
        <w:rPr>
          <w:sz w:val="21"/>
          <w:szCs w:val="21"/>
        </w:rPr>
        <w:tab/>
      </w:r>
      <w:r w:rsidR="005F5AE0" w:rsidRPr="00965713">
        <w:rPr>
          <w:sz w:val="21"/>
          <w:szCs w:val="21"/>
        </w:rPr>
        <w:t>Die Ausschreibung enthält entsprechend der nachfolgenden Objektgliederung Leistungen, die für verschiedene Auftraggeber / Besteller zu erbringen sind. Die Vergabe der Leistungen erfolgt durch jeden Auftraggeber entsprechend seinen gültigen Beschaffungsvorschriften separat an die Unternehmung. Jede Vergabe / jeder Werkvertrag ist entsprechend separat auszumessen und abzurechnen. Die Unterlagen sind entsprechend zu gliedern.</w:t>
      </w:r>
    </w:p>
    <w:p w14:paraId="125C4A23" w14:textId="77777777" w:rsidR="005F5AE0" w:rsidRPr="00965713" w:rsidRDefault="005F5AE0" w:rsidP="005F5AE0">
      <w:pPr>
        <w:pStyle w:val="Text"/>
        <w:rPr>
          <w:sz w:val="21"/>
          <w:szCs w:val="21"/>
        </w:rPr>
      </w:pPr>
      <w:r w:rsidRPr="00965713">
        <w:rPr>
          <w:sz w:val="21"/>
          <w:szCs w:val="21"/>
          <w:highlight w:val="yellow"/>
        </w:rPr>
        <w:t>.100</w:t>
      </w:r>
      <w:r w:rsidRPr="00965713">
        <w:rPr>
          <w:sz w:val="21"/>
          <w:szCs w:val="21"/>
          <w:highlight w:val="yellow"/>
        </w:rPr>
        <w:tab/>
        <w:t>Objektgliederung OGL</w:t>
      </w:r>
    </w:p>
    <w:p w14:paraId="7994D4B6" w14:textId="77777777" w:rsidR="005F5AE0" w:rsidRPr="00965713" w:rsidRDefault="005F5AE0" w:rsidP="005F5AE0">
      <w:pPr>
        <w:pStyle w:val="StEinzuga"/>
        <w:rPr>
          <w:sz w:val="21"/>
          <w:szCs w:val="21"/>
        </w:rPr>
      </w:pPr>
      <w:r w:rsidRPr="00965713">
        <w:rPr>
          <w:sz w:val="21"/>
          <w:szCs w:val="21"/>
        </w:rPr>
        <w:t>Das Bauvorhaben setzt sich aus verschiedenen Objekten zusammen, welche im Leistungsverzeichnis wie folgt bezeichnet sind.</w:t>
      </w:r>
    </w:p>
    <w:p w14:paraId="5DB14C91" w14:textId="77777777" w:rsidR="005F5AE0" w:rsidRPr="00965713" w:rsidRDefault="005F5AE0" w:rsidP="005F5AE0">
      <w:pPr>
        <w:pStyle w:val="Text"/>
        <w:rPr>
          <w:sz w:val="21"/>
          <w:szCs w:val="21"/>
        </w:rPr>
      </w:pPr>
      <w:r w:rsidRPr="00965713">
        <w:rPr>
          <w:sz w:val="21"/>
          <w:szCs w:val="21"/>
          <w:highlight w:val="yellow"/>
        </w:rPr>
        <w:t>.200</w:t>
      </w:r>
      <w:r w:rsidRPr="00965713">
        <w:rPr>
          <w:sz w:val="21"/>
          <w:szCs w:val="21"/>
          <w:highlight w:val="yellow"/>
        </w:rPr>
        <w:tab/>
        <w:t>Positionslage PSL</w:t>
      </w:r>
    </w:p>
    <w:p w14:paraId="75D339A7" w14:textId="77777777" w:rsidR="005F5AE0" w:rsidRPr="00965713" w:rsidRDefault="005F5AE0" w:rsidP="005F5AE0">
      <w:pPr>
        <w:pStyle w:val="StEinzug"/>
        <w:rPr>
          <w:sz w:val="21"/>
          <w:szCs w:val="21"/>
        </w:rPr>
      </w:pPr>
      <w:r w:rsidRPr="00965713">
        <w:rPr>
          <w:sz w:val="21"/>
          <w:szCs w:val="21"/>
        </w:rPr>
        <w:t>Wo notwendig, ist der Ausführungs- bzw. Einbauort mit der Positionslage wie folgt gekennzeichnet.</w:t>
      </w:r>
    </w:p>
    <w:p w14:paraId="4357B9D9" w14:textId="77777777" w:rsidR="005F5AE0" w:rsidRPr="00B46522" w:rsidRDefault="005F5AE0" w:rsidP="005F5AE0">
      <w:pPr>
        <w:pStyle w:val="berschrift3"/>
        <w:rPr>
          <w:rFonts w:ascii="Arial Black" w:hAnsi="Arial Black"/>
          <w:b w:val="0"/>
          <w:highlight w:val="yellow"/>
        </w:rPr>
      </w:pPr>
      <w:r w:rsidRPr="00B46522">
        <w:rPr>
          <w:rFonts w:ascii="Arial Black" w:hAnsi="Arial Black"/>
          <w:b w:val="0"/>
          <w:highlight w:val="yellow"/>
        </w:rPr>
        <w:lastRenderedPageBreak/>
        <w:t>162</w:t>
      </w:r>
      <w:r w:rsidRPr="00B46522">
        <w:rPr>
          <w:rFonts w:ascii="Arial Black" w:hAnsi="Arial Black"/>
          <w:b w:val="0"/>
          <w:highlight w:val="yellow"/>
        </w:rPr>
        <w:tab/>
        <w:t>Elementkostengliederung.</w:t>
      </w:r>
    </w:p>
    <w:p w14:paraId="17818F2E" w14:textId="77777777" w:rsidR="005F5AE0" w:rsidRPr="00965713" w:rsidRDefault="005F5AE0" w:rsidP="005F5AE0">
      <w:pPr>
        <w:pStyle w:val="Text"/>
        <w:rPr>
          <w:sz w:val="21"/>
          <w:szCs w:val="21"/>
        </w:rPr>
      </w:pPr>
      <w:r w:rsidRPr="00965713">
        <w:rPr>
          <w:sz w:val="21"/>
          <w:szCs w:val="21"/>
        </w:rPr>
        <w:t>.100</w:t>
      </w:r>
      <w:r w:rsidRPr="00965713">
        <w:rPr>
          <w:sz w:val="21"/>
          <w:szCs w:val="21"/>
        </w:rPr>
        <w:tab/>
      </w:r>
      <w:r w:rsidRPr="00965713">
        <w:rPr>
          <w:i/>
          <w:sz w:val="21"/>
          <w:szCs w:val="21"/>
          <w:highlight w:val="cyan"/>
        </w:rPr>
        <w:t>Beschreibung</w:t>
      </w:r>
    </w:p>
    <w:p w14:paraId="605E86EA" w14:textId="77777777" w:rsidR="005F5AE0" w:rsidRPr="00B46522" w:rsidRDefault="005F5AE0" w:rsidP="005F5AE0">
      <w:pPr>
        <w:pStyle w:val="berschrift3"/>
        <w:rPr>
          <w:rFonts w:ascii="Arial Black" w:hAnsi="Arial Black"/>
          <w:b w:val="0"/>
          <w:highlight w:val="yellow"/>
        </w:rPr>
      </w:pPr>
      <w:r w:rsidRPr="00B46522">
        <w:rPr>
          <w:rFonts w:ascii="Arial Black" w:hAnsi="Arial Black"/>
          <w:b w:val="0"/>
          <w:highlight w:val="yellow"/>
        </w:rPr>
        <w:t>163</w:t>
      </w:r>
      <w:r w:rsidRPr="00B46522">
        <w:rPr>
          <w:rFonts w:ascii="Arial Black" w:hAnsi="Arial Black"/>
          <w:b w:val="0"/>
          <w:highlight w:val="yellow"/>
        </w:rPr>
        <w:tab/>
        <w:t>Einrichtungstyp ET.</w:t>
      </w:r>
    </w:p>
    <w:p w14:paraId="256AA97C" w14:textId="77777777" w:rsidR="005F5AE0" w:rsidRPr="00965713" w:rsidRDefault="005F5AE0" w:rsidP="005F5AE0">
      <w:pPr>
        <w:pStyle w:val="Text"/>
        <w:rPr>
          <w:sz w:val="21"/>
          <w:szCs w:val="21"/>
        </w:rPr>
      </w:pPr>
      <w:r w:rsidRPr="00965713">
        <w:rPr>
          <w:sz w:val="21"/>
          <w:szCs w:val="21"/>
        </w:rPr>
        <w:t>.100</w:t>
      </w:r>
      <w:r w:rsidRPr="00965713">
        <w:rPr>
          <w:sz w:val="21"/>
          <w:szCs w:val="21"/>
        </w:rPr>
        <w:tab/>
      </w:r>
      <w:r w:rsidRPr="00965713">
        <w:rPr>
          <w:i/>
          <w:sz w:val="21"/>
          <w:szCs w:val="21"/>
          <w:highlight w:val="cyan"/>
        </w:rPr>
        <w:t>Beschreibung</w:t>
      </w:r>
    </w:p>
    <w:p w14:paraId="07F4B1CC" w14:textId="77777777" w:rsidR="005F5AE0" w:rsidRPr="00B46522" w:rsidRDefault="005F5AE0" w:rsidP="005F5AE0">
      <w:pPr>
        <w:pStyle w:val="berschrift3"/>
        <w:rPr>
          <w:rFonts w:ascii="Arial Black" w:hAnsi="Arial Black"/>
          <w:b w:val="0"/>
          <w:highlight w:val="yellow"/>
        </w:rPr>
      </w:pPr>
      <w:r w:rsidRPr="00B46522">
        <w:rPr>
          <w:rFonts w:ascii="Arial Black" w:hAnsi="Arial Black"/>
          <w:b w:val="0"/>
          <w:highlight w:val="yellow"/>
        </w:rPr>
        <w:t>164</w:t>
      </w:r>
      <w:r w:rsidRPr="00B46522">
        <w:rPr>
          <w:rFonts w:ascii="Arial Black" w:hAnsi="Arial Black"/>
          <w:b w:val="0"/>
          <w:highlight w:val="yellow"/>
        </w:rPr>
        <w:tab/>
        <w:t>Kostenartengliederung</w:t>
      </w:r>
      <w:r w:rsidR="004D7D8D" w:rsidRPr="00B46522">
        <w:rPr>
          <w:rFonts w:ascii="Arial Black" w:hAnsi="Arial Black"/>
          <w:b w:val="0"/>
          <w:highlight w:val="yellow"/>
        </w:rPr>
        <w:t xml:space="preserve"> KAG.</w:t>
      </w:r>
    </w:p>
    <w:p w14:paraId="515597FB" w14:textId="77777777" w:rsidR="005F5AE0" w:rsidRPr="00965713" w:rsidRDefault="005F5AE0" w:rsidP="005F5AE0">
      <w:pPr>
        <w:pStyle w:val="Text"/>
        <w:rPr>
          <w:sz w:val="21"/>
          <w:szCs w:val="21"/>
        </w:rPr>
      </w:pPr>
      <w:r w:rsidRPr="00965713">
        <w:rPr>
          <w:sz w:val="21"/>
          <w:szCs w:val="21"/>
        </w:rPr>
        <w:t>.100</w:t>
      </w:r>
      <w:r w:rsidRPr="00965713">
        <w:rPr>
          <w:sz w:val="21"/>
          <w:szCs w:val="21"/>
        </w:rPr>
        <w:tab/>
      </w:r>
      <w:r w:rsidRPr="00965713">
        <w:rPr>
          <w:i/>
          <w:sz w:val="21"/>
          <w:szCs w:val="21"/>
          <w:highlight w:val="cyan"/>
        </w:rPr>
        <w:t>Beschreibung</w:t>
      </w:r>
    </w:p>
    <w:p w14:paraId="5BB44CDA" w14:textId="77777777" w:rsidR="005F5AE0" w:rsidRPr="00B46522" w:rsidRDefault="005F5AE0" w:rsidP="005F5AE0">
      <w:pPr>
        <w:pStyle w:val="berschrift3"/>
        <w:rPr>
          <w:rFonts w:ascii="Arial Black" w:hAnsi="Arial Black"/>
          <w:b w:val="0"/>
          <w:highlight w:val="yellow"/>
        </w:rPr>
      </w:pPr>
      <w:r w:rsidRPr="00B46522">
        <w:rPr>
          <w:rFonts w:ascii="Arial Black" w:hAnsi="Arial Black"/>
          <w:b w:val="0"/>
          <w:highlight w:val="yellow"/>
        </w:rPr>
        <w:t>165</w:t>
      </w:r>
      <w:r w:rsidRPr="00B46522">
        <w:rPr>
          <w:rFonts w:ascii="Arial Black" w:hAnsi="Arial Black"/>
          <w:b w:val="0"/>
          <w:highlight w:val="yellow"/>
        </w:rPr>
        <w:tab/>
        <w:t>Andere Gliederung.</w:t>
      </w:r>
    </w:p>
    <w:p w14:paraId="2EF52AC7" w14:textId="77777777" w:rsidR="004D7D8D" w:rsidRPr="00965713" w:rsidRDefault="005F5AE0" w:rsidP="005F5AE0">
      <w:pPr>
        <w:pStyle w:val="Text"/>
        <w:rPr>
          <w:i/>
          <w:sz w:val="21"/>
          <w:szCs w:val="21"/>
        </w:rPr>
      </w:pPr>
      <w:r w:rsidRPr="00965713">
        <w:rPr>
          <w:sz w:val="21"/>
          <w:szCs w:val="21"/>
        </w:rPr>
        <w:t>.100</w:t>
      </w:r>
      <w:r w:rsidRPr="00965713">
        <w:rPr>
          <w:sz w:val="21"/>
          <w:szCs w:val="21"/>
        </w:rPr>
        <w:tab/>
      </w:r>
      <w:r w:rsidR="004D7D8D" w:rsidRPr="00965713">
        <w:rPr>
          <w:i/>
          <w:sz w:val="21"/>
          <w:szCs w:val="21"/>
          <w:highlight w:val="cyan"/>
        </w:rPr>
        <w:t>Art</w:t>
      </w:r>
    </w:p>
    <w:p w14:paraId="0E76D722" w14:textId="77777777" w:rsidR="005F5AE0" w:rsidRPr="00965713" w:rsidRDefault="005F5AE0" w:rsidP="004D7D8D">
      <w:pPr>
        <w:pStyle w:val="Text"/>
        <w:tabs>
          <w:tab w:val="clear" w:pos="567"/>
        </w:tabs>
        <w:ind w:firstLine="0"/>
        <w:rPr>
          <w:i/>
          <w:sz w:val="21"/>
          <w:szCs w:val="21"/>
        </w:rPr>
      </w:pPr>
      <w:r w:rsidRPr="00965713">
        <w:rPr>
          <w:i/>
          <w:sz w:val="21"/>
          <w:szCs w:val="21"/>
          <w:highlight w:val="cyan"/>
        </w:rPr>
        <w:t>Beschreibung</w:t>
      </w:r>
    </w:p>
    <w:p w14:paraId="0027E7BB" w14:textId="6EF6EA40" w:rsidR="00074405" w:rsidRPr="00B46522" w:rsidRDefault="00074405" w:rsidP="00074405">
      <w:pPr>
        <w:pStyle w:val="berschrift1"/>
        <w:rPr>
          <w:rFonts w:ascii="Arial Black" w:hAnsi="Arial Black"/>
          <w:b w:val="0"/>
        </w:rPr>
      </w:pPr>
      <w:bookmarkStart w:id="20" w:name="_Toc433135433"/>
      <w:bookmarkStart w:id="21" w:name="_Toc149557767"/>
      <w:r w:rsidRPr="00B46522">
        <w:rPr>
          <w:rFonts w:ascii="Arial Black" w:hAnsi="Arial Black"/>
          <w:b w:val="0"/>
        </w:rPr>
        <w:t>200</w:t>
      </w:r>
      <w:r w:rsidRPr="00B46522">
        <w:rPr>
          <w:rFonts w:ascii="Arial Black" w:hAnsi="Arial Black"/>
          <w:b w:val="0"/>
        </w:rPr>
        <w:tab/>
        <w:t>Ausschreibung, Eignungs- Zuschlagskriterien, Beilagen Angebot</w:t>
      </w:r>
      <w:bookmarkEnd w:id="20"/>
      <w:bookmarkEnd w:id="21"/>
    </w:p>
    <w:p w14:paraId="15F1A323" w14:textId="77777777" w:rsidR="00F9386C" w:rsidRPr="00B46522" w:rsidRDefault="00F9386C" w:rsidP="00F9386C">
      <w:pPr>
        <w:pStyle w:val="berschrift3"/>
        <w:rPr>
          <w:rFonts w:ascii="Arial Black" w:hAnsi="Arial Black"/>
          <w:b w:val="0"/>
        </w:rPr>
      </w:pPr>
      <w:r w:rsidRPr="00B46522">
        <w:rPr>
          <w:rFonts w:ascii="Arial Black" w:hAnsi="Arial Black"/>
          <w:b w:val="0"/>
        </w:rPr>
        <w:t>2</w:t>
      </w:r>
      <w:r w:rsidR="00074405" w:rsidRPr="00B46522">
        <w:rPr>
          <w:rFonts w:ascii="Arial Black" w:hAnsi="Arial Black"/>
          <w:b w:val="0"/>
        </w:rPr>
        <w:t>1</w:t>
      </w:r>
      <w:r w:rsidRPr="00B46522">
        <w:rPr>
          <w:rFonts w:ascii="Arial Black" w:hAnsi="Arial Black"/>
          <w:b w:val="0"/>
        </w:rPr>
        <w:t>0</w:t>
      </w:r>
      <w:r w:rsidRPr="00B46522">
        <w:rPr>
          <w:rFonts w:ascii="Arial Black" w:hAnsi="Arial Black"/>
          <w:b w:val="0"/>
        </w:rPr>
        <w:tab/>
      </w:r>
      <w:r w:rsidR="00074405" w:rsidRPr="00B46522">
        <w:rPr>
          <w:rFonts w:ascii="Arial Black" w:hAnsi="Arial Black"/>
          <w:b w:val="0"/>
        </w:rPr>
        <w:t>Vereinfachte Anwendung</w:t>
      </w:r>
    </w:p>
    <w:p w14:paraId="720C4403" w14:textId="77777777" w:rsidR="00F9386C" w:rsidRDefault="00F9386C" w:rsidP="00627929">
      <w:pPr>
        <w:pStyle w:val="Text"/>
        <w:tabs>
          <w:tab w:val="clear" w:pos="1276"/>
          <w:tab w:val="clear" w:pos="3828"/>
          <w:tab w:val="left" w:pos="1560"/>
        </w:tabs>
        <w:spacing w:after="120"/>
        <w:ind w:hanging="1276"/>
        <w:rPr>
          <w:sz w:val="21"/>
          <w:szCs w:val="21"/>
        </w:rPr>
      </w:pPr>
      <w:r w:rsidRPr="00965713">
        <w:rPr>
          <w:sz w:val="21"/>
          <w:szCs w:val="21"/>
        </w:rPr>
        <w:t>R</w:t>
      </w:r>
      <w:r w:rsidRPr="00965713">
        <w:rPr>
          <w:sz w:val="21"/>
          <w:szCs w:val="21"/>
        </w:rPr>
        <w:tab/>
        <w:t>.001</w:t>
      </w:r>
      <w:r w:rsidRPr="00965713">
        <w:rPr>
          <w:sz w:val="21"/>
          <w:szCs w:val="21"/>
        </w:rPr>
        <w:tab/>
      </w:r>
      <w:proofErr w:type="gramStart"/>
      <w:r w:rsidRPr="00965713">
        <w:rPr>
          <w:sz w:val="21"/>
          <w:szCs w:val="21"/>
        </w:rPr>
        <w:t>Siehe</w:t>
      </w:r>
      <w:proofErr w:type="gramEnd"/>
      <w:r w:rsidRPr="00965713">
        <w:rPr>
          <w:sz w:val="21"/>
          <w:szCs w:val="21"/>
        </w:rPr>
        <w:t xml:space="preserve"> Teil A Angaben der Vergabestelle</w:t>
      </w:r>
      <w:r w:rsidR="00E6384C" w:rsidRPr="00965713">
        <w:rPr>
          <w:sz w:val="21"/>
          <w:szCs w:val="21"/>
        </w:rPr>
        <w:t xml:space="preserve"> und Teil B vorgesehene Vertragsurkunde der Ausschreibungsunterlagen.</w:t>
      </w:r>
    </w:p>
    <w:p w14:paraId="5B9A2E8A" w14:textId="77777777" w:rsidR="00A32F6C" w:rsidRPr="00B46522" w:rsidRDefault="00A32F6C" w:rsidP="00A32F6C">
      <w:pPr>
        <w:pStyle w:val="berschrift3"/>
        <w:rPr>
          <w:rFonts w:ascii="Arial Black" w:hAnsi="Arial Black"/>
          <w:b w:val="0"/>
        </w:rPr>
      </w:pPr>
      <w:r w:rsidRPr="00B46522">
        <w:rPr>
          <w:rFonts w:ascii="Arial Black" w:hAnsi="Arial Black"/>
          <w:b w:val="0"/>
        </w:rPr>
        <w:t>2</w:t>
      </w:r>
      <w:r>
        <w:rPr>
          <w:rFonts w:ascii="Arial Black" w:hAnsi="Arial Black"/>
          <w:b w:val="0"/>
        </w:rPr>
        <w:t>60</w:t>
      </w:r>
      <w:r w:rsidRPr="00B46522">
        <w:rPr>
          <w:rFonts w:ascii="Arial Black" w:hAnsi="Arial Black"/>
          <w:b w:val="0"/>
        </w:rPr>
        <w:tab/>
      </w:r>
      <w:r w:rsidRPr="00A32F6C">
        <w:rPr>
          <w:rFonts w:ascii="Arial Black" w:hAnsi="Arial Black"/>
          <w:b w:val="0"/>
          <w:highlight w:val="yellow"/>
        </w:rPr>
        <w:t>Varianten, Subunternehmer, Lieferanten, Nebenunternehmer.</w:t>
      </w:r>
    </w:p>
    <w:p w14:paraId="44F85580" w14:textId="77777777" w:rsidR="00A32F6C" w:rsidRPr="004359CF" w:rsidRDefault="00A32F6C" w:rsidP="004359CF">
      <w:pPr>
        <w:pStyle w:val="berschrift3"/>
        <w:rPr>
          <w:rFonts w:ascii="Arial Black" w:hAnsi="Arial Black"/>
          <w:b w:val="0"/>
        </w:rPr>
      </w:pPr>
      <w:r w:rsidRPr="004359CF">
        <w:rPr>
          <w:rFonts w:ascii="Arial Black" w:hAnsi="Arial Black"/>
          <w:b w:val="0"/>
        </w:rPr>
        <w:t>263</w:t>
      </w:r>
      <w:r w:rsidRPr="004359CF">
        <w:rPr>
          <w:rFonts w:ascii="Arial Black" w:hAnsi="Arial Black"/>
          <w:b w:val="0"/>
        </w:rPr>
        <w:tab/>
      </w:r>
      <w:r w:rsidRPr="004359CF">
        <w:rPr>
          <w:rFonts w:ascii="Arial Black" w:hAnsi="Arial Black"/>
          <w:b w:val="0"/>
          <w:highlight w:val="yellow"/>
        </w:rPr>
        <w:t>Lieferanten, vom Bauherrn verlangt.</w:t>
      </w:r>
    </w:p>
    <w:p w14:paraId="05F4E286" w14:textId="77777777" w:rsidR="00A32F6C" w:rsidRPr="00952F1F" w:rsidRDefault="00A32F6C" w:rsidP="00A32F6C">
      <w:pPr>
        <w:pStyle w:val="Texta"/>
        <w:spacing w:after="0"/>
        <w:rPr>
          <w:sz w:val="21"/>
          <w:szCs w:val="21"/>
        </w:rPr>
      </w:pPr>
      <w:r w:rsidRPr="00952F1F">
        <w:rPr>
          <w:sz w:val="21"/>
          <w:szCs w:val="21"/>
        </w:rPr>
        <w:t>.100</w:t>
      </w:r>
      <w:r w:rsidRPr="00952F1F">
        <w:rPr>
          <w:sz w:val="21"/>
          <w:szCs w:val="21"/>
        </w:rPr>
        <w:tab/>
        <w:t>Bereinigte Lieferantenangebote in Werkvertrag eingebunden.</w:t>
      </w:r>
    </w:p>
    <w:p w14:paraId="1EA2EC0C" w14:textId="77777777" w:rsidR="00952F1F" w:rsidRDefault="004B61FF" w:rsidP="004B61FF">
      <w:pPr>
        <w:pStyle w:val="Texta"/>
        <w:spacing w:after="0"/>
        <w:rPr>
          <w:sz w:val="21"/>
          <w:szCs w:val="21"/>
        </w:rPr>
      </w:pPr>
      <w:r>
        <w:rPr>
          <w:sz w:val="21"/>
          <w:szCs w:val="21"/>
        </w:rPr>
        <w:tab/>
      </w:r>
    </w:p>
    <w:p w14:paraId="6B465921" w14:textId="77777777" w:rsidR="00885A06" w:rsidRPr="00B46522" w:rsidRDefault="00885A06" w:rsidP="00885A06">
      <w:pPr>
        <w:pStyle w:val="berschrift3"/>
        <w:rPr>
          <w:rFonts w:ascii="Arial Black" w:hAnsi="Arial Black"/>
          <w:b w:val="0"/>
        </w:rPr>
      </w:pPr>
      <w:r w:rsidRPr="00B46522">
        <w:rPr>
          <w:rFonts w:ascii="Arial Black" w:hAnsi="Arial Black"/>
          <w:b w:val="0"/>
        </w:rPr>
        <w:t>2</w:t>
      </w:r>
      <w:r>
        <w:rPr>
          <w:rFonts w:ascii="Arial Black" w:hAnsi="Arial Black"/>
          <w:b w:val="0"/>
        </w:rPr>
        <w:t>64</w:t>
      </w:r>
      <w:r w:rsidRPr="00B46522">
        <w:rPr>
          <w:rFonts w:ascii="Arial Black" w:hAnsi="Arial Black"/>
          <w:b w:val="0"/>
        </w:rPr>
        <w:tab/>
      </w:r>
      <w:r w:rsidRPr="00A32F6C">
        <w:rPr>
          <w:rFonts w:ascii="Arial Black" w:hAnsi="Arial Black"/>
          <w:b w:val="0"/>
          <w:highlight w:val="yellow"/>
        </w:rPr>
        <w:t>Nebenunternehmer</w:t>
      </w:r>
    </w:p>
    <w:p w14:paraId="04D63FDA" w14:textId="77777777" w:rsidR="00885A06" w:rsidRDefault="00885A06" w:rsidP="00885A06">
      <w:pPr>
        <w:pStyle w:val="Texta"/>
        <w:spacing w:after="0"/>
        <w:rPr>
          <w:sz w:val="21"/>
          <w:szCs w:val="21"/>
        </w:rPr>
      </w:pPr>
      <w:r w:rsidRPr="00965713">
        <w:rPr>
          <w:sz w:val="21"/>
          <w:szCs w:val="21"/>
        </w:rPr>
        <w:t>.1</w:t>
      </w:r>
      <w:r>
        <w:rPr>
          <w:sz w:val="21"/>
          <w:szCs w:val="21"/>
        </w:rPr>
        <w:t>0</w:t>
      </w:r>
      <w:r w:rsidRPr="00965713">
        <w:rPr>
          <w:sz w:val="21"/>
          <w:szCs w:val="21"/>
        </w:rPr>
        <w:t>0</w:t>
      </w:r>
      <w:r w:rsidRPr="00965713">
        <w:rPr>
          <w:sz w:val="21"/>
          <w:szCs w:val="21"/>
        </w:rPr>
        <w:tab/>
      </w:r>
      <w:r w:rsidR="00632F48">
        <w:rPr>
          <w:sz w:val="21"/>
          <w:szCs w:val="21"/>
        </w:rPr>
        <w:t xml:space="preserve">01 </w:t>
      </w:r>
      <w:r>
        <w:rPr>
          <w:sz w:val="21"/>
          <w:szCs w:val="21"/>
        </w:rPr>
        <w:t>Geotextile Filtersäcke</w:t>
      </w:r>
    </w:p>
    <w:p w14:paraId="2A5C4139" w14:textId="77777777" w:rsidR="00885A06" w:rsidRDefault="00632F48" w:rsidP="00885A06">
      <w:pPr>
        <w:pStyle w:val="Texta"/>
        <w:tabs>
          <w:tab w:val="clear" w:pos="567"/>
        </w:tabs>
        <w:spacing w:after="0"/>
        <w:ind w:firstLine="0"/>
        <w:rPr>
          <w:sz w:val="21"/>
          <w:szCs w:val="21"/>
        </w:rPr>
      </w:pPr>
      <w:r>
        <w:rPr>
          <w:sz w:val="21"/>
          <w:szCs w:val="21"/>
        </w:rPr>
        <w:t xml:space="preserve">02 </w:t>
      </w:r>
      <w:r w:rsidR="00885A06">
        <w:rPr>
          <w:sz w:val="21"/>
          <w:szCs w:val="21"/>
        </w:rPr>
        <w:t>Schoellkopf AG, Rümlang</w:t>
      </w:r>
    </w:p>
    <w:p w14:paraId="303EF5EF" w14:textId="77777777" w:rsidR="00885A06" w:rsidRDefault="00632F48" w:rsidP="00632F48">
      <w:pPr>
        <w:pStyle w:val="Text"/>
        <w:tabs>
          <w:tab w:val="clear" w:pos="1276"/>
          <w:tab w:val="clear" w:pos="3828"/>
          <w:tab w:val="left" w:pos="1560"/>
        </w:tabs>
        <w:ind w:left="1560" w:hanging="284"/>
        <w:rPr>
          <w:sz w:val="21"/>
          <w:szCs w:val="21"/>
        </w:rPr>
      </w:pPr>
      <w:r>
        <w:rPr>
          <w:sz w:val="21"/>
          <w:szCs w:val="21"/>
        </w:rPr>
        <w:t xml:space="preserve">07 </w:t>
      </w:r>
      <w:r w:rsidR="00885A06">
        <w:rPr>
          <w:sz w:val="21"/>
          <w:szCs w:val="21"/>
        </w:rPr>
        <w:t xml:space="preserve">Einschränken </w:t>
      </w:r>
      <w:r w:rsidR="00333D91">
        <w:rPr>
          <w:sz w:val="21"/>
          <w:szCs w:val="21"/>
        </w:rPr>
        <w:t xml:space="preserve">Hauptunternehmer </w:t>
      </w:r>
      <w:r w:rsidR="00885A06">
        <w:rPr>
          <w:sz w:val="21"/>
          <w:szCs w:val="21"/>
        </w:rPr>
        <w:t>durch Schachtaufnahmen, liefern und versetzen der Geotextilen Filtersäcke durch die Schoellkopf AG.</w:t>
      </w:r>
    </w:p>
    <w:p w14:paraId="7A6D9D93" w14:textId="77777777" w:rsidR="00885A06" w:rsidRDefault="00632F48" w:rsidP="00632F48">
      <w:pPr>
        <w:pStyle w:val="Text"/>
        <w:tabs>
          <w:tab w:val="clear" w:pos="1276"/>
          <w:tab w:val="clear" w:pos="3828"/>
          <w:tab w:val="left" w:pos="1560"/>
        </w:tabs>
        <w:ind w:left="1560" w:hanging="284"/>
        <w:rPr>
          <w:sz w:val="21"/>
          <w:szCs w:val="21"/>
        </w:rPr>
      </w:pPr>
      <w:r>
        <w:rPr>
          <w:sz w:val="21"/>
          <w:szCs w:val="21"/>
        </w:rPr>
        <w:t xml:space="preserve">09 </w:t>
      </w:r>
      <w:r w:rsidR="00885A06">
        <w:rPr>
          <w:sz w:val="21"/>
          <w:szCs w:val="21"/>
        </w:rPr>
        <w:t xml:space="preserve">Der </w:t>
      </w:r>
      <w:r w:rsidR="00333D91">
        <w:rPr>
          <w:sz w:val="21"/>
          <w:szCs w:val="21"/>
        </w:rPr>
        <w:t xml:space="preserve">Hauptunternehmer </w:t>
      </w:r>
      <w:r w:rsidR="00885A06">
        <w:rPr>
          <w:sz w:val="21"/>
          <w:szCs w:val="21"/>
        </w:rPr>
        <w:t xml:space="preserve">hat nach der </w:t>
      </w:r>
      <w:r w:rsidR="00885A06" w:rsidRPr="007B256F">
        <w:rPr>
          <w:sz w:val="21"/>
          <w:szCs w:val="21"/>
        </w:rPr>
        <w:t xml:space="preserve">Reinigung </w:t>
      </w:r>
      <w:proofErr w:type="gramStart"/>
      <w:r w:rsidR="00885A06" w:rsidRPr="007B256F">
        <w:rPr>
          <w:sz w:val="21"/>
          <w:szCs w:val="21"/>
        </w:rPr>
        <w:t>der Schächten</w:t>
      </w:r>
      <w:proofErr w:type="gramEnd"/>
      <w:r w:rsidR="00885A06" w:rsidRPr="007B256F">
        <w:rPr>
          <w:sz w:val="21"/>
          <w:szCs w:val="21"/>
        </w:rPr>
        <w:t xml:space="preserve"> und Schlammsammler </w:t>
      </w:r>
      <w:r w:rsidR="00885A06">
        <w:rPr>
          <w:sz w:val="21"/>
          <w:szCs w:val="21"/>
        </w:rPr>
        <w:t xml:space="preserve">die </w:t>
      </w:r>
      <w:r w:rsidR="00885A06" w:rsidRPr="007B256F">
        <w:rPr>
          <w:sz w:val="21"/>
          <w:szCs w:val="21"/>
        </w:rPr>
        <w:t xml:space="preserve">Bauleitung bzw. Schoellkopf AG, Rümlang, für die </w:t>
      </w:r>
      <w:r w:rsidR="00A32F6C">
        <w:rPr>
          <w:sz w:val="21"/>
          <w:szCs w:val="21"/>
        </w:rPr>
        <w:t xml:space="preserve">Schachtaufnahmen </w:t>
      </w:r>
      <w:r w:rsidR="00885A06" w:rsidRPr="007B256F">
        <w:rPr>
          <w:sz w:val="21"/>
          <w:szCs w:val="21"/>
        </w:rPr>
        <w:t>aufzubieten.</w:t>
      </w:r>
    </w:p>
    <w:p w14:paraId="5A4302BE" w14:textId="77777777" w:rsidR="00617C66" w:rsidRPr="00B46522" w:rsidRDefault="00617C66" w:rsidP="00F01EC2">
      <w:pPr>
        <w:pStyle w:val="berschrift1"/>
        <w:spacing w:after="120"/>
        <w:rPr>
          <w:rFonts w:ascii="Arial Black" w:hAnsi="Arial Black"/>
          <w:b w:val="0"/>
        </w:rPr>
      </w:pPr>
      <w:bookmarkStart w:id="22" w:name="_Toc387241262"/>
      <w:bookmarkStart w:id="23" w:name="_Toc433135434"/>
      <w:bookmarkStart w:id="24" w:name="_Toc149557768"/>
      <w:r w:rsidRPr="00B46522">
        <w:rPr>
          <w:rFonts w:ascii="Arial Black" w:hAnsi="Arial Black"/>
          <w:b w:val="0"/>
        </w:rPr>
        <w:t>300</w:t>
      </w:r>
      <w:r w:rsidRPr="00B46522">
        <w:rPr>
          <w:rFonts w:ascii="Arial Black" w:hAnsi="Arial Black"/>
          <w:b w:val="0"/>
        </w:rPr>
        <w:tab/>
        <w:t>Baugrund, örtliche Gegebenheiten</w:t>
      </w:r>
      <w:bookmarkEnd w:id="22"/>
      <w:bookmarkEnd w:id="23"/>
      <w:bookmarkEnd w:id="24"/>
    </w:p>
    <w:p w14:paraId="57CD140E" w14:textId="77777777" w:rsidR="00617C66" w:rsidRPr="00B46522" w:rsidRDefault="00617C66" w:rsidP="00F01EC2">
      <w:pPr>
        <w:pStyle w:val="berschrift2"/>
        <w:spacing w:after="120"/>
        <w:rPr>
          <w:rFonts w:ascii="Arial Black" w:hAnsi="Arial Black"/>
          <w:b w:val="0"/>
        </w:rPr>
      </w:pPr>
      <w:bookmarkStart w:id="25" w:name="_Toc387241263"/>
      <w:bookmarkStart w:id="26" w:name="_Toc433135435"/>
      <w:bookmarkStart w:id="27" w:name="_Toc149557769"/>
      <w:r w:rsidRPr="00B46522">
        <w:rPr>
          <w:rFonts w:ascii="Arial Black" w:hAnsi="Arial Black"/>
          <w:b w:val="0"/>
        </w:rPr>
        <w:t>320</w:t>
      </w:r>
      <w:r w:rsidRPr="00B46522">
        <w:rPr>
          <w:rFonts w:ascii="Arial Black" w:hAnsi="Arial Black"/>
          <w:b w:val="0"/>
        </w:rPr>
        <w:tab/>
        <w:t>Baugrund, Gewässer, Altlasten,</w:t>
      </w:r>
      <w:r w:rsidR="003F3245">
        <w:rPr>
          <w:rFonts w:ascii="Arial Black" w:hAnsi="Arial Black"/>
          <w:b w:val="0"/>
        </w:rPr>
        <w:t xml:space="preserve"> Schadstoffe</w:t>
      </w:r>
      <w:r w:rsidRPr="00B46522">
        <w:rPr>
          <w:rFonts w:ascii="Arial Black" w:hAnsi="Arial Black"/>
          <w:b w:val="0"/>
        </w:rPr>
        <w:t xml:space="preserve"> archäologische Funde</w:t>
      </w:r>
      <w:bookmarkEnd w:id="25"/>
      <w:bookmarkEnd w:id="26"/>
      <w:bookmarkEnd w:id="27"/>
    </w:p>
    <w:p w14:paraId="71873F8A" w14:textId="77777777" w:rsidR="00617C66" w:rsidRPr="00B46522" w:rsidRDefault="00617C66">
      <w:pPr>
        <w:pStyle w:val="berschrift3"/>
        <w:rPr>
          <w:rFonts w:ascii="Arial Black" w:hAnsi="Arial Black"/>
          <w:b w:val="0"/>
        </w:rPr>
      </w:pPr>
      <w:r w:rsidRPr="00B46522">
        <w:rPr>
          <w:rFonts w:ascii="Arial Black" w:hAnsi="Arial Black"/>
          <w:b w:val="0"/>
          <w:highlight w:val="yellow"/>
        </w:rPr>
        <w:t>321</w:t>
      </w:r>
      <w:r w:rsidRPr="00B46522">
        <w:rPr>
          <w:rFonts w:ascii="Arial Black" w:hAnsi="Arial Black"/>
          <w:b w:val="0"/>
          <w:highlight w:val="yellow"/>
        </w:rPr>
        <w:tab/>
        <w:t>Baugrund.</w:t>
      </w:r>
    </w:p>
    <w:p w14:paraId="6C9D84E5" w14:textId="77777777" w:rsidR="00617C66" w:rsidRPr="00965713" w:rsidRDefault="00617C66">
      <w:pPr>
        <w:pStyle w:val="Text"/>
        <w:rPr>
          <w:sz w:val="21"/>
          <w:szCs w:val="21"/>
        </w:rPr>
      </w:pPr>
      <w:r w:rsidRPr="00965713">
        <w:rPr>
          <w:sz w:val="21"/>
          <w:szCs w:val="21"/>
          <w:highlight w:val="yellow"/>
        </w:rPr>
        <w:t>.100</w:t>
      </w:r>
      <w:r w:rsidRPr="00965713">
        <w:rPr>
          <w:sz w:val="21"/>
          <w:szCs w:val="21"/>
          <w:highlight w:val="yellow"/>
        </w:rPr>
        <w:tab/>
        <w:t>Baugrund, Frosttiefen.</w:t>
      </w:r>
    </w:p>
    <w:p w14:paraId="72003774" w14:textId="77777777" w:rsidR="00F25AEF" w:rsidRPr="00965713" w:rsidRDefault="00F25AEF" w:rsidP="00F25AEF">
      <w:pPr>
        <w:pStyle w:val="Texta"/>
        <w:rPr>
          <w:i/>
          <w:sz w:val="21"/>
          <w:szCs w:val="21"/>
        </w:rPr>
      </w:pPr>
      <w:r w:rsidRPr="00965713">
        <w:rPr>
          <w:sz w:val="21"/>
          <w:szCs w:val="21"/>
        </w:rPr>
        <w:t>.110</w:t>
      </w:r>
      <w:r w:rsidRPr="00965713">
        <w:rPr>
          <w:sz w:val="21"/>
          <w:szCs w:val="21"/>
        </w:rPr>
        <w:tab/>
      </w:r>
      <w:r w:rsidRPr="00965713">
        <w:rPr>
          <w:i/>
          <w:sz w:val="21"/>
          <w:szCs w:val="21"/>
          <w:highlight w:val="cyan"/>
        </w:rPr>
        <w:t>Beschreibung</w:t>
      </w:r>
    </w:p>
    <w:p w14:paraId="0D5C5D7F" w14:textId="77777777" w:rsidR="00617C66" w:rsidRPr="00965713" w:rsidRDefault="00617C66">
      <w:pPr>
        <w:pStyle w:val="Text"/>
        <w:rPr>
          <w:sz w:val="21"/>
          <w:szCs w:val="21"/>
        </w:rPr>
      </w:pPr>
      <w:r w:rsidRPr="00965713">
        <w:rPr>
          <w:sz w:val="21"/>
          <w:szCs w:val="21"/>
          <w:highlight w:val="yellow"/>
        </w:rPr>
        <w:t>.200</w:t>
      </w:r>
      <w:r w:rsidRPr="00965713">
        <w:rPr>
          <w:sz w:val="21"/>
          <w:szCs w:val="21"/>
          <w:highlight w:val="yellow"/>
        </w:rPr>
        <w:tab/>
        <w:t>Geologische Berichte.</w:t>
      </w:r>
    </w:p>
    <w:p w14:paraId="2B7B8A75" w14:textId="77777777" w:rsidR="00F25AEF" w:rsidRPr="00965713" w:rsidRDefault="00F25AEF" w:rsidP="00F25AEF">
      <w:pPr>
        <w:pStyle w:val="Texta"/>
        <w:rPr>
          <w:i/>
          <w:sz w:val="21"/>
          <w:szCs w:val="21"/>
        </w:rPr>
      </w:pPr>
      <w:r w:rsidRPr="00965713">
        <w:rPr>
          <w:sz w:val="21"/>
          <w:szCs w:val="21"/>
        </w:rPr>
        <w:t>.210</w:t>
      </w:r>
      <w:r w:rsidRPr="00965713">
        <w:rPr>
          <w:sz w:val="21"/>
          <w:szCs w:val="21"/>
        </w:rPr>
        <w:tab/>
      </w:r>
      <w:r w:rsidRPr="00965713">
        <w:rPr>
          <w:i/>
          <w:sz w:val="21"/>
          <w:szCs w:val="21"/>
          <w:highlight w:val="cyan"/>
        </w:rPr>
        <w:t>Beschreibung</w:t>
      </w:r>
    </w:p>
    <w:p w14:paraId="3D7B829F" w14:textId="77777777" w:rsidR="00617C66" w:rsidRPr="00965713" w:rsidRDefault="00617C66">
      <w:pPr>
        <w:pStyle w:val="Text"/>
        <w:rPr>
          <w:sz w:val="21"/>
          <w:szCs w:val="21"/>
        </w:rPr>
      </w:pPr>
      <w:r w:rsidRPr="00965713">
        <w:rPr>
          <w:sz w:val="21"/>
          <w:szCs w:val="21"/>
          <w:highlight w:val="yellow"/>
        </w:rPr>
        <w:t>.300</w:t>
      </w:r>
      <w:r w:rsidRPr="00965713">
        <w:rPr>
          <w:sz w:val="21"/>
          <w:szCs w:val="21"/>
          <w:highlight w:val="yellow"/>
        </w:rPr>
        <w:tab/>
        <w:t>Geotechnische Berichte.</w:t>
      </w:r>
    </w:p>
    <w:p w14:paraId="464ED89D" w14:textId="77777777" w:rsidR="00F25AEF" w:rsidRPr="00965713" w:rsidRDefault="00F25AEF" w:rsidP="00F25AEF">
      <w:pPr>
        <w:pStyle w:val="Texta"/>
        <w:rPr>
          <w:i/>
          <w:sz w:val="21"/>
          <w:szCs w:val="21"/>
        </w:rPr>
      </w:pPr>
      <w:r w:rsidRPr="00965713">
        <w:rPr>
          <w:sz w:val="21"/>
          <w:szCs w:val="21"/>
        </w:rPr>
        <w:t>.310</w:t>
      </w:r>
      <w:r w:rsidRPr="00965713">
        <w:rPr>
          <w:sz w:val="21"/>
          <w:szCs w:val="21"/>
        </w:rPr>
        <w:tab/>
      </w:r>
      <w:r w:rsidRPr="00965713">
        <w:rPr>
          <w:i/>
          <w:sz w:val="21"/>
          <w:szCs w:val="21"/>
          <w:highlight w:val="cyan"/>
        </w:rPr>
        <w:t>Beschreibung</w:t>
      </w:r>
    </w:p>
    <w:p w14:paraId="59D8EA7B" w14:textId="77777777" w:rsidR="00617C66" w:rsidRPr="00B46522" w:rsidRDefault="00617C66">
      <w:pPr>
        <w:pStyle w:val="berschrift3"/>
        <w:rPr>
          <w:rFonts w:ascii="Arial Black" w:hAnsi="Arial Black"/>
          <w:b w:val="0"/>
        </w:rPr>
      </w:pPr>
      <w:r w:rsidRPr="00B46522">
        <w:rPr>
          <w:rFonts w:ascii="Arial Black" w:hAnsi="Arial Black"/>
          <w:b w:val="0"/>
          <w:highlight w:val="yellow"/>
        </w:rPr>
        <w:t>322</w:t>
      </w:r>
      <w:r w:rsidRPr="00B46522">
        <w:rPr>
          <w:rFonts w:ascii="Arial Black" w:hAnsi="Arial Black"/>
          <w:b w:val="0"/>
          <w:highlight w:val="yellow"/>
        </w:rPr>
        <w:tab/>
        <w:t>Grundwasser</w:t>
      </w:r>
      <w:r w:rsidR="00641BAD" w:rsidRPr="00B46522">
        <w:rPr>
          <w:rFonts w:ascii="Arial Black" w:hAnsi="Arial Black"/>
          <w:b w:val="0"/>
          <w:highlight w:val="yellow"/>
        </w:rPr>
        <w:t>, Schutzzonen</w:t>
      </w:r>
      <w:r w:rsidRPr="00B46522">
        <w:rPr>
          <w:rFonts w:ascii="Arial Black" w:hAnsi="Arial Black"/>
          <w:b w:val="0"/>
          <w:highlight w:val="yellow"/>
        </w:rPr>
        <w:t>.</w:t>
      </w:r>
    </w:p>
    <w:p w14:paraId="71A85CA7" w14:textId="77777777" w:rsidR="00617C66" w:rsidRPr="00965713" w:rsidRDefault="00617C66">
      <w:pPr>
        <w:pStyle w:val="Text"/>
        <w:rPr>
          <w:sz w:val="21"/>
          <w:szCs w:val="21"/>
        </w:rPr>
      </w:pPr>
      <w:r w:rsidRPr="00965713">
        <w:rPr>
          <w:sz w:val="21"/>
          <w:szCs w:val="21"/>
          <w:highlight w:val="yellow"/>
        </w:rPr>
        <w:t>.100</w:t>
      </w:r>
      <w:r w:rsidRPr="00965713">
        <w:rPr>
          <w:sz w:val="21"/>
          <w:szCs w:val="21"/>
          <w:highlight w:val="yellow"/>
        </w:rPr>
        <w:tab/>
        <w:t>Grundwasser, Grundwasserspiegel.</w:t>
      </w:r>
    </w:p>
    <w:p w14:paraId="62F7690E" w14:textId="77777777" w:rsidR="00F25AEF" w:rsidRPr="00965713" w:rsidRDefault="00F25AEF" w:rsidP="00F25AEF">
      <w:pPr>
        <w:pStyle w:val="Texta"/>
        <w:rPr>
          <w:i/>
          <w:sz w:val="21"/>
          <w:szCs w:val="21"/>
        </w:rPr>
      </w:pPr>
      <w:r w:rsidRPr="00965713">
        <w:rPr>
          <w:sz w:val="21"/>
          <w:szCs w:val="21"/>
        </w:rPr>
        <w:t>.110</w:t>
      </w:r>
      <w:r w:rsidRPr="00965713">
        <w:rPr>
          <w:sz w:val="21"/>
          <w:szCs w:val="21"/>
        </w:rPr>
        <w:tab/>
      </w:r>
      <w:r w:rsidRPr="00965713">
        <w:rPr>
          <w:i/>
          <w:sz w:val="21"/>
          <w:szCs w:val="21"/>
          <w:highlight w:val="cyan"/>
        </w:rPr>
        <w:t>Beschreibung</w:t>
      </w:r>
    </w:p>
    <w:p w14:paraId="488617A0" w14:textId="77777777" w:rsidR="00617C66" w:rsidRPr="00965713" w:rsidRDefault="00617C66">
      <w:pPr>
        <w:pStyle w:val="Text"/>
        <w:rPr>
          <w:sz w:val="21"/>
          <w:szCs w:val="21"/>
        </w:rPr>
      </w:pPr>
      <w:r w:rsidRPr="00965713">
        <w:rPr>
          <w:sz w:val="21"/>
          <w:szCs w:val="21"/>
          <w:highlight w:val="yellow"/>
        </w:rPr>
        <w:t>.200</w:t>
      </w:r>
      <w:r w:rsidRPr="00965713">
        <w:rPr>
          <w:sz w:val="21"/>
          <w:szCs w:val="21"/>
          <w:highlight w:val="yellow"/>
        </w:rPr>
        <w:tab/>
        <w:t>Schutzzonen und Schutzareale.</w:t>
      </w:r>
    </w:p>
    <w:p w14:paraId="5B453149" w14:textId="77777777" w:rsidR="00F25AEF" w:rsidRPr="00965713" w:rsidRDefault="00F25AEF" w:rsidP="00F25AEF">
      <w:pPr>
        <w:pStyle w:val="Texta"/>
        <w:rPr>
          <w:i/>
          <w:sz w:val="21"/>
          <w:szCs w:val="21"/>
        </w:rPr>
      </w:pPr>
      <w:r w:rsidRPr="00965713">
        <w:rPr>
          <w:sz w:val="21"/>
          <w:szCs w:val="21"/>
        </w:rPr>
        <w:t>.210</w:t>
      </w:r>
      <w:r w:rsidRPr="00965713">
        <w:rPr>
          <w:sz w:val="21"/>
          <w:szCs w:val="21"/>
        </w:rPr>
        <w:tab/>
      </w:r>
      <w:r w:rsidRPr="00965713">
        <w:rPr>
          <w:i/>
          <w:sz w:val="21"/>
          <w:szCs w:val="21"/>
          <w:highlight w:val="cyan"/>
        </w:rPr>
        <w:t>Beschreibung</w:t>
      </w:r>
    </w:p>
    <w:p w14:paraId="0880A766" w14:textId="77777777" w:rsidR="00617C66" w:rsidRPr="00965713" w:rsidRDefault="00617C66">
      <w:pPr>
        <w:pStyle w:val="Text"/>
        <w:rPr>
          <w:sz w:val="21"/>
          <w:szCs w:val="21"/>
        </w:rPr>
      </w:pPr>
      <w:r w:rsidRPr="00965713">
        <w:rPr>
          <w:sz w:val="21"/>
          <w:szCs w:val="21"/>
          <w:highlight w:val="yellow"/>
        </w:rPr>
        <w:lastRenderedPageBreak/>
        <w:t>.300</w:t>
      </w:r>
      <w:r w:rsidRPr="00965713">
        <w:rPr>
          <w:sz w:val="21"/>
          <w:szCs w:val="21"/>
          <w:highlight w:val="yellow"/>
        </w:rPr>
        <w:tab/>
        <w:t>Eigenschaften des Grundwassers.</w:t>
      </w:r>
    </w:p>
    <w:p w14:paraId="4AA29A6B" w14:textId="77777777" w:rsidR="00F25AEF" w:rsidRPr="00965713" w:rsidRDefault="00F25AEF" w:rsidP="00F25AEF">
      <w:pPr>
        <w:pStyle w:val="Texta"/>
        <w:rPr>
          <w:i/>
          <w:sz w:val="21"/>
          <w:szCs w:val="21"/>
        </w:rPr>
      </w:pPr>
      <w:r w:rsidRPr="00965713">
        <w:rPr>
          <w:sz w:val="21"/>
          <w:szCs w:val="21"/>
        </w:rPr>
        <w:t>.310</w:t>
      </w:r>
      <w:r w:rsidRPr="00965713">
        <w:rPr>
          <w:sz w:val="21"/>
          <w:szCs w:val="21"/>
        </w:rPr>
        <w:tab/>
      </w:r>
      <w:r w:rsidRPr="00965713">
        <w:rPr>
          <w:i/>
          <w:sz w:val="21"/>
          <w:szCs w:val="21"/>
          <w:highlight w:val="cyan"/>
        </w:rPr>
        <w:t>Beschreibung</w:t>
      </w:r>
    </w:p>
    <w:p w14:paraId="5B0AD4B5" w14:textId="77777777" w:rsidR="00617C66" w:rsidRPr="00B46522" w:rsidRDefault="00617C66">
      <w:pPr>
        <w:pStyle w:val="berschrift3"/>
        <w:rPr>
          <w:rFonts w:ascii="Arial Black" w:hAnsi="Arial Black"/>
          <w:b w:val="0"/>
        </w:rPr>
      </w:pPr>
      <w:r w:rsidRPr="00B46522">
        <w:rPr>
          <w:rFonts w:ascii="Arial Black" w:hAnsi="Arial Black"/>
          <w:b w:val="0"/>
          <w:highlight w:val="yellow"/>
        </w:rPr>
        <w:t>323</w:t>
      </w:r>
      <w:r w:rsidRPr="00B46522">
        <w:rPr>
          <w:rFonts w:ascii="Arial Black" w:hAnsi="Arial Black"/>
          <w:b w:val="0"/>
          <w:highlight w:val="yellow"/>
        </w:rPr>
        <w:tab/>
        <w:t>Quell- und Grundwasserfassungen.</w:t>
      </w:r>
    </w:p>
    <w:p w14:paraId="498F1BCA" w14:textId="77777777" w:rsidR="00F25AEF" w:rsidRPr="00965713" w:rsidRDefault="00617C66" w:rsidP="00F25AEF">
      <w:pPr>
        <w:pStyle w:val="Texta"/>
        <w:spacing w:after="0"/>
        <w:rPr>
          <w:i/>
          <w:sz w:val="21"/>
          <w:szCs w:val="21"/>
        </w:rPr>
      </w:pPr>
      <w:r w:rsidRPr="00965713">
        <w:rPr>
          <w:sz w:val="21"/>
          <w:szCs w:val="21"/>
        </w:rPr>
        <w:t>.100</w:t>
      </w:r>
      <w:r w:rsidRPr="00965713">
        <w:rPr>
          <w:sz w:val="21"/>
          <w:szCs w:val="21"/>
        </w:rPr>
        <w:tab/>
      </w:r>
      <w:r w:rsidR="00025432" w:rsidRPr="00965713">
        <w:rPr>
          <w:sz w:val="21"/>
          <w:szCs w:val="21"/>
        </w:rPr>
        <w:t>Wasserrechte / Konzessionen.</w:t>
      </w:r>
    </w:p>
    <w:p w14:paraId="1229EDC6" w14:textId="77777777" w:rsidR="00617C66" w:rsidRPr="00965713" w:rsidRDefault="00F25AEF">
      <w:pPr>
        <w:pStyle w:val="Texta"/>
        <w:rPr>
          <w:i/>
          <w:sz w:val="21"/>
          <w:szCs w:val="21"/>
        </w:rPr>
      </w:pPr>
      <w:r w:rsidRPr="00965713">
        <w:rPr>
          <w:sz w:val="21"/>
          <w:szCs w:val="21"/>
        </w:rPr>
        <w:t>.110</w:t>
      </w:r>
      <w:r w:rsidRPr="00965713">
        <w:rPr>
          <w:sz w:val="21"/>
          <w:szCs w:val="21"/>
        </w:rPr>
        <w:tab/>
      </w:r>
      <w:r w:rsidR="00617C66" w:rsidRPr="00965713">
        <w:rPr>
          <w:i/>
          <w:sz w:val="21"/>
          <w:szCs w:val="21"/>
          <w:highlight w:val="cyan"/>
        </w:rPr>
        <w:t>Be</w:t>
      </w:r>
      <w:r w:rsidRPr="00965713">
        <w:rPr>
          <w:i/>
          <w:sz w:val="21"/>
          <w:szCs w:val="21"/>
          <w:highlight w:val="cyan"/>
        </w:rPr>
        <w:t>schreibung</w:t>
      </w:r>
    </w:p>
    <w:p w14:paraId="6D939327" w14:textId="77777777" w:rsidR="00A3631E" w:rsidRPr="00965713" w:rsidRDefault="00A3631E" w:rsidP="00A3631E">
      <w:pPr>
        <w:pStyle w:val="Texta"/>
        <w:spacing w:after="0"/>
        <w:rPr>
          <w:i/>
          <w:sz w:val="21"/>
          <w:szCs w:val="21"/>
        </w:rPr>
      </w:pPr>
      <w:r w:rsidRPr="00965713">
        <w:rPr>
          <w:sz w:val="21"/>
          <w:szCs w:val="21"/>
        </w:rPr>
        <w:t>.200</w:t>
      </w:r>
      <w:r w:rsidRPr="00965713">
        <w:rPr>
          <w:sz w:val="21"/>
          <w:szCs w:val="21"/>
        </w:rPr>
        <w:tab/>
      </w:r>
      <w:r w:rsidRPr="00965713">
        <w:rPr>
          <w:i/>
          <w:sz w:val="21"/>
          <w:szCs w:val="21"/>
          <w:highlight w:val="cyan"/>
        </w:rPr>
        <w:t>Art</w:t>
      </w:r>
    </w:p>
    <w:p w14:paraId="51813148" w14:textId="77777777" w:rsidR="00A3631E" w:rsidRPr="00965713" w:rsidRDefault="00A3631E" w:rsidP="00A3631E">
      <w:pPr>
        <w:pStyle w:val="Texta"/>
        <w:rPr>
          <w:i/>
          <w:sz w:val="21"/>
          <w:szCs w:val="21"/>
        </w:rPr>
      </w:pPr>
      <w:r w:rsidRPr="00965713">
        <w:rPr>
          <w:sz w:val="21"/>
          <w:szCs w:val="21"/>
        </w:rPr>
        <w:t>.210</w:t>
      </w:r>
      <w:r w:rsidRPr="00965713">
        <w:rPr>
          <w:sz w:val="21"/>
          <w:szCs w:val="21"/>
        </w:rPr>
        <w:tab/>
      </w:r>
      <w:r w:rsidRPr="00965713">
        <w:rPr>
          <w:i/>
          <w:sz w:val="21"/>
          <w:szCs w:val="21"/>
          <w:highlight w:val="cyan"/>
        </w:rPr>
        <w:t>Beschreibung</w:t>
      </w:r>
    </w:p>
    <w:p w14:paraId="644C8992" w14:textId="77777777" w:rsidR="00617C66" w:rsidRPr="00B46522" w:rsidRDefault="00617C66">
      <w:pPr>
        <w:pStyle w:val="berschrift3"/>
        <w:rPr>
          <w:rFonts w:ascii="Arial Black" w:hAnsi="Arial Black"/>
          <w:b w:val="0"/>
        </w:rPr>
      </w:pPr>
      <w:r w:rsidRPr="00B46522">
        <w:rPr>
          <w:rFonts w:ascii="Arial Black" w:hAnsi="Arial Black"/>
          <w:b w:val="0"/>
          <w:highlight w:val="yellow"/>
        </w:rPr>
        <w:t>324</w:t>
      </w:r>
      <w:r w:rsidRPr="00B46522">
        <w:rPr>
          <w:rFonts w:ascii="Arial Black" w:hAnsi="Arial Black"/>
          <w:b w:val="0"/>
          <w:highlight w:val="yellow"/>
        </w:rPr>
        <w:tab/>
        <w:t>Oberirdische Gewässer.</w:t>
      </w:r>
    </w:p>
    <w:p w14:paraId="67468DE3" w14:textId="77777777" w:rsidR="00A3631E" w:rsidRPr="00965713" w:rsidRDefault="00A3631E" w:rsidP="00A3631E">
      <w:pPr>
        <w:pStyle w:val="Text"/>
        <w:rPr>
          <w:sz w:val="21"/>
          <w:szCs w:val="21"/>
        </w:rPr>
      </w:pPr>
      <w:r w:rsidRPr="00965713">
        <w:rPr>
          <w:sz w:val="21"/>
          <w:szCs w:val="21"/>
        </w:rPr>
        <w:t>.100</w:t>
      </w:r>
      <w:r w:rsidRPr="00965713">
        <w:rPr>
          <w:sz w:val="21"/>
          <w:szCs w:val="21"/>
        </w:rPr>
        <w:tab/>
        <w:t>Wasserrechte / Konzessionen.</w:t>
      </w:r>
    </w:p>
    <w:p w14:paraId="18BE343B" w14:textId="77777777" w:rsidR="00A3631E" w:rsidRPr="00965713" w:rsidRDefault="00A3631E" w:rsidP="00A3631E">
      <w:pPr>
        <w:pStyle w:val="Texta"/>
        <w:rPr>
          <w:i/>
          <w:sz w:val="21"/>
          <w:szCs w:val="21"/>
        </w:rPr>
      </w:pPr>
      <w:r w:rsidRPr="00965713">
        <w:rPr>
          <w:sz w:val="21"/>
          <w:szCs w:val="21"/>
        </w:rPr>
        <w:t>.110</w:t>
      </w:r>
      <w:r w:rsidRPr="00965713">
        <w:rPr>
          <w:sz w:val="21"/>
          <w:szCs w:val="21"/>
        </w:rPr>
        <w:tab/>
      </w:r>
      <w:r w:rsidRPr="00965713">
        <w:rPr>
          <w:i/>
          <w:sz w:val="21"/>
          <w:szCs w:val="21"/>
          <w:highlight w:val="cyan"/>
        </w:rPr>
        <w:t>Beschreibung</w:t>
      </w:r>
    </w:p>
    <w:p w14:paraId="53E66B16" w14:textId="77777777" w:rsidR="00617C66" w:rsidRPr="00965713" w:rsidRDefault="00617C66">
      <w:pPr>
        <w:pStyle w:val="Text"/>
        <w:rPr>
          <w:sz w:val="21"/>
          <w:szCs w:val="21"/>
        </w:rPr>
      </w:pPr>
      <w:r w:rsidRPr="00965713">
        <w:rPr>
          <w:sz w:val="21"/>
          <w:szCs w:val="21"/>
        </w:rPr>
        <w:t>.200</w:t>
      </w:r>
      <w:r w:rsidRPr="00965713">
        <w:rPr>
          <w:sz w:val="21"/>
          <w:szCs w:val="21"/>
        </w:rPr>
        <w:tab/>
        <w:t>Wasserführung.</w:t>
      </w:r>
    </w:p>
    <w:p w14:paraId="49A718E9" w14:textId="77777777" w:rsidR="00F25AEF" w:rsidRPr="00965713" w:rsidRDefault="00F25AEF" w:rsidP="00F25AEF">
      <w:pPr>
        <w:pStyle w:val="Texta"/>
        <w:rPr>
          <w:i/>
          <w:sz w:val="21"/>
          <w:szCs w:val="21"/>
        </w:rPr>
      </w:pPr>
      <w:r w:rsidRPr="00965713">
        <w:rPr>
          <w:sz w:val="21"/>
          <w:szCs w:val="21"/>
        </w:rPr>
        <w:t>.210</w:t>
      </w:r>
      <w:r w:rsidRPr="00965713">
        <w:rPr>
          <w:sz w:val="21"/>
          <w:szCs w:val="21"/>
        </w:rPr>
        <w:tab/>
      </w:r>
      <w:r w:rsidRPr="00965713">
        <w:rPr>
          <w:i/>
          <w:sz w:val="21"/>
          <w:szCs w:val="21"/>
          <w:highlight w:val="cyan"/>
        </w:rPr>
        <w:t>Beschreibung</w:t>
      </w:r>
    </w:p>
    <w:p w14:paraId="2A738E65" w14:textId="77777777" w:rsidR="00617C66" w:rsidRPr="00965713" w:rsidRDefault="00617C66" w:rsidP="00700749">
      <w:pPr>
        <w:pStyle w:val="Text"/>
        <w:rPr>
          <w:sz w:val="21"/>
          <w:szCs w:val="21"/>
        </w:rPr>
      </w:pPr>
      <w:r w:rsidRPr="00965713">
        <w:rPr>
          <w:sz w:val="21"/>
          <w:szCs w:val="21"/>
        </w:rPr>
        <w:t>.300</w:t>
      </w:r>
      <w:r w:rsidRPr="00965713">
        <w:rPr>
          <w:sz w:val="21"/>
          <w:szCs w:val="21"/>
        </w:rPr>
        <w:tab/>
        <w:t>Wasserstände.</w:t>
      </w:r>
    </w:p>
    <w:p w14:paraId="2E2A73D0" w14:textId="77777777" w:rsidR="00F25AEF" w:rsidRPr="00965713" w:rsidRDefault="00F25AEF" w:rsidP="00F25AEF">
      <w:pPr>
        <w:pStyle w:val="Texta"/>
        <w:rPr>
          <w:i/>
          <w:sz w:val="21"/>
          <w:szCs w:val="21"/>
        </w:rPr>
      </w:pPr>
      <w:r w:rsidRPr="00965713">
        <w:rPr>
          <w:sz w:val="21"/>
          <w:szCs w:val="21"/>
        </w:rPr>
        <w:t>.310</w:t>
      </w:r>
      <w:r w:rsidRPr="00965713">
        <w:rPr>
          <w:sz w:val="21"/>
          <w:szCs w:val="21"/>
        </w:rPr>
        <w:tab/>
      </w:r>
      <w:r w:rsidRPr="00965713">
        <w:rPr>
          <w:i/>
          <w:sz w:val="21"/>
          <w:szCs w:val="21"/>
          <w:highlight w:val="cyan"/>
        </w:rPr>
        <w:t>Beschreibung</w:t>
      </w:r>
    </w:p>
    <w:p w14:paraId="2DA9B21A" w14:textId="77777777" w:rsidR="00617C66" w:rsidRPr="00965713" w:rsidRDefault="00617C66">
      <w:pPr>
        <w:pStyle w:val="Text"/>
        <w:rPr>
          <w:sz w:val="21"/>
          <w:szCs w:val="21"/>
        </w:rPr>
      </w:pPr>
      <w:r w:rsidRPr="00965713">
        <w:rPr>
          <w:sz w:val="21"/>
          <w:szCs w:val="21"/>
        </w:rPr>
        <w:t>.400</w:t>
      </w:r>
      <w:r w:rsidRPr="00965713">
        <w:rPr>
          <w:sz w:val="21"/>
          <w:szCs w:val="21"/>
        </w:rPr>
        <w:tab/>
        <w:t>Hochwasser.</w:t>
      </w:r>
    </w:p>
    <w:p w14:paraId="62226A7B" w14:textId="77777777" w:rsidR="00F25AEF" w:rsidRPr="00965713" w:rsidRDefault="00F25AEF" w:rsidP="00700749">
      <w:pPr>
        <w:pStyle w:val="Texta"/>
        <w:tabs>
          <w:tab w:val="clear" w:pos="3828"/>
          <w:tab w:val="left" w:pos="2268"/>
        </w:tabs>
        <w:spacing w:after="0"/>
        <w:rPr>
          <w:i/>
          <w:sz w:val="21"/>
          <w:szCs w:val="21"/>
        </w:rPr>
      </w:pPr>
      <w:r w:rsidRPr="00965713">
        <w:rPr>
          <w:sz w:val="21"/>
          <w:szCs w:val="21"/>
        </w:rPr>
        <w:t>.410</w:t>
      </w:r>
      <w:r w:rsidRPr="00965713">
        <w:rPr>
          <w:sz w:val="21"/>
          <w:szCs w:val="21"/>
        </w:rPr>
        <w:tab/>
      </w:r>
      <w:r w:rsidR="00700749" w:rsidRPr="00965713">
        <w:rPr>
          <w:sz w:val="21"/>
          <w:szCs w:val="21"/>
        </w:rPr>
        <w:t>HQ 30:</w:t>
      </w:r>
      <w:r w:rsidR="00700749" w:rsidRPr="00965713">
        <w:rPr>
          <w:sz w:val="21"/>
          <w:szCs w:val="21"/>
        </w:rPr>
        <w:tab/>
      </w:r>
      <w:r w:rsidRPr="00965713">
        <w:rPr>
          <w:i/>
          <w:sz w:val="21"/>
          <w:szCs w:val="21"/>
          <w:highlight w:val="cyan"/>
        </w:rPr>
        <w:t>Beschreibung</w:t>
      </w:r>
    </w:p>
    <w:p w14:paraId="5D5BE51F" w14:textId="77777777" w:rsidR="00700749" w:rsidRPr="00965713" w:rsidRDefault="00700749" w:rsidP="00700749">
      <w:pPr>
        <w:pStyle w:val="Texta"/>
        <w:tabs>
          <w:tab w:val="clear" w:pos="3828"/>
          <w:tab w:val="left" w:pos="2268"/>
        </w:tabs>
        <w:rPr>
          <w:i/>
          <w:sz w:val="21"/>
          <w:szCs w:val="21"/>
        </w:rPr>
      </w:pPr>
      <w:r w:rsidRPr="00965713">
        <w:rPr>
          <w:i/>
          <w:sz w:val="21"/>
          <w:szCs w:val="21"/>
        </w:rPr>
        <w:t>.</w:t>
      </w:r>
      <w:r w:rsidRPr="00965713">
        <w:rPr>
          <w:sz w:val="21"/>
          <w:szCs w:val="21"/>
        </w:rPr>
        <w:t>420</w:t>
      </w:r>
      <w:r w:rsidRPr="00965713">
        <w:rPr>
          <w:sz w:val="21"/>
          <w:szCs w:val="21"/>
        </w:rPr>
        <w:tab/>
        <w:t>HQ 100:</w:t>
      </w:r>
      <w:r w:rsidRPr="00965713">
        <w:rPr>
          <w:sz w:val="21"/>
          <w:szCs w:val="21"/>
        </w:rPr>
        <w:tab/>
      </w:r>
      <w:r w:rsidRPr="00965713">
        <w:rPr>
          <w:i/>
          <w:sz w:val="21"/>
          <w:szCs w:val="21"/>
          <w:highlight w:val="cyan"/>
        </w:rPr>
        <w:t>Beschreibung</w:t>
      </w:r>
    </w:p>
    <w:p w14:paraId="2971BA71" w14:textId="77777777" w:rsidR="00025432" w:rsidRPr="00965713" w:rsidRDefault="00025432" w:rsidP="00025432">
      <w:pPr>
        <w:pStyle w:val="Texta"/>
        <w:spacing w:after="0"/>
        <w:rPr>
          <w:i/>
          <w:sz w:val="21"/>
          <w:szCs w:val="21"/>
        </w:rPr>
      </w:pPr>
      <w:r w:rsidRPr="00965713">
        <w:rPr>
          <w:sz w:val="21"/>
          <w:szCs w:val="21"/>
        </w:rPr>
        <w:t>.500</w:t>
      </w:r>
      <w:r w:rsidRPr="00965713">
        <w:rPr>
          <w:sz w:val="21"/>
          <w:szCs w:val="21"/>
        </w:rPr>
        <w:tab/>
      </w:r>
      <w:r w:rsidRPr="00965713">
        <w:rPr>
          <w:i/>
          <w:sz w:val="21"/>
          <w:szCs w:val="21"/>
          <w:highlight w:val="cyan"/>
        </w:rPr>
        <w:t>Art und Bezeichnung</w:t>
      </w:r>
    </w:p>
    <w:p w14:paraId="0B0A5546" w14:textId="77777777" w:rsidR="00025432" w:rsidRPr="00965713" w:rsidRDefault="00025432" w:rsidP="00025432">
      <w:pPr>
        <w:pStyle w:val="Texta"/>
        <w:rPr>
          <w:i/>
          <w:sz w:val="21"/>
          <w:szCs w:val="21"/>
        </w:rPr>
      </w:pPr>
      <w:r w:rsidRPr="00965713">
        <w:rPr>
          <w:sz w:val="21"/>
          <w:szCs w:val="21"/>
        </w:rPr>
        <w:t>.510</w:t>
      </w:r>
      <w:r w:rsidRPr="00965713">
        <w:rPr>
          <w:sz w:val="21"/>
          <w:szCs w:val="21"/>
        </w:rPr>
        <w:tab/>
      </w:r>
      <w:r w:rsidRPr="00965713">
        <w:rPr>
          <w:i/>
          <w:sz w:val="21"/>
          <w:szCs w:val="21"/>
          <w:highlight w:val="cyan"/>
        </w:rPr>
        <w:t>Beschreibung</w:t>
      </w:r>
    </w:p>
    <w:p w14:paraId="26761834" w14:textId="77777777" w:rsidR="00617C66" w:rsidRPr="00B46522" w:rsidRDefault="00617C66">
      <w:pPr>
        <w:pStyle w:val="berschrift3"/>
        <w:rPr>
          <w:rFonts w:ascii="Arial Black" w:hAnsi="Arial Black"/>
          <w:b w:val="0"/>
        </w:rPr>
      </w:pPr>
      <w:r w:rsidRPr="00B46522">
        <w:rPr>
          <w:rFonts w:ascii="Arial Black" w:hAnsi="Arial Black"/>
          <w:b w:val="0"/>
          <w:highlight w:val="yellow"/>
        </w:rPr>
        <w:t>325</w:t>
      </w:r>
      <w:r w:rsidRPr="00B46522">
        <w:rPr>
          <w:rFonts w:ascii="Arial Black" w:hAnsi="Arial Black"/>
          <w:b w:val="0"/>
          <w:highlight w:val="yellow"/>
        </w:rPr>
        <w:tab/>
      </w:r>
      <w:r w:rsidR="00A66E02" w:rsidRPr="00B46522">
        <w:rPr>
          <w:rFonts w:ascii="Arial Black" w:hAnsi="Arial Black"/>
          <w:b w:val="0"/>
          <w:highlight w:val="yellow"/>
        </w:rPr>
        <w:t>Altlasten</w:t>
      </w:r>
      <w:r w:rsidRPr="00B46522">
        <w:rPr>
          <w:rFonts w:ascii="Arial Black" w:hAnsi="Arial Black"/>
          <w:b w:val="0"/>
          <w:highlight w:val="yellow"/>
        </w:rPr>
        <w:t>.</w:t>
      </w:r>
    </w:p>
    <w:p w14:paraId="1B8B3818" w14:textId="77777777" w:rsidR="00F25AEF" w:rsidRPr="00965713" w:rsidRDefault="00F25AEF" w:rsidP="00F25AEF">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46F3A2D8" w14:textId="77777777" w:rsidR="00F25AEF" w:rsidRPr="00965713" w:rsidRDefault="00F25AEF" w:rsidP="00237B73">
      <w:pPr>
        <w:pStyle w:val="Texta"/>
        <w:tabs>
          <w:tab w:val="clear" w:pos="567"/>
        </w:tabs>
        <w:ind w:firstLine="0"/>
        <w:rPr>
          <w:i/>
          <w:sz w:val="21"/>
          <w:szCs w:val="21"/>
        </w:rPr>
      </w:pPr>
      <w:r w:rsidRPr="00965713">
        <w:rPr>
          <w:i/>
          <w:sz w:val="21"/>
          <w:szCs w:val="21"/>
          <w:highlight w:val="cyan"/>
        </w:rPr>
        <w:t>Beschreibung</w:t>
      </w:r>
    </w:p>
    <w:p w14:paraId="0BBB262B" w14:textId="77777777" w:rsidR="00A66E02" w:rsidRPr="00B46522" w:rsidRDefault="00A66E02" w:rsidP="00A66E02">
      <w:pPr>
        <w:pStyle w:val="berschrift3"/>
        <w:rPr>
          <w:rFonts w:ascii="Arial Black" w:hAnsi="Arial Black"/>
          <w:b w:val="0"/>
        </w:rPr>
      </w:pPr>
      <w:r w:rsidRPr="00B46522">
        <w:rPr>
          <w:rFonts w:ascii="Arial Black" w:hAnsi="Arial Black"/>
          <w:b w:val="0"/>
          <w:highlight w:val="yellow"/>
        </w:rPr>
        <w:t>326</w:t>
      </w:r>
      <w:r w:rsidRPr="00B46522">
        <w:rPr>
          <w:rFonts w:ascii="Arial Black" w:hAnsi="Arial Black"/>
          <w:b w:val="0"/>
          <w:highlight w:val="yellow"/>
        </w:rPr>
        <w:tab/>
        <w:t>Schadstoffe in bestehenden Anlagen.</w:t>
      </w:r>
    </w:p>
    <w:p w14:paraId="25B3F01A" w14:textId="77777777" w:rsidR="00A66E02" w:rsidRPr="00965713" w:rsidRDefault="00A66E02" w:rsidP="00A66E02">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030EDCEE" w14:textId="77777777" w:rsidR="00A66E02" w:rsidRPr="00965713" w:rsidRDefault="00A66E02" w:rsidP="00237B73">
      <w:pPr>
        <w:pStyle w:val="Texta"/>
        <w:tabs>
          <w:tab w:val="clear" w:pos="567"/>
        </w:tabs>
        <w:ind w:firstLine="0"/>
        <w:rPr>
          <w:i/>
          <w:sz w:val="21"/>
          <w:szCs w:val="21"/>
        </w:rPr>
      </w:pPr>
      <w:r w:rsidRPr="00965713">
        <w:rPr>
          <w:i/>
          <w:sz w:val="21"/>
          <w:szCs w:val="21"/>
          <w:highlight w:val="cyan"/>
        </w:rPr>
        <w:t>Beschreibung</w:t>
      </w:r>
    </w:p>
    <w:p w14:paraId="6C3E54E0" w14:textId="77777777" w:rsidR="00617C66" w:rsidRPr="00B46522" w:rsidRDefault="00617C66">
      <w:pPr>
        <w:pStyle w:val="berschrift3"/>
        <w:rPr>
          <w:rFonts w:ascii="Arial Black" w:hAnsi="Arial Black"/>
          <w:b w:val="0"/>
        </w:rPr>
      </w:pPr>
      <w:r w:rsidRPr="00320C74">
        <w:rPr>
          <w:rFonts w:ascii="Arial Black" w:hAnsi="Arial Black"/>
          <w:b w:val="0"/>
          <w:highlight w:val="yellow"/>
        </w:rPr>
        <w:t>32</w:t>
      </w:r>
      <w:r w:rsidR="00025432" w:rsidRPr="00320C74">
        <w:rPr>
          <w:rFonts w:ascii="Arial Black" w:hAnsi="Arial Black"/>
          <w:b w:val="0"/>
          <w:highlight w:val="yellow"/>
        </w:rPr>
        <w:t>7</w:t>
      </w:r>
      <w:r w:rsidRPr="00320C74">
        <w:rPr>
          <w:rFonts w:ascii="Arial Black" w:hAnsi="Arial Black"/>
          <w:b w:val="0"/>
          <w:highlight w:val="yellow"/>
        </w:rPr>
        <w:tab/>
      </w:r>
      <w:r w:rsidR="00C732E1" w:rsidRPr="00320C74">
        <w:rPr>
          <w:rFonts w:ascii="Arial Black" w:hAnsi="Arial Black"/>
          <w:b w:val="0"/>
          <w:highlight w:val="yellow"/>
        </w:rPr>
        <w:t>A</w:t>
      </w:r>
      <w:r w:rsidRPr="00320C74">
        <w:rPr>
          <w:rFonts w:ascii="Arial Black" w:hAnsi="Arial Black"/>
          <w:b w:val="0"/>
          <w:highlight w:val="yellow"/>
        </w:rPr>
        <w:t xml:space="preserve">rchäologische </w:t>
      </w:r>
      <w:r w:rsidR="00A66E02" w:rsidRPr="00320C74">
        <w:rPr>
          <w:rFonts w:ascii="Arial Black" w:hAnsi="Arial Black"/>
          <w:b w:val="0"/>
          <w:highlight w:val="yellow"/>
        </w:rPr>
        <w:t>Funde</w:t>
      </w:r>
      <w:r w:rsidRPr="00320C74">
        <w:rPr>
          <w:rFonts w:ascii="Arial Black" w:hAnsi="Arial Black"/>
          <w:b w:val="0"/>
          <w:highlight w:val="yellow"/>
        </w:rPr>
        <w:t>.</w:t>
      </w:r>
    </w:p>
    <w:p w14:paraId="2E4AFAFB" w14:textId="77777777" w:rsidR="00F25AEF" w:rsidRPr="00965713" w:rsidRDefault="00F25AEF" w:rsidP="003C0FAA">
      <w:pPr>
        <w:pStyle w:val="Text"/>
        <w:ind w:hanging="1276"/>
        <w:rPr>
          <w:sz w:val="21"/>
          <w:szCs w:val="21"/>
        </w:rPr>
      </w:pPr>
      <w:r w:rsidRPr="00965713">
        <w:rPr>
          <w:sz w:val="21"/>
          <w:szCs w:val="21"/>
        </w:rPr>
        <w:t>R</w:t>
      </w:r>
      <w:r w:rsidRPr="00965713">
        <w:rPr>
          <w:sz w:val="21"/>
          <w:szCs w:val="21"/>
        </w:rPr>
        <w:tab/>
        <w:t>.001</w:t>
      </w:r>
      <w:r w:rsidRPr="00965713">
        <w:rPr>
          <w:sz w:val="21"/>
          <w:szCs w:val="21"/>
        </w:rPr>
        <w:tab/>
        <w:t>Archäologische Funde.</w:t>
      </w:r>
    </w:p>
    <w:p w14:paraId="0D8B456E" w14:textId="77777777" w:rsidR="00F25AEF" w:rsidRPr="00965713" w:rsidRDefault="00F25AEF" w:rsidP="00F25AEF">
      <w:pPr>
        <w:pStyle w:val="StEinzuga"/>
        <w:rPr>
          <w:sz w:val="21"/>
          <w:szCs w:val="21"/>
        </w:rPr>
      </w:pPr>
      <w:r w:rsidRPr="00965713">
        <w:rPr>
          <w:sz w:val="21"/>
          <w:szCs w:val="21"/>
        </w:rPr>
        <w:t xml:space="preserve">Die Unternehmung hat ihr Personal anzuweisen, beim </w:t>
      </w:r>
      <w:r w:rsidR="00320C74" w:rsidRPr="00965713">
        <w:rPr>
          <w:sz w:val="21"/>
          <w:szCs w:val="21"/>
        </w:rPr>
        <w:t>z</w:t>
      </w:r>
      <w:r w:rsidR="000E19A0" w:rsidRPr="00965713">
        <w:rPr>
          <w:sz w:val="21"/>
          <w:szCs w:val="21"/>
        </w:rPr>
        <w:t>utage treten</w:t>
      </w:r>
      <w:r w:rsidRPr="00965713">
        <w:rPr>
          <w:sz w:val="21"/>
          <w:szCs w:val="21"/>
        </w:rPr>
        <w:t xml:space="preserve"> von fossilen Hölzern, Siedlungsresten, Knochenfunden usw. die Arbeiten an den betroffenen Stellen einzustellen und sofort die Bauleitung zu benachrichtigen.</w:t>
      </w:r>
      <w:r w:rsidR="00421341">
        <w:rPr>
          <w:sz w:val="21"/>
          <w:szCs w:val="21"/>
        </w:rPr>
        <w:t xml:space="preserve"> </w:t>
      </w:r>
    </w:p>
    <w:p w14:paraId="32F3430F" w14:textId="77777777" w:rsidR="00617C66" w:rsidRPr="00B46522" w:rsidRDefault="00617C66" w:rsidP="00F25AEF">
      <w:pPr>
        <w:pStyle w:val="berschrift2"/>
        <w:numPr>
          <w:ilvl w:val="0"/>
          <w:numId w:val="11"/>
        </w:numPr>
        <w:spacing w:after="60"/>
        <w:ind w:left="1276" w:hanging="1276"/>
        <w:rPr>
          <w:rFonts w:ascii="Arial Black" w:hAnsi="Arial Black"/>
          <w:b w:val="0"/>
        </w:rPr>
      </w:pPr>
      <w:bookmarkStart w:id="28" w:name="_Toc387241264"/>
      <w:bookmarkStart w:id="29" w:name="_Toc433135436"/>
      <w:bookmarkStart w:id="30" w:name="_Toc149557770"/>
      <w:r w:rsidRPr="00B46522">
        <w:rPr>
          <w:rFonts w:ascii="Arial Black" w:hAnsi="Arial Black"/>
          <w:b w:val="0"/>
        </w:rPr>
        <w:t>Vorhandene Werkleitungen, Bauwerke und Anlagen</w:t>
      </w:r>
      <w:bookmarkEnd w:id="28"/>
      <w:bookmarkEnd w:id="29"/>
      <w:bookmarkEnd w:id="30"/>
    </w:p>
    <w:p w14:paraId="396075D5" w14:textId="77777777" w:rsidR="00CB080C" w:rsidRPr="00965713" w:rsidRDefault="00617C66" w:rsidP="003C0FAA">
      <w:pPr>
        <w:pStyle w:val="Text"/>
        <w:ind w:hanging="1276"/>
        <w:rPr>
          <w:sz w:val="21"/>
          <w:szCs w:val="21"/>
        </w:rPr>
      </w:pPr>
      <w:r w:rsidRPr="00965713">
        <w:rPr>
          <w:sz w:val="21"/>
          <w:szCs w:val="21"/>
        </w:rPr>
        <w:t>R</w:t>
      </w:r>
      <w:r w:rsidRPr="00965713">
        <w:rPr>
          <w:sz w:val="21"/>
          <w:szCs w:val="21"/>
        </w:rPr>
        <w:tab/>
        <w:t>.001</w:t>
      </w:r>
      <w:r w:rsidRPr="00965713">
        <w:rPr>
          <w:sz w:val="21"/>
          <w:szCs w:val="21"/>
        </w:rPr>
        <w:tab/>
      </w:r>
      <w:r w:rsidR="00CB080C" w:rsidRPr="00965713">
        <w:rPr>
          <w:sz w:val="21"/>
          <w:szCs w:val="21"/>
        </w:rPr>
        <w:t>Bestehende Werkleitungen im Bereich der Baustelle.</w:t>
      </w:r>
    </w:p>
    <w:p w14:paraId="44954EFC" w14:textId="77777777" w:rsidR="00617C66" w:rsidRPr="00965713" w:rsidRDefault="00617C66" w:rsidP="006B070D">
      <w:pPr>
        <w:pStyle w:val="Text"/>
        <w:spacing w:after="120"/>
        <w:ind w:firstLine="0"/>
        <w:rPr>
          <w:sz w:val="21"/>
          <w:szCs w:val="21"/>
        </w:rPr>
      </w:pPr>
      <w:r w:rsidRPr="00965713">
        <w:rPr>
          <w:sz w:val="21"/>
          <w:szCs w:val="21"/>
        </w:rPr>
        <w:t>Der Unternehmer hat sich vor Baubeginn über die genaue Lage zu informieren und Sicherungsmassnahmen zu treffen. Sämtliche Aufwendungen gehen zu Lasten des Unterneh</w:t>
      </w:r>
      <w:r w:rsidR="00F25AEF" w:rsidRPr="00965713">
        <w:rPr>
          <w:sz w:val="21"/>
          <w:szCs w:val="21"/>
        </w:rPr>
        <w:t>mers.</w:t>
      </w:r>
    </w:p>
    <w:p w14:paraId="2F03F4E3" w14:textId="77777777" w:rsidR="006400AD" w:rsidRPr="00965713" w:rsidRDefault="006400AD" w:rsidP="006B070D">
      <w:pPr>
        <w:pStyle w:val="Text"/>
        <w:spacing w:after="120"/>
        <w:ind w:firstLine="0"/>
        <w:rPr>
          <w:sz w:val="21"/>
          <w:szCs w:val="21"/>
        </w:rPr>
      </w:pPr>
      <w:r w:rsidRPr="00965713">
        <w:rPr>
          <w:sz w:val="21"/>
          <w:szCs w:val="21"/>
        </w:rPr>
        <w:t>Der Projektverfasser hält in den Planunterlagen die bestehenden Werkleitungen nach bestem Wissen und Gewissen fest, sie haben grundsätzlich informativen Charakter und dienen der generellen Übersicht. Die Planunterlagen entbinden den Unternehmer nicht von der Pflicht der Werkleitungserhebung.</w:t>
      </w:r>
    </w:p>
    <w:p w14:paraId="45D66C0D" w14:textId="77777777" w:rsidR="00CA57B1" w:rsidRPr="00965713" w:rsidRDefault="006400AD" w:rsidP="006B070D">
      <w:pPr>
        <w:pStyle w:val="Text"/>
        <w:spacing w:after="120"/>
        <w:ind w:firstLine="0"/>
        <w:rPr>
          <w:sz w:val="21"/>
          <w:szCs w:val="21"/>
        </w:rPr>
      </w:pPr>
      <w:r w:rsidRPr="00965713">
        <w:rPr>
          <w:sz w:val="21"/>
          <w:szCs w:val="21"/>
        </w:rPr>
        <w:t>Der Unternehmer hat in allen Fällen die an</w:t>
      </w:r>
      <w:r w:rsidR="001F65B5" w:rsidRPr="00965713">
        <w:rPr>
          <w:sz w:val="21"/>
          <w:szCs w:val="21"/>
        </w:rPr>
        <w:t>gegebenen oder abgesteckten Lei</w:t>
      </w:r>
      <w:r w:rsidRPr="00965713">
        <w:rPr>
          <w:sz w:val="21"/>
          <w:szCs w:val="21"/>
        </w:rPr>
        <w:t>tungen durch Sondierschlitze zu verifizieren</w:t>
      </w:r>
      <w:r w:rsidR="00CA57B1" w:rsidRPr="00965713">
        <w:rPr>
          <w:sz w:val="21"/>
          <w:szCs w:val="21"/>
        </w:rPr>
        <w:t>.</w:t>
      </w:r>
      <w:r w:rsidR="00CA57B1" w:rsidRPr="00965713">
        <w:rPr>
          <w:sz w:val="21"/>
          <w:szCs w:val="21"/>
          <w:lang w:val="de-DE"/>
        </w:rPr>
        <w:t xml:space="preserve"> Sämtliche freigelegten Werkleitungen müssen durch den Unternehmer nach den Richtlinien der Werke geschützt werden. Des Weiteren wird auf das Bundesgesetz über Rohrleitungsanlagen zur Beförderung flüssiger oder gasförmiger Brenn- oder Treibstoffe hingewiesen. Der Zugang zu den Einrichtungen der Werke (Schächte, Verteilkästen, Schieber, etc.) ist jederzeit sicher zu ste</w:t>
      </w:r>
      <w:r w:rsidR="00CA57B1" w:rsidRPr="00965713">
        <w:rPr>
          <w:sz w:val="21"/>
          <w:szCs w:val="21"/>
        </w:rPr>
        <w:t>llen.</w:t>
      </w:r>
    </w:p>
    <w:p w14:paraId="4DFC026B" w14:textId="77777777" w:rsidR="006400AD" w:rsidRPr="00965713" w:rsidRDefault="007D058B" w:rsidP="006B070D">
      <w:pPr>
        <w:pStyle w:val="Text"/>
        <w:spacing w:after="120"/>
        <w:ind w:firstLine="0"/>
        <w:rPr>
          <w:sz w:val="21"/>
          <w:szCs w:val="21"/>
        </w:rPr>
      </w:pPr>
      <w:r w:rsidRPr="00965713">
        <w:rPr>
          <w:sz w:val="21"/>
          <w:szCs w:val="21"/>
        </w:rPr>
        <w:lastRenderedPageBreak/>
        <w:t>Werden Leitungen beschädigt, die in den Kataster- oder Ausführungsplänen eingezeichnet und / oder vom Werkeigentümer oder der Bauleitung abgesteckt sind, so hat der Unternehmer für die Behebung der Schäden und die Kosten von Folgeschäden sowie für alle anderen Forderungen der Leitungseigentümer und allfälliger Dritter aufzukommen.</w:t>
      </w:r>
    </w:p>
    <w:p w14:paraId="57F59897" w14:textId="77777777" w:rsidR="006400AD" w:rsidRPr="00965713" w:rsidRDefault="007D058B" w:rsidP="006C754B">
      <w:pPr>
        <w:pStyle w:val="Text"/>
        <w:ind w:firstLine="0"/>
        <w:rPr>
          <w:sz w:val="21"/>
          <w:szCs w:val="21"/>
        </w:rPr>
      </w:pPr>
      <w:r w:rsidRPr="00965713">
        <w:rPr>
          <w:sz w:val="21"/>
          <w:szCs w:val="21"/>
        </w:rPr>
        <w:t>Der Unternehmer muss sich ferner Gewissheit verschaffen, dass alle nicht mehr benötigten Leitungen auch wirklich von den Werken ausser Betrieb gesetzt sind.</w:t>
      </w:r>
    </w:p>
    <w:p w14:paraId="03EBAAE8" w14:textId="77777777" w:rsidR="00FF670F" w:rsidRPr="00965713" w:rsidRDefault="006400AD" w:rsidP="006F66C0">
      <w:pPr>
        <w:pStyle w:val="Text"/>
        <w:tabs>
          <w:tab w:val="clear" w:pos="567"/>
        </w:tabs>
        <w:spacing w:after="120"/>
        <w:ind w:firstLine="0"/>
        <w:rPr>
          <w:b/>
          <w:sz w:val="21"/>
          <w:szCs w:val="21"/>
        </w:rPr>
      </w:pPr>
      <w:r w:rsidRPr="00965713">
        <w:rPr>
          <w:sz w:val="21"/>
          <w:szCs w:val="21"/>
        </w:rPr>
        <w:t>Sämtliche Aufwendungen im Zusammenhang mit den bestehenden Werkleitungen im Bereich der Baustelle und der Installationsplätze sind im Angebot des Unternehmers zu berücksichtigen.</w:t>
      </w:r>
    </w:p>
    <w:p w14:paraId="030835CA" w14:textId="77777777" w:rsidR="00617C66" w:rsidRPr="00B46522" w:rsidRDefault="00617C66">
      <w:pPr>
        <w:pStyle w:val="berschrift3"/>
        <w:rPr>
          <w:rFonts w:ascii="Arial Black" w:hAnsi="Arial Black"/>
          <w:b w:val="0"/>
        </w:rPr>
      </w:pPr>
      <w:r w:rsidRPr="00B46522">
        <w:rPr>
          <w:rFonts w:ascii="Arial Black" w:hAnsi="Arial Black"/>
          <w:b w:val="0"/>
          <w:highlight w:val="yellow"/>
        </w:rPr>
        <w:t>331</w:t>
      </w:r>
      <w:r w:rsidRPr="00B46522">
        <w:rPr>
          <w:rFonts w:ascii="Arial Black" w:hAnsi="Arial Black"/>
          <w:b w:val="0"/>
          <w:highlight w:val="yellow"/>
        </w:rPr>
        <w:tab/>
        <w:t>Oberirdische Leitungen.</w:t>
      </w:r>
    </w:p>
    <w:p w14:paraId="6D044000" w14:textId="77777777" w:rsidR="00617C66" w:rsidRPr="00965713" w:rsidRDefault="00617C66">
      <w:pPr>
        <w:pStyle w:val="Text"/>
        <w:rPr>
          <w:sz w:val="21"/>
          <w:szCs w:val="21"/>
        </w:rPr>
      </w:pPr>
      <w:r w:rsidRPr="00965713">
        <w:rPr>
          <w:sz w:val="21"/>
          <w:szCs w:val="21"/>
          <w:highlight w:val="green"/>
        </w:rPr>
        <w:t>.100</w:t>
      </w:r>
      <w:r w:rsidRPr="00965713">
        <w:rPr>
          <w:sz w:val="21"/>
          <w:szCs w:val="21"/>
          <w:highlight w:val="green"/>
        </w:rPr>
        <w:tab/>
        <w:t>Elektrische Freileitungen.</w:t>
      </w:r>
    </w:p>
    <w:p w14:paraId="571833FE" w14:textId="77777777" w:rsidR="000E57BA" w:rsidRPr="00965713" w:rsidRDefault="00F25AEF" w:rsidP="000E57BA">
      <w:pPr>
        <w:pStyle w:val="Texta"/>
        <w:spacing w:after="0"/>
        <w:rPr>
          <w:i/>
          <w:sz w:val="21"/>
          <w:szCs w:val="21"/>
        </w:rPr>
      </w:pPr>
      <w:r w:rsidRPr="00965713">
        <w:rPr>
          <w:sz w:val="21"/>
          <w:szCs w:val="21"/>
        </w:rPr>
        <w:t>.110</w:t>
      </w:r>
      <w:r w:rsidRPr="00965713">
        <w:rPr>
          <w:sz w:val="21"/>
          <w:szCs w:val="21"/>
        </w:rPr>
        <w:tab/>
      </w:r>
      <w:r w:rsidR="000E57BA" w:rsidRPr="00965713">
        <w:rPr>
          <w:i/>
          <w:sz w:val="21"/>
          <w:szCs w:val="21"/>
          <w:highlight w:val="cyan"/>
        </w:rPr>
        <w:t>Art</w:t>
      </w:r>
    </w:p>
    <w:p w14:paraId="568F68B8" w14:textId="77777777" w:rsidR="00F25AEF" w:rsidRPr="00965713" w:rsidRDefault="00F25AEF" w:rsidP="000E57BA">
      <w:pPr>
        <w:pStyle w:val="Texta"/>
        <w:tabs>
          <w:tab w:val="clear" w:pos="567"/>
        </w:tabs>
        <w:ind w:firstLine="0"/>
        <w:rPr>
          <w:i/>
          <w:sz w:val="21"/>
          <w:szCs w:val="21"/>
        </w:rPr>
      </w:pPr>
      <w:r w:rsidRPr="00965713">
        <w:rPr>
          <w:i/>
          <w:sz w:val="21"/>
          <w:szCs w:val="21"/>
          <w:highlight w:val="cyan"/>
        </w:rPr>
        <w:t>Beschreibung</w:t>
      </w:r>
    </w:p>
    <w:p w14:paraId="56B145B1" w14:textId="77777777" w:rsidR="00617C66" w:rsidRPr="00965713" w:rsidRDefault="00617C66">
      <w:pPr>
        <w:pStyle w:val="Text"/>
        <w:rPr>
          <w:sz w:val="21"/>
          <w:szCs w:val="21"/>
        </w:rPr>
      </w:pPr>
      <w:r w:rsidRPr="00965713">
        <w:rPr>
          <w:sz w:val="21"/>
          <w:szCs w:val="21"/>
          <w:highlight w:val="green"/>
        </w:rPr>
        <w:t>.200</w:t>
      </w:r>
      <w:r w:rsidRPr="00965713">
        <w:rPr>
          <w:sz w:val="21"/>
          <w:szCs w:val="21"/>
          <w:highlight w:val="green"/>
        </w:rPr>
        <w:tab/>
        <w:t>Fahrleitungen.</w:t>
      </w:r>
    </w:p>
    <w:p w14:paraId="69CB71E3" w14:textId="77777777" w:rsidR="000E57BA" w:rsidRPr="00965713" w:rsidRDefault="00F25AEF" w:rsidP="000E57BA">
      <w:pPr>
        <w:pStyle w:val="Texta"/>
        <w:spacing w:after="0"/>
        <w:rPr>
          <w:i/>
          <w:sz w:val="21"/>
          <w:szCs w:val="21"/>
        </w:rPr>
      </w:pPr>
      <w:r w:rsidRPr="00965713">
        <w:rPr>
          <w:sz w:val="21"/>
          <w:szCs w:val="21"/>
        </w:rPr>
        <w:t>.210</w:t>
      </w:r>
      <w:r w:rsidRPr="00965713">
        <w:rPr>
          <w:sz w:val="21"/>
          <w:szCs w:val="21"/>
        </w:rPr>
        <w:tab/>
      </w:r>
      <w:r w:rsidR="000E57BA" w:rsidRPr="00965713">
        <w:rPr>
          <w:i/>
          <w:sz w:val="21"/>
          <w:szCs w:val="21"/>
          <w:highlight w:val="cyan"/>
        </w:rPr>
        <w:t>Art</w:t>
      </w:r>
    </w:p>
    <w:p w14:paraId="3CDD0275" w14:textId="77777777" w:rsidR="000E57BA" w:rsidRPr="00965713" w:rsidRDefault="000E57BA" w:rsidP="000E57BA">
      <w:pPr>
        <w:pStyle w:val="Texta"/>
        <w:tabs>
          <w:tab w:val="clear" w:pos="567"/>
        </w:tabs>
        <w:ind w:firstLine="0"/>
        <w:rPr>
          <w:i/>
          <w:sz w:val="21"/>
          <w:szCs w:val="21"/>
        </w:rPr>
      </w:pPr>
      <w:r w:rsidRPr="00965713">
        <w:rPr>
          <w:i/>
          <w:sz w:val="21"/>
          <w:szCs w:val="21"/>
          <w:highlight w:val="cyan"/>
        </w:rPr>
        <w:t>Beschreibung</w:t>
      </w:r>
    </w:p>
    <w:p w14:paraId="05B4190D" w14:textId="77777777" w:rsidR="00617C66" w:rsidRPr="00965713" w:rsidRDefault="00617C66" w:rsidP="000E57BA">
      <w:pPr>
        <w:pStyle w:val="Texta"/>
        <w:spacing w:after="0"/>
        <w:rPr>
          <w:sz w:val="21"/>
          <w:szCs w:val="21"/>
        </w:rPr>
      </w:pPr>
      <w:r w:rsidRPr="00965713">
        <w:rPr>
          <w:sz w:val="21"/>
          <w:szCs w:val="21"/>
          <w:highlight w:val="green"/>
        </w:rPr>
        <w:t>.300</w:t>
      </w:r>
      <w:r w:rsidRPr="00965713">
        <w:rPr>
          <w:sz w:val="21"/>
          <w:szCs w:val="21"/>
          <w:highlight w:val="green"/>
        </w:rPr>
        <w:tab/>
        <w:t>Leitungen und Kabel.</w:t>
      </w:r>
    </w:p>
    <w:p w14:paraId="6931B354" w14:textId="77777777" w:rsidR="000E57BA" w:rsidRPr="00965713" w:rsidRDefault="00F25AEF" w:rsidP="000E57BA">
      <w:pPr>
        <w:pStyle w:val="Texta"/>
        <w:spacing w:after="0"/>
        <w:rPr>
          <w:i/>
          <w:sz w:val="21"/>
          <w:szCs w:val="21"/>
        </w:rPr>
      </w:pPr>
      <w:r w:rsidRPr="00965713">
        <w:rPr>
          <w:sz w:val="21"/>
          <w:szCs w:val="21"/>
        </w:rPr>
        <w:t>.310</w:t>
      </w:r>
      <w:r w:rsidRPr="00965713">
        <w:rPr>
          <w:sz w:val="21"/>
          <w:szCs w:val="21"/>
        </w:rPr>
        <w:tab/>
      </w:r>
      <w:r w:rsidR="000E57BA" w:rsidRPr="00965713">
        <w:rPr>
          <w:i/>
          <w:sz w:val="21"/>
          <w:szCs w:val="21"/>
          <w:highlight w:val="cyan"/>
        </w:rPr>
        <w:t>Art</w:t>
      </w:r>
    </w:p>
    <w:p w14:paraId="32B992C8" w14:textId="77777777" w:rsidR="000E57BA" w:rsidRPr="00965713" w:rsidRDefault="000E57BA" w:rsidP="000E57BA">
      <w:pPr>
        <w:pStyle w:val="Texta"/>
        <w:tabs>
          <w:tab w:val="clear" w:pos="567"/>
        </w:tabs>
        <w:ind w:firstLine="0"/>
        <w:rPr>
          <w:i/>
          <w:sz w:val="21"/>
          <w:szCs w:val="21"/>
        </w:rPr>
      </w:pPr>
      <w:r w:rsidRPr="00965713">
        <w:rPr>
          <w:i/>
          <w:sz w:val="21"/>
          <w:szCs w:val="21"/>
          <w:highlight w:val="cyan"/>
        </w:rPr>
        <w:t>Beschreibung</w:t>
      </w:r>
    </w:p>
    <w:p w14:paraId="1440C066" w14:textId="77777777" w:rsidR="00617C66" w:rsidRPr="00B46522" w:rsidRDefault="00617C66" w:rsidP="000E57BA">
      <w:pPr>
        <w:pStyle w:val="Texta"/>
        <w:rPr>
          <w:rFonts w:ascii="Arial Black" w:hAnsi="Arial Black"/>
          <w:b/>
        </w:rPr>
      </w:pPr>
      <w:r w:rsidRPr="00B46522">
        <w:rPr>
          <w:rFonts w:ascii="Arial Black" w:hAnsi="Arial Black"/>
          <w:b/>
        </w:rPr>
        <w:t>332</w:t>
      </w:r>
      <w:r w:rsidRPr="00B46522">
        <w:rPr>
          <w:rFonts w:ascii="Arial Black" w:hAnsi="Arial Black"/>
          <w:b/>
        </w:rPr>
        <w:tab/>
        <w:t>Unterirdische Leitungen.</w:t>
      </w:r>
    </w:p>
    <w:p w14:paraId="1321D64F" w14:textId="77777777" w:rsidR="00617C66" w:rsidRPr="00965713" w:rsidRDefault="00617C66" w:rsidP="003C0FAA">
      <w:pPr>
        <w:pStyle w:val="Text"/>
        <w:spacing w:after="120"/>
        <w:ind w:hanging="1276"/>
        <w:rPr>
          <w:sz w:val="21"/>
          <w:szCs w:val="21"/>
        </w:rPr>
      </w:pPr>
      <w:r w:rsidRPr="00965713">
        <w:rPr>
          <w:sz w:val="21"/>
          <w:szCs w:val="21"/>
        </w:rPr>
        <w:t>R</w:t>
      </w:r>
      <w:r w:rsidRPr="00965713">
        <w:rPr>
          <w:sz w:val="21"/>
          <w:szCs w:val="21"/>
        </w:rPr>
        <w:tab/>
        <w:t>.001</w:t>
      </w:r>
      <w:r w:rsidRPr="00965713">
        <w:rPr>
          <w:sz w:val="21"/>
          <w:szCs w:val="21"/>
        </w:rPr>
        <w:tab/>
        <w:t>Vor Baubeginn der Arbeiten im Bereich von Werkleitungen sind die Bauleitung und die betreffenden Werkeigentümer zu informieren. In besonderen Fällen hat der Unternehmer vom Werkeigentümer schriftlich zu verlangen, dass das Leitungstrasse abgesteckt wird.</w:t>
      </w:r>
    </w:p>
    <w:p w14:paraId="14275298" w14:textId="77777777" w:rsidR="00617C66" w:rsidRPr="00965713" w:rsidRDefault="00617C66">
      <w:pPr>
        <w:pStyle w:val="Text"/>
        <w:rPr>
          <w:sz w:val="21"/>
          <w:szCs w:val="21"/>
        </w:rPr>
      </w:pPr>
      <w:r w:rsidRPr="00965713">
        <w:rPr>
          <w:sz w:val="21"/>
          <w:szCs w:val="21"/>
          <w:highlight w:val="yellow"/>
        </w:rPr>
        <w:t>.100</w:t>
      </w:r>
      <w:r w:rsidRPr="00965713">
        <w:rPr>
          <w:sz w:val="21"/>
          <w:szCs w:val="21"/>
          <w:highlight w:val="yellow"/>
        </w:rPr>
        <w:tab/>
        <w:t>Abwasser.</w:t>
      </w:r>
    </w:p>
    <w:p w14:paraId="4398460B" w14:textId="77777777" w:rsidR="000E57BA" w:rsidRPr="00965713" w:rsidRDefault="00F25AEF" w:rsidP="000E57BA">
      <w:pPr>
        <w:pStyle w:val="Texta"/>
        <w:spacing w:after="0"/>
        <w:rPr>
          <w:i/>
          <w:sz w:val="21"/>
          <w:szCs w:val="21"/>
        </w:rPr>
      </w:pPr>
      <w:r w:rsidRPr="00965713">
        <w:rPr>
          <w:sz w:val="21"/>
          <w:szCs w:val="21"/>
        </w:rPr>
        <w:t>.110</w:t>
      </w:r>
      <w:r w:rsidRPr="00965713">
        <w:rPr>
          <w:sz w:val="21"/>
          <w:szCs w:val="21"/>
        </w:rPr>
        <w:tab/>
      </w:r>
      <w:r w:rsidR="000E57BA" w:rsidRPr="00965713">
        <w:rPr>
          <w:i/>
          <w:sz w:val="21"/>
          <w:szCs w:val="21"/>
          <w:highlight w:val="cyan"/>
        </w:rPr>
        <w:t>Art</w:t>
      </w:r>
    </w:p>
    <w:p w14:paraId="43C3F002" w14:textId="77777777" w:rsidR="00F25AEF" w:rsidRPr="00965713" w:rsidRDefault="00F25AEF" w:rsidP="000E57BA">
      <w:pPr>
        <w:pStyle w:val="Texta"/>
        <w:tabs>
          <w:tab w:val="clear" w:pos="567"/>
        </w:tabs>
        <w:ind w:firstLine="0"/>
        <w:rPr>
          <w:i/>
          <w:sz w:val="21"/>
          <w:szCs w:val="21"/>
        </w:rPr>
      </w:pPr>
      <w:r w:rsidRPr="00965713">
        <w:rPr>
          <w:i/>
          <w:sz w:val="21"/>
          <w:szCs w:val="21"/>
          <w:highlight w:val="cyan"/>
        </w:rPr>
        <w:t>Beschreibung</w:t>
      </w:r>
    </w:p>
    <w:p w14:paraId="4EDB58AA" w14:textId="77777777" w:rsidR="00617C66" w:rsidRPr="00965713" w:rsidRDefault="00617C66">
      <w:pPr>
        <w:pStyle w:val="Text"/>
        <w:rPr>
          <w:sz w:val="21"/>
          <w:szCs w:val="21"/>
        </w:rPr>
      </w:pPr>
      <w:r w:rsidRPr="00965713">
        <w:rPr>
          <w:sz w:val="21"/>
          <w:szCs w:val="21"/>
          <w:highlight w:val="yellow"/>
        </w:rPr>
        <w:t>.200</w:t>
      </w:r>
      <w:r w:rsidRPr="00965713">
        <w:rPr>
          <w:sz w:val="21"/>
          <w:szCs w:val="21"/>
          <w:highlight w:val="yellow"/>
        </w:rPr>
        <w:tab/>
        <w:t>Gas.</w:t>
      </w:r>
    </w:p>
    <w:p w14:paraId="4FE546BA" w14:textId="77777777" w:rsidR="00F25AEF" w:rsidRPr="00965713" w:rsidRDefault="00F25AEF" w:rsidP="00F25AEF">
      <w:pPr>
        <w:pStyle w:val="Texta"/>
        <w:rPr>
          <w:i/>
          <w:sz w:val="21"/>
          <w:szCs w:val="21"/>
        </w:rPr>
      </w:pPr>
      <w:r w:rsidRPr="00965713">
        <w:rPr>
          <w:sz w:val="21"/>
          <w:szCs w:val="21"/>
        </w:rPr>
        <w:t>.210</w:t>
      </w:r>
      <w:r w:rsidRPr="00965713">
        <w:rPr>
          <w:sz w:val="21"/>
          <w:szCs w:val="21"/>
        </w:rPr>
        <w:tab/>
      </w:r>
      <w:r w:rsidRPr="00965713">
        <w:rPr>
          <w:i/>
          <w:sz w:val="21"/>
          <w:szCs w:val="21"/>
          <w:highlight w:val="cyan"/>
        </w:rPr>
        <w:t>Beschreibung</w:t>
      </w:r>
    </w:p>
    <w:p w14:paraId="29D726A9" w14:textId="77777777" w:rsidR="00617C66" w:rsidRPr="00965713" w:rsidRDefault="00617C66">
      <w:pPr>
        <w:pStyle w:val="Text"/>
        <w:rPr>
          <w:sz w:val="21"/>
          <w:szCs w:val="21"/>
        </w:rPr>
      </w:pPr>
      <w:r w:rsidRPr="00965713">
        <w:rPr>
          <w:sz w:val="21"/>
          <w:szCs w:val="21"/>
          <w:highlight w:val="yellow"/>
        </w:rPr>
        <w:t>.300</w:t>
      </w:r>
      <w:r w:rsidRPr="00965713">
        <w:rPr>
          <w:sz w:val="21"/>
          <w:szCs w:val="21"/>
          <w:highlight w:val="yellow"/>
        </w:rPr>
        <w:tab/>
        <w:t>Trink- und B</w:t>
      </w:r>
      <w:r w:rsidR="000E57BA" w:rsidRPr="00965713">
        <w:rPr>
          <w:sz w:val="21"/>
          <w:szCs w:val="21"/>
          <w:highlight w:val="yellow"/>
        </w:rPr>
        <w:t>etriebswass</w:t>
      </w:r>
      <w:r w:rsidRPr="00965713">
        <w:rPr>
          <w:sz w:val="21"/>
          <w:szCs w:val="21"/>
          <w:highlight w:val="yellow"/>
        </w:rPr>
        <w:t>er.</w:t>
      </w:r>
    </w:p>
    <w:p w14:paraId="3DF2FA1C" w14:textId="77777777" w:rsidR="00F25AEF" w:rsidRPr="00965713" w:rsidRDefault="00F25AEF" w:rsidP="00F25AEF">
      <w:pPr>
        <w:pStyle w:val="Texta"/>
        <w:rPr>
          <w:i/>
          <w:sz w:val="21"/>
          <w:szCs w:val="21"/>
        </w:rPr>
      </w:pPr>
      <w:r w:rsidRPr="00965713">
        <w:rPr>
          <w:sz w:val="21"/>
          <w:szCs w:val="21"/>
        </w:rPr>
        <w:t>.310</w:t>
      </w:r>
      <w:r w:rsidRPr="00965713">
        <w:rPr>
          <w:sz w:val="21"/>
          <w:szCs w:val="21"/>
        </w:rPr>
        <w:tab/>
      </w:r>
      <w:r w:rsidRPr="00965713">
        <w:rPr>
          <w:i/>
          <w:sz w:val="21"/>
          <w:szCs w:val="21"/>
          <w:highlight w:val="cyan"/>
        </w:rPr>
        <w:t>Beschreibung</w:t>
      </w:r>
    </w:p>
    <w:p w14:paraId="2D71E069" w14:textId="77777777" w:rsidR="00617C66" w:rsidRPr="00965713" w:rsidRDefault="00617C66">
      <w:pPr>
        <w:pStyle w:val="Text"/>
        <w:rPr>
          <w:sz w:val="21"/>
          <w:szCs w:val="21"/>
        </w:rPr>
      </w:pPr>
      <w:r w:rsidRPr="00965713">
        <w:rPr>
          <w:sz w:val="21"/>
          <w:szCs w:val="21"/>
          <w:highlight w:val="yellow"/>
        </w:rPr>
        <w:t>.400</w:t>
      </w:r>
      <w:r w:rsidRPr="00965713">
        <w:rPr>
          <w:sz w:val="21"/>
          <w:szCs w:val="21"/>
          <w:highlight w:val="yellow"/>
        </w:rPr>
        <w:tab/>
        <w:t>Fernwärme.</w:t>
      </w:r>
    </w:p>
    <w:p w14:paraId="04BAE6A1" w14:textId="77777777" w:rsidR="00F25AEF" w:rsidRPr="00965713" w:rsidRDefault="00F25AEF" w:rsidP="00F25AEF">
      <w:pPr>
        <w:pStyle w:val="Texta"/>
        <w:rPr>
          <w:i/>
          <w:sz w:val="21"/>
          <w:szCs w:val="21"/>
        </w:rPr>
      </w:pPr>
      <w:r w:rsidRPr="00965713">
        <w:rPr>
          <w:sz w:val="21"/>
          <w:szCs w:val="21"/>
        </w:rPr>
        <w:t>.410</w:t>
      </w:r>
      <w:r w:rsidRPr="00965713">
        <w:rPr>
          <w:sz w:val="21"/>
          <w:szCs w:val="21"/>
        </w:rPr>
        <w:tab/>
      </w:r>
      <w:r w:rsidRPr="00965713">
        <w:rPr>
          <w:i/>
          <w:sz w:val="21"/>
          <w:szCs w:val="21"/>
          <w:highlight w:val="cyan"/>
        </w:rPr>
        <w:t>Beschreibung</w:t>
      </w:r>
    </w:p>
    <w:p w14:paraId="112E50BC" w14:textId="77777777" w:rsidR="00617C66" w:rsidRPr="00965713" w:rsidRDefault="00617C66">
      <w:pPr>
        <w:pStyle w:val="Text"/>
        <w:rPr>
          <w:sz w:val="21"/>
          <w:szCs w:val="21"/>
        </w:rPr>
      </w:pPr>
      <w:r w:rsidRPr="00965713">
        <w:rPr>
          <w:sz w:val="21"/>
          <w:szCs w:val="21"/>
          <w:highlight w:val="yellow"/>
        </w:rPr>
        <w:t>.500</w:t>
      </w:r>
      <w:r w:rsidRPr="00965713">
        <w:rPr>
          <w:sz w:val="21"/>
          <w:szCs w:val="21"/>
          <w:highlight w:val="yellow"/>
        </w:rPr>
        <w:tab/>
        <w:t>Elektrizität.</w:t>
      </w:r>
    </w:p>
    <w:p w14:paraId="38DBF026" w14:textId="77777777" w:rsidR="00F25AEF" w:rsidRPr="00965713" w:rsidRDefault="00F25AEF" w:rsidP="00F25AEF">
      <w:pPr>
        <w:pStyle w:val="Texta"/>
        <w:rPr>
          <w:i/>
          <w:sz w:val="21"/>
          <w:szCs w:val="21"/>
        </w:rPr>
      </w:pPr>
      <w:r w:rsidRPr="00965713">
        <w:rPr>
          <w:sz w:val="21"/>
          <w:szCs w:val="21"/>
        </w:rPr>
        <w:t>.510</w:t>
      </w:r>
      <w:r w:rsidRPr="00965713">
        <w:rPr>
          <w:sz w:val="21"/>
          <w:szCs w:val="21"/>
        </w:rPr>
        <w:tab/>
      </w:r>
      <w:r w:rsidRPr="00965713">
        <w:rPr>
          <w:i/>
          <w:sz w:val="21"/>
          <w:szCs w:val="21"/>
          <w:highlight w:val="cyan"/>
        </w:rPr>
        <w:t>Beschreibung</w:t>
      </w:r>
    </w:p>
    <w:p w14:paraId="6898AFF4" w14:textId="77777777" w:rsidR="00617C66" w:rsidRPr="00965713" w:rsidRDefault="00617C66">
      <w:pPr>
        <w:pStyle w:val="Text"/>
        <w:rPr>
          <w:sz w:val="21"/>
          <w:szCs w:val="21"/>
        </w:rPr>
      </w:pPr>
      <w:r w:rsidRPr="00965713">
        <w:rPr>
          <w:sz w:val="21"/>
          <w:szCs w:val="21"/>
          <w:highlight w:val="yellow"/>
        </w:rPr>
        <w:t>.600</w:t>
      </w:r>
      <w:r w:rsidRPr="00965713">
        <w:rPr>
          <w:sz w:val="21"/>
          <w:szCs w:val="21"/>
          <w:highlight w:val="yellow"/>
        </w:rPr>
        <w:tab/>
        <w:t>Kommunikation.</w:t>
      </w:r>
    </w:p>
    <w:p w14:paraId="44A30ECA" w14:textId="77777777" w:rsidR="000E57BA" w:rsidRPr="00965713" w:rsidRDefault="00F25AEF" w:rsidP="000E57BA">
      <w:pPr>
        <w:pStyle w:val="Texta"/>
        <w:spacing w:after="0"/>
        <w:rPr>
          <w:i/>
          <w:sz w:val="21"/>
          <w:szCs w:val="21"/>
        </w:rPr>
      </w:pPr>
      <w:r w:rsidRPr="00965713">
        <w:rPr>
          <w:sz w:val="21"/>
          <w:szCs w:val="21"/>
        </w:rPr>
        <w:t>.610</w:t>
      </w:r>
      <w:r w:rsidRPr="00965713">
        <w:rPr>
          <w:sz w:val="21"/>
          <w:szCs w:val="21"/>
        </w:rPr>
        <w:tab/>
      </w:r>
      <w:r w:rsidR="000E57BA" w:rsidRPr="00965713">
        <w:rPr>
          <w:i/>
          <w:sz w:val="21"/>
          <w:szCs w:val="21"/>
          <w:highlight w:val="cyan"/>
        </w:rPr>
        <w:t>Art</w:t>
      </w:r>
    </w:p>
    <w:p w14:paraId="3E7B2B7B" w14:textId="77777777" w:rsidR="000E57BA" w:rsidRPr="00965713" w:rsidRDefault="000E57BA" w:rsidP="000E57BA">
      <w:pPr>
        <w:pStyle w:val="Texta"/>
        <w:tabs>
          <w:tab w:val="clear" w:pos="567"/>
        </w:tabs>
        <w:ind w:firstLine="0"/>
        <w:rPr>
          <w:i/>
          <w:sz w:val="21"/>
          <w:szCs w:val="21"/>
        </w:rPr>
      </w:pPr>
      <w:r w:rsidRPr="00965713">
        <w:rPr>
          <w:i/>
          <w:sz w:val="21"/>
          <w:szCs w:val="21"/>
          <w:highlight w:val="cyan"/>
        </w:rPr>
        <w:t>Beschreibung</w:t>
      </w:r>
    </w:p>
    <w:p w14:paraId="163FEE32" w14:textId="77777777" w:rsidR="00617C66" w:rsidRPr="00965713" w:rsidRDefault="00617C66" w:rsidP="00DE0DE6">
      <w:pPr>
        <w:pStyle w:val="Texta"/>
        <w:spacing w:after="0"/>
        <w:rPr>
          <w:sz w:val="21"/>
          <w:szCs w:val="21"/>
        </w:rPr>
      </w:pPr>
      <w:r w:rsidRPr="00965713">
        <w:rPr>
          <w:sz w:val="21"/>
          <w:szCs w:val="21"/>
          <w:highlight w:val="yellow"/>
        </w:rPr>
        <w:t>.700</w:t>
      </w:r>
      <w:r w:rsidRPr="00965713">
        <w:rPr>
          <w:sz w:val="21"/>
          <w:szCs w:val="21"/>
          <w:highlight w:val="yellow"/>
        </w:rPr>
        <w:tab/>
        <w:t>VBS.</w:t>
      </w:r>
    </w:p>
    <w:p w14:paraId="2DA1A5D8" w14:textId="77777777" w:rsidR="000E57BA" w:rsidRPr="00965713" w:rsidRDefault="00F25AEF" w:rsidP="000E57BA">
      <w:pPr>
        <w:pStyle w:val="Texta"/>
        <w:spacing w:after="0"/>
        <w:rPr>
          <w:i/>
          <w:sz w:val="21"/>
          <w:szCs w:val="21"/>
        </w:rPr>
      </w:pPr>
      <w:r w:rsidRPr="00965713">
        <w:rPr>
          <w:sz w:val="21"/>
          <w:szCs w:val="21"/>
        </w:rPr>
        <w:t>.710</w:t>
      </w:r>
      <w:r w:rsidRPr="00965713">
        <w:rPr>
          <w:sz w:val="21"/>
          <w:szCs w:val="21"/>
        </w:rPr>
        <w:tab/>
      </w:r>
      <w:r w:rsidR="000E57BA" w:rsidRPr="00965713">
        <w:rPr>
          <w:i/>
          <w:sz w:val="21"/>
          <w:szCs w:val="21"/>
          <w:highlight w:val="cyan"/>
        </w:rPr>
        <w:t>Art</w:t>
      </w:r>
    </w:p>
    <w:p w14:paraId="2D64135B" w14:textId="77777777" w:rsidR="000E57BA" w:rsidRPr="00965713" w:rsidRDefault="000E57BA" w:rsidP="000E57BA">
      <w:pPr>
        <w:pStyle w:val="Texta"/>
        <w:tabs>
          <w:tab w:val="clear" w:pos="567"/>
        </w:tabs>
        <w:ind w:firstLine="0"/>
        <w:rPr>
          <w:i/>
          <w:sz w:val="21"/>
          <w:szCs w:val="21"/>
        </w:rPr>
      </w:pPr>
      <w:r w:rsidRPr="00965713">
        <w:rPr>
          <w:i/>
          <w:sz w:val="21"/>
          <w:szCs w:val="21"/>
          <w:highlight w:val="cyan"/>
        </w:rPr>
        <w:t>Beschreibung</w:t>
      </w:r>
    </w:p>
    <w:p w14:paraId="73475343" w14:textId="77777777" w:rsidR="00617C66" w:rsidRPr="00B46522" w:rsidRDefault="00617C66" w:rsidP="00F25AEF">
      <w:pPr>
        <w:pStyle w:val="berschrift3"/>
        <w:rPr>
          <w:rFonts w:ascii="Arial Black" w:hAnsi="Arial Black"/>
          <w:b w:val="0"/>
        </w:rPr>
      </w:pPr>
      <w:r w:rsidRPr="00B46522">
        <w:rPr>
          <w:rFonts w:ascii="Arial Black" w:hAnsi="Arial Black"/>
          <w:b w:val="0"/>
          <w:highlight w:val="yellow"/>
        </w:rPr>
        <w:t>333</w:t>
      </w:r>
      <w:r w:rsidRPr="00B46522">
        <w:rPr>
          <w:rFonts w:ascii="Arial Black" w:hAnsi="Arial Black"/>
          <w:b w:val="0"/>
          <w:highlight w:val="yellow"/>
        </w:rPr>
        <w:tab/>
        <w:t>Bauwerke und Anlagen.</w:t>
      </w:r>
    </w:p>
    <w:p w14:paraId="12521CF1" w14:textId="77777777" w:rsidR="00F25AEF" w:rsidRPr="00965713" w:rsidRDefault="00F25AEF" w:rsidP="00F25AEF">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732CF6BB" w14:textId="77777777" w:rsidR="00F25AEF" w:rsidRPr="00965713" w:rsidRDefault="00F25AEF" w:rsidP="00DE0DE6">
      <w:pPr>
        <w:pStyle w:val="Texta"/>
        <w:tabs>
          <w:tab w:val="clear" w:pos="567"/>
        </w:tabs>
        <w:ind w:firstLine="0"/>
        <w:rPr>
          <w:i/>
          <w:sz w:val="21"/>
          <w:szCs w:val="21"/>
        </w:rPr>
      </w:pPr>
      <w:r w:rsidRPr="00965713">
        <w:rPr>
          <w:i/>
          <w:sz w:val="21"/>
          <w:szCs w:val="21"/>
          <w:highlight w:val="cyan"/>
        </w:rPr>
        <w:t>Beschreibung</w:t>
      </w:r>
    </w:p>
    <w:p w14:paraId="1F025215" w14:textId="77777777" w:rsidR="00DE0DE6" w:rsidRPr="00B46522" w:rsidRDefault="00DE0DE6" w:rsidP="00DE0DE6">
      <w:pPr>
        <w:pStyle w:val="berschrift2"/>
        <w:rPr>
          <w:rFonts w:ascii="Arial Black" w:hAnsi="Arial Black"/>
          <w:b w:val="0"/>
          <w:sz w:val="22"/>
          <w:highlight w:val="yellow"/>
        </w:rPr>
      </w:pPr>
      <w:bookmarkStart w:id="31" w:name="_Toc433135437"/>
      <w:bookmarkStart w:id="32" w:name="_Toc149557771"/>
      <w:r w:rsidRPr="00B46522">
        <w:rPr>
          <w:rFonts w:ascii="Arial Black" w:hAnsi="Arial Black"/>
          <w:b w:val="0"/>
          <w:sz w:val="22"/>
          <w:highlight w:val="yellow"/>
        </w:rPr>
        <w:t>334</w:t>
      </w:r>
      <w:r w:rsidRPr="00B46522">
        <w:rPr>
          <w:rFonts w:ascii="Arial Black" w:hAnsi="Arial Black"/>
          <w:b w:val="0"/>
          <w:sz w:val="22"/>
          <w:highlight w:val="yellow"/>
        </w:rPr>
        <w:tab/>
        <w:t>Bestehende Bahnanlagen.</w:t>
      </w:r>
      <w:bookmarkEnd w:id="31"/>
      <w:bookmarkEnd w:id="32"/>
    </w:p>
    <w:p w14:paraId="3713A3B4" w14:textId="07BD365C" w:rsidR="00DE0DE6" w:rsidRPr="00965713" w:rsidRDefault="00DE0DE6" w:rsidP="00DE0DE6">
      <w:pPr>
        <w:pStyle w:val="Text"/>
        <w:tabs>
          <w:tab w:val="clear" w:pos="567"/>
        </w:tabs>
        <w:ind w:firstLine="0"/>
        <w:rPr>
          <w:sz w:val="21"/>
          <w:szCs w:val="21"/>
        </w:rPr>
      </w:pPr>
      <w:r w:rsidRPr="00965713">
        <w:rPr>
          <w:sz w:val="21"/>
          <w:szCs w:val="21"/>
          <w:highlight w:val="lightGray"/>
        </w:rPr>
        <w:t>Dieses Kapitel ist bei Bedarf aus dem NPK102 Nachführung 20</w:t>
      </w:r>
      <w:r w:rsidR="0071110A">
        <w:rPr>
          <w:sz w:val="21"/>
          <w:szCs w:val="21"/>
          <w:highlight w:val="lightGray"/>
        </w:rPr>
        <w:t>23</w:t>
      </w:r>
      <w:r w:rsidRPr="00965713">
        <w:rPr>
          <w:sz w:val="21"/>
          <w:szCs w:val="21"/>
          <w:highlight w:val="lightGray"/>
        </w:rPr>
        <w:t xml:space="preserve"> zu </w:t>
      </w:r>
      <w:r w:rsidRPr="00965713">
        <w:rPr>
          <w:sz w:val="21"/>
          <w:szCs w:val="21"/>
          <w:highlight w:val="lightGray"/>
          <w:shd w:val="clear" w:color="auto" w:fill="C4BC96" w:themeFill="background2" w:themeFillShade="BF"/>
        </w:rPr>
        <w:t>ergänzen</w:t>
      </w:r>
      <w:r w:rsidR="00F72FA6" w:rsidRPr="00965713">
        <w:rPr>
          <w:sz w:val="21"/>
          <w:szCs w:val="21"/>
          <w:shd w:val="clear" w:color="auto" w:fill="C4BC96" w:themeFill="background2" w:themeFillShade="BF"/>
        </w:rPr>
        <w:t>.</w:t>
      </w:r>
    </w:p>
    <w:p w14:paraId="077C1373" w14:textId="77777777" w:rsidR="00617C66" w:rsidRPr="00B46522" w:rsidRDefault="00617C66" w:rsidP="00F25AEF">
      <w:pPr>
        <w:pStyle w:val="berschrift2"/>
        <w:rPr>
          <w:rFonts w:ascii="Arial Black" w:hAnsi="Arial Black"/>
          <w:b w:val="0"/>
        </w:rPr>
      </w:pPr>
      <w:bookmarkStart w:id="33" w:name="_Toc387241265"/>
      <w:bookmarkStart w:id="34" w:name="_Toc433135438"/>
      <w:bookmarkStart w:id="35" w:name="_Toc149557772"/>
      <w:r w:rsidRPr="00B46522">
        <w:rPr>
          <w:rFonts w:ascii="Arial Black" w:hAnsi="Arial Black"/>
          <w:b w:val="0"/>
        </w:rPr>
        <w:lastRenderedPageBreak/>
        <w:t>340</w:t>
      </w:r>
      <w:r w:rsidRPr="00B46522">
        <w:rPr>
          <w:rFonts w:ascii="Arial Black" w:hAnsi="Arial Black"/>
          <w:b w:val="0"/>
        </w:rPr>
        <w:tab/>
        <w:t>Klima, Naturgefahren, Gefahrenzonen</w:t>
      </w:r>
      <w:bookmarkEnd w:id="33"/>
      <w:bookmarkEnd w:id="34"/>
      <w:bookmarkEnd w:id="35"/>
    </w:p>
    <w:p w14:paraId="3E02DB33" w14:textId="77777777" w:rsidR="00617C66" w:rsidRPr="00B46522" w:rsidRDefault="00617C66" w:rsidP="00F25AEF">
      <w:pPr>
        <w:pStyle w:val="berschrift3"/>
        <w:rPr>
          <w:rFonts w:ascii="Arial Black" w:hAnsi="Arial Black"/>
          <w:b w:val="0"/>
        </w:rPr>
      </w:pPr>
      <w:r w:rsidRPr="00B46522">
        <w:rPr>
          <w:rFonts w:ascii="Arial Black" w:hAnsi="Arial Black"/>
          <w:b w:val="0"/>
        </w:rPr>
        <w:t>341</w:t>
      </w:r>
      <w:r w:rsidRPr="00B46522">
        <w:rPr>
          <w:rFonts w:ascii="Arial Black" w:hAnsi="Arial Black"/>
          <w:b w:val="0"/>
        </w:rPr>
        <w:tab/>
        <w:t>Klima.</w:t>
      </w:r>
    </w:p>
    <w:p w14:paraId="0EA004C1" w14:textId="77777777" w:rsidR="00617C66" w:rsidRPr="00965713" w:rsidRDefault="00617C66" w:rsidP="00851563">
      <w:pPr>
        <w:pStyle w:val="Text"/>
        <w:rPr>
          <w:sz w:val="21"/>
          <w:szCs w:val="21"/>
        </w:rPr>
      </w:pPr>
      <w:r w:rsidRPr="00965713">
        <w:rPr>
          <w:sz w:val="21"/>
          <w:szCs w:val="21"/>
        </w:rPr>
        <w:t>.100</w:t>
      </w:r>
      <w:r w:rsidRPr="00965713">
        <w:rPr>
          <w:sz w:val="21"/>
          <w:szCs w:val="21"/>
        </w:rPr>
        <w:tab/>
        <w:t>Ungeeignete Witterung für die Ausführung der Arbeiten.</w:t>
      </w:r>
    </w:p>
    <w:p w14:paraId="2BE30FB2" w14:textId="77777777" w:rsidR="007C2819" w:rsidRPr="00965713" w:rsidRDefault="00C66FE1" w:rsidP="00851563">
      <w:pPr>
        <w:pStyle w:val="Text"/>
        <w:rPr>
          <w:sz w:val="21"/>
          <w:szCs w:val="21"/>
        </w:rPr>
      </w:pPr>
      <w:r>
        <w:rPr>
          <w:sz w:val="21"/>
          <w:szCs w:val="21"/>
        </w:rPr>
        <w:tab/>
      </w:r>
      <w:r w:rsidR="00617C66" w:rsidRPr="00965713">
        <w:rPr>
          <w:sz w:val="21"/>
          <w:szCs w:val="21"/>
        </w:rPr>
        <w:t>Die Schlechtwetterentschädigung ist in die Einheitspreise einzurechnen.</w:t>
      </w:r>
      <w:r w:rsidR="00597738" w:rsidRPr="00965713">
        <w:rPr>
          <w:sz w:val="21"/>
          <w:szCs w:val="21"/>
        </w:rPr>
        <w:t xml:space="preserve"> </w:t>
      </w:r>
      <w:r w:rsidR="007C2819" w:rsidRPr="00965713">
        <w:rPr>
          <w:sz w:val="21"/>
          <w:szCs w:val="21"/>
        </w:rPr>
        <w:t>E</w:t>
      </w:r>
      <w:r w:rsidR="00C732E1" w:rsidRPr="00965713">
        <w:rPr>
          <w:sz w:val="21"/>
          <w:szCs w:val="21"/>
        </w:rPr>
        <w:t>benfalls e</w:t>
      </w:r>
      <w:r w:rsidR="007C2819" w:rsidRPr="00965713">
        <w:rPr>
          <w:sz w:val="21"/>
          <w:szCs w:val="21"/>
        </w:rPr>
        <w:t>inzurechnen sind Verzögerungen aufgrund</w:t>
      </w:r>
      <w:r w:rsidR="00585A75" w:rsidRPr="00965713">
        <w:rPr>
          <w:sz w:val="21"/>
          <w:szCs w:val="21"/>
        </w:rPr>
        <w:t xml:space="preserve"> schlechter Umweltbedingungen, insbesondere</w:t>
      </w:r>
      <w:r w:rsidR="007C2819" w:rsidRPr="00965713">
        <w:rPr>
          <w:sz w:val="21"/>
          <w:szCs w:val="21"/>
        </w:rPr>
        <w:t xml:space="preserve"> ungenügen</w:t>
      </w:r>
      <w:r w:rsidR="00585A75" w:rsidRPr="00965713">
        <w:rPr>
          <w:sz w:val="21"/>
          <w:szCs w:val="21"/>
        </w:rPr>
        <w:t>d</w:t>
      </w:r>
      <w:r w:rsidR="007C2819" w:rsidRPr="00965713">
        <w:rPr>
          <w:sz w:val="21"/>
          <w:szCs w:val="21"/>
        </w:rPr>
        <w:t xml:space="preserve"> </w:t>
      </w:r>
      <w:r w:rsidR="00585A75" w:rsidRPr="00965713">
        <w:rPr>
          <w:sz w:val="21"/>
          <w:szCs w:val="21"/>
        </w:rPr>
        <w:t>a</w:t>
      </w:r>
      <w:r w:rsidR="007C2819" w:rsidRPr="00965713">
        <w:rPr>
          <w:sz w:val="21"/>
          <w:szCs w:val="21"/>
        </w:rPr>
        <w:t>b</w:t>
      </w:r>
      <w:r w:rsidR="00585A75" w:rsidRPr="00965713">
        <w:rPr>
          <w:sz w:val="21"/>
          <w:szCs w:val="21"/>
        </w:rPr>
        <w:t>ge</w:t>
      </w:r>
      <w:r w:rsidR="007C2819" w:rsidRPr="00965713">
        <w:rPr>
          <w:sz w:val="21"/>
          <w:szCs w:val="21"/>
        </w:rPr>
        <w:t>trockn</w:t>
      </w:r>
      <w:r w:rsidR="00585A75" w:rsidRPr="00965713">
        <w:rPr>
          <w:sz w:val="21"/>
          <w:szCs w:val="21"/>
        </w:rPr>
        <w:t>eter Böden</w:t>
      </w:r>
      <w:r w:rsidR="007C2819" w:rsidRPr="00965713">
        <w:rPr>
          <w:sz w:val="21"/>
          <w:szCs w:val="21"/>
        </w:rPr>
        <w:t>.</w:t>
      </w:r>
    </w:p>
    <w:p w14:paraId="40DDE041" w14:textId="77777777" w:rsidR="00F25AEF" w:rsidRPr="00965713" w:rsidRDefault="00F84E25" w:rsidP="00F25AEF">
      <w:pPr>
        <w:pStyle w:val="Texta"/>
        <w:spacing w:after="0"/>
        <w:rPr>
          <w:i/>
          <w:sz w:val="21"/>
          <w:szCs w:val="21"/>
        </w:rPr>
      </w:pPr>
      <w:r w:rsidRPr="00965713">
        <w:rPr>
          <w:sz w:val="21"/>
          <w:szCs w:val="21"/>
        </w:rPr>
        <w:t>.2</w:t>
      </w:r>
      <w:r w:rsidR="00F25AEF" w:rsidRPr="00965713">
        <w:rPr>
          <w:sz w:val="21"/>
          <w:szCs w:val="21"/>
        </w:rPr>
        <w:t>00</w:t>
      </w:r>
      <w:r w:rsidR="00F25AEF" w:rsidRPr="00965713">
        <w:rPr>
          <w:sz w:val="21"/>
          <w:szCs w:val="21"/>
        </w:rPr>
        <w:tab/>
      </w:r>
      <w:r w:rsidR="006400AD" w:rsidRPr="00965713">
        <w:rPr>
          <w:sz w:val="21"/>
          <w:szCs w:val="21"/>
        </w:rPr>
        <w:t>Schutz gegen Witterung.</w:t>
      </w:r>
    </w:p>
    <w:p w14:paraId="1AF0E71F" w14:textId="77777777" w:rsidR="00F25AEF" w:rsidRPr="00965713" w:rsidRDefault="00597738" w:rsidP="00597738">
      <w:pPr>
        <w:pStyle w:val="Texta"/>
        <w:tabs>
          <w:tab w:val="clear" w:pos="567"/>
        </w:tabs>
        <w:ind w:firstLine="0"/>
        <w:rPr>
          <w:sz w:val="21"/>
          <w:szCs w:val="21"/>
        </w:rPr>
      </w:pPr>
      <w:r w:rsidRPr="00965713">
        <w:rPr>
          <w:sz w:val="21"/>
          <w:szCs w:val="21"/>
        </w:rPr>
        <w:t>F</w:t>
      </w:r>
      <w:r w:rsidR="006400AD" w:rsidRPr="00965713">
        <w:rPr>
          <w:sz w:val="21"/>
          <w:szCs w:val="21"/>
        </w:rPr>
        <w:t>ür den Fall, dass die Witterung die Qualität des Bauwerkes beeinträchtigen könnte, sind vom Unternehmer geeignete und wirksame bauliche Schutzmassnahmen zu ergreifen. Die Aufwendungen sind in die Einheitspreise einzurechnen</w:t>
      </w:r>
      <w:r w:rsidR="00860281">
        <w:rPr>
          <w:sz w:val="21"/>
          <w:szCs w:val="21"/>
        </w:rPr>
        <w:t>.</w:t>
      </w:r>
      <w:r w:rsidR="00C66FE1">
        <w:rPr>
          <w:sz w:val="21"/>
          <w:szCs w:val="21"/>
        </w:rPr>
        <w:t xml:space="preserve"> </w:t>
      </w:r>
      <w:r w:rsidR="00C66FE1" w:rsidRPr="00053CCF">
        <w:rPr>
          <w:sz w:val="21"/>
          <w:szCs w:val="21"/>
        </w:rPr>
        <w:t>Der Anbieter muss bei</w:t>
      </w:r>
      <w:r w:rsidR="00860281" w:rsidRPr="00053CCF">
        <w:rPr>
          <w:sz w:val="21"/>
          <w:szCs w:val="21"/>
        </w:rPr>
        <w:t xml:space="preserve"> ihm unklaren Angaben in der Submissionsphase nachfragen</w:t>
      </w:r>
      <w:r w:rsidR="006400AD" w:rsidRPr="00053CCF">
        <w:rPr>
          <w:sz w:val="21"/>
          <w:szCs w:val="21"/>
        </w:rPr>
        <w:t>.</w:t>
      </w:r>
    </w:p>
    <w:p w14:paraId="26DF4B02" w14:textId="77777777" w:rsidR="006400AD" w:rsidRPr="00965713" w:rsidRDefault="006400AD" w:rsidP="006400AD">
      <w:pPr>
        <w:pStyle w:val="Texta"/>
        <w:spacing w:after="0"/>
        <w:rPr>
          <w:i/>
          <w:sz w:val="21"/>
          <w:szCs w:val="21"/>
          <w:highlight w:val="yellow"/>
        </w:rPr>
      </w:pPr>
      <w:r w:rsidRPr="00965713">
        <w:rPr>
          <w:sz w:val="21"/>
          <w:szCs w:val="21"/>
          <w:highlight w:val="yellow"/>
        </w:rPr>
        <w:t>.</w:t>
      </w:r>
      <w:r w:rsidR="006C754B" w:rsidRPr="00965713">
        <w:rPr>
          <w:sz w:val="21"/>
          <w:szCs w:val="21"/>
          <w:highlight w:val="yellow"/>
        </w:rPr>
        <w:t>3</w:t>
      </w:r>
      <w:r w:rsidRPr="00965713">
        <w:rPr>
          <w:sz w:val="21"/>
          <w:szCs w:val="21"/>
          <w:highlight w:val="yellow"/>
        </w:rPr>
        <w:t>00</w:t>
      </w:r>
      <w:r w:rsidRPr="00965713">
        <w:rPr>
          <w:sz w:val="21"/>
          <w:szCs w:val="21"/>
          <w:highlight w:val="yellow"/>
        </w:rPr>
        <w:tab/>
      </w:r>
      <w:r w:rsidRPr="00965713">
        <w:rPr>
          <w:i/>
          <w:sz w:val="21"/>
          <w:szCs w:val="21"/>
          <w:highlight w:val="yellow"/>
        </w:rPr>
        <w:t>Art</w:t>
      </w:r>
    </w:p>
    <w:p w14:paraId="5F4D4EC9" w14:textId="77777777" w:rsidR="006400AD" w:rsidRPr="00965713" w:rsidRDefault="006400AD" w:rsidP="00EB4C43">
      <w:pPr>
        <w:pStyle w:val="Texta"/>
        <w:tabs>
          <w:tab w:val="clear" w:pos="567"/>
        </w:tabs>
        <w:ind w:firstLine="0"/>
        <w:rPr>
          <w:i/>
          <w:sz w:val="21"/>
          <w:szCs w:val="21"/>
        </w:rPr>
      </w:pPr>
      <w:r w:rsidRPr="00965713">
        <w:rPr>
          <w:i/>
          <w:sz w:val="21"/>
          <w:szCs w:val="21"/>
          <w:highlight w:val="yellow"/>
        </w:rPr>
        <w:t>Beschreibung</w:t>
      </w:r>
    </w:p>
    <w:p w14:paraId="33D464AA" w14:textId="77777777" w:rsidR="00617C66" w:rsidRPr="00B46522" w:rsidRDefault="00617C66" w:rsidP="00EB4C43">
      <w:pPr>
        <w:pStyle w:val="berschrift2"/>
        <w:spacing w:after="120"/>
        <w:rPr>
          <w:rFonts w:ascii="Arial Black" w:hAnsi="Arial Black"/>
          <w:sz w:val="22"/>
        </w:rPr>
      </w:pPr>
      <w:bookmarkStart w:id="36" w:name="_Toc433135439"/>
      <w:bookmarkStart w:id="37" w:name="_Toc149557773"/>
      <w:r w:rsidRPr="00B46522">
        <w:rPr>
          <w:rFonts w:ascii="Arial Black" w:hAnsi="Arial Black"/>
          <w:sz w:val="22"/>
          <w:highlight w:val="yellow"/>
        </w:rPr>
        <w:t>342</w:t>
      </w:r>
      <w:r w:rsidRPr="00B46522">
        <w:rPr>
          <w:rFonts w:ascii="Arial Black" w:hAnsi="Arial Black"/>
          <w:sz w:val="22"/>
          <w:highlight w:val="yellow"/>
        </w:rPr>
        <w:tab/>
        <w:t>Naturgefahren und Gefahrenzonen.</w:t>
      </w:r>
      <w:bookmarkEnd w:id="36"/>
      <w:bookmarkEnd w:id="37"/>
    </w:p>
    <w:p w14:paraId="762699F5" w14:textId="77777777" w:rsidR="00617C66" w:rsidRPr="00965713" w:rsidRDefault="00617C66">
      <w:pPr>
        <w:pStyle w:val="Text"/>
        <w:rPr>
          <w:sz w:val="21"/>
          <w:szCs w:val="21"/>
        </w:rPr>
      </w:pPr>
      <w:r w:rsidRPr="00965713">
        <w:rPr>
          <w:sz w:val="21"/>
          <w:szCs w:val="21"/>
          <w:highlight w:val="yellow"/>
        </w:rPr>
        <w:t>.100</w:t>
      </w:r>
      <w:r w:rsidRPr="00965713">
        <w:rPr>
          <w:sz w:val="21"/>
          <w:szCs w:val="21"/>
          <w:highlight w:val="yellow"/>
        </w:rPr>
        <w:tab/>
        <w:t>Naturgefahren.</w:t>
      </w:r>
    </w:p>
    <w:p w14:paraId="41ED41CB" w14:textId="77777777" w:rsidR="00EB4C43" w:rsidRPr="00965713" w:rsidRDefault="00F25AEF" w:rsidP="00EB4C43">
      <w:pPr>
        <w:pStyle w:val="Texta"/>
        <w:spacing w:after="0"/>
        <w:rPr>
          <w:i/>
          <w:sz w:val="21"/>
          <w:szCs w:val="21"/>
        </w:rPr>
      </w:pPr>
      <w:r w:rsidRPr="00965713">
        <w:rPr>
          <w:sz w:val="21"/>
          <w:szCs w:val="21"/>
        </w:rPr>
        <w:t>.110</w:t>
      </w:r>
      <w:r w:rsidRPr="00965713">
        <w:rPr>
          <w:sz w:val="21"/>
          <w:szCs w:val="21"/>
        </w:rPr>
        <w:tab/>
      </w:r>
      <w:r w:rsidR="00EB4C43" w:rsidRPr="00965713">
        <w:rPr>
          <w:i/>
          <w:sz w:val="21"/>
          <w:szCs w:val="21"/>
          <w:highlight w:val="cyan"/>
        </w:rPr>
        <w:t>Art</w:t>
      </w:r>
    </w:p>
    <w:p w14:paraId="4601D0E7" w14:textId="77777777" w:rsidR="00F25AEF" w:rsidRPr="00965713" w:rsidRDefault="00F25AEF" w:rsidP="00EB4C43">
      <w:pPr>
        <w:pStyle w:val="Texta"/>
        <w:tabs>
          <w:tab w:val="clear" w:pos="567"/>
        </w:tabs>
        <w:ind w:firstLine="0"/>
        <w:rPr>
          <w:i/>
          <w:sz w:val="21"/>
          <w:szCs w:val="21"/>
        </w:rPr>
      </w:pPr>
      <w:r w:rsidRPr="00965713">
        <w:rPr>
          <w:i/>
          <w:sz w:val="21"/>
          <w:szCs w:val="21"/>
          <w:highlight w:val="cyan"/>
        </w:rPr>
        <w:t>Beschreibung</w:t>
      </w:r>
    </w:p>
    <w:p w14:paraId="4EB804AF" w14:textId="77777777" w:rsidR="00617C66" w:rsidRPr="00965713" w:rsidRDefault="00617C66">
      <w:pPr>
        <w:pStyle w:val="Text"/>
        <w:rPr>
          <w:sz w:val="21"/>
          <w:szCs w:val="21"/>
        </w:rPr>
      </w:pPr>
      <w:r w:rsidRPr="00965713">
        <w:rPr>
          <w:sz w:val="21"/>
          <w:szCs w:val="21"/>
          <w:highlight w:val="yellow"/>
        </w:rPr>
        <w:t>.200</w:t>
      </w:r>
      <w:r w:rsidRPr="00965713">
        <w:rPr>
          <w:sz w:val="21"/>
          <w:szCs w:val="21"/>
          <w:highlight w:val="yellow"/>
        </w:rPr>
        <w:tab/>
        <w:t>Gefahrenzonen.</w:t>
      </w:r>
    </w:p>
    <w:p w14:paraId="04989474" w14:textId="77777777" w:rsidR="007C2819" w:rsidRPr="00965713" w:rsidRDefault="00F25AEF" w:rsidP="007C2819">
      <w:pPr>
        <w:pStyle w:val="Texta"/>
        <w:rPr>
          <w:i/>
          <w:sz w:val="21"/>
          <w:szCs w:val="21"/>
        </w:rPr>
      </w:pPr>
      <w:r w:rsidRPr="00965713">
        <w:rPr>
          <w:sz w:val="21"/>
          <w:szCs w:val="21"/>
        </w:rPr>
        <w:t>.210</w:t>
      </w:r>
      <w:r w:rsidRPr="00965713">
        <w:rPr>
          <w:sz w:val="21"/>
          <w:szCs w:val="21"/>
        </w:rPr>
        <w:tab/>
      </w:r>
      <w:r w:rsidRPr="00965713">
        <w:rPr>
          <w:i/>
          <w:sz w:val="21"/>
          <w:szCs w:val="21"/>
          <w:highlight w:val="cyan"/>
        </w:rPr>
        <w:t>Beschreibung</w:t>
      </w:r>
    </w:p>
    <w:p w14:paraId="6C83E8AD" w14:textId="77777777" w:rsidR="00EB4C43" w:rsidRPr="00965713" w:rsidRDefault="00EB4C43" w:rsidP="00EB4C43">
      <w:pPr>
        <w:pStyle w:val="Texta"/>
        <w:spacing w:after="0"/>
        <w:rPr>
          <w:i/>
          <w:sz w:val="21"/>
          <w:szCs w:val="21"/>
          <w:highlight w:val="yellow"/>
        </w:rPr>
      </w:pPr>
      <w:r w:rsidRPr="00965713">
        <w:rPr>
          <w:sz w:val="21"/>
          <w:szCs w:val="21"/>
          <w:highlight w:val="yellow"/>
        </w:rPr>
        <w:t>.400</w:t>
      </w:r>
      <w:r w:rsidRPr="00965713">
        <w:rPr>
          <w:sz w:val="21"/>
          <w:szCs w:val="21"/>
          <w:highlight w:val="yellow"/>
        </w:rPr>
        <w:tab/>
      </w:r>
      <w:r w:rsidRPr="00965713">
        <w:rPr>
          <w:i/>
          <w:sz w:val="21"/>
          <w:szCs w:val="21"/>
          <w:highlight w:val="yellow"/>
        </w:rPr>
        <w:t>Art</w:t>
      </w:r>
    </w:p>
    <w:p w14:paraId="1B821A14" w14:textId="77777777" w:rsidR="00EB4C43" w:rsidRDefault="00EB4C43" w:rsidP="00EB4C43">
      <w:pPr>
        <w:pStyle w:val="Texta"/>
        <w:tabs>
          <w:tab w:val="clear" w:pos="567"/>
        </w:tabs>
        <w:ind w:firstLine="0"/>
        <w:rPr>
          <w:i/>
          <w:sz w:val="21"/>
          <w:szCs w:val="21"/>
        </w:rPr>
      </w:pPr>
      <w:r w:rsidRPr="00965713">
        <w:rPr>
          <w:i/>
          <w:sz w:val="21"/>
          <w:szCs w:val="21"/>
          <w:highlight w:val="yellow"/>
        </w:rPr>
        <w:t>Beschreibung</w:t>
      </w:r>
    </w:p>
    <w:p w14:paraId="692F3406" w14:textId="77777777" w:rsidR="009603EC" w:rsidRDefault="009603EC" w:rsidP="00EB4C43">
      <w:pPr>
        <w:pStyle w:val="berschrift2"/>
        <w:spacing w:after="120"/>
        <w:rPr>
          <w:rFonts w:ascii="Arial Black" w:hAnsi="Arial Black"/>
          <w:b w:val="0"/>
          <w:sz w:val="22"/>
        </w:rPr>
      </w:pPr>
      <w:bookmarkStart w:id="38" w:name="_Toc149557774"/>
      <w:bookmarkStart w:id="39" w:name="_Toc387241266"/>
      <w:bookmarkStart w:id="40" w:name="_Toc433135440"/>
      <w:r>
        <w:rPr>
          <w:rFonts w:ascii="Arial Black" w:hAnsi="Arial Black"/>
          <w:b w:val="0"/>
          <w:sz w:val="22"/>
        </w:rPr>
        <w:t>350</w:t>
      </w:r>
      <w:r>
        <w:rPr>
          <w:rFonts w:ascii="Arial Black" w:hAnsi="Arial Black"/>
          <w:b w:val="0"/>
          <w:sz w:val="22"/>
        </w:rPr>
        <w:tab/>
        <w:t>Behinderungen, Einschränkungen, Erschwernisse</w:t>
      </w:r>
      <w:bookmarkEnd w:id="38"/>
    </w:p>
    <w:p w14:paraId="52EBC450" w14:textId="77777777" w:rsidR="00617C66" w:rsidRPr="00B46522" w:rsidRDefault="00617C66" w:rsidP="00EB4C43">
      <w:pPr>
        <w:pStyle w:val="berschrift2"/>
        <w:spacing w:after="120"/>
        <w:rPr>
          <w:rFonts w:ascii="Arial Black" w:hAnsi="Arial Black"/>
          <w:b w:val="0"/>
          <w:sz w:val="22"/>
        </w:rPr>
      </w:pPr>
      <w:bookmarkStart w:id="41" w:name="_Toc149557775"/>
      <w:r w:rsidRPr="00B46522">
        <w:rPr>
          <w:rFonts w:ascii="Arial Black" w:hAnsi="Arial Black"/>
          <w:b w:val="0"/>
          <w:sz w:val="22"/>
        </w:rPr>
        <w:t>35</w:t>
      </w:r>
      <w:r w:rsidR="00D066F5">
        <w:rPr>
          <w:rFonts w:ascii="Arial Black" w:hAnsi="Arial Black"/>
          <w:b w:val="0"/>
          <w:sz w:val="22"/>
        </w:rPr>
        <w:t>1</w:t>
      </w:r>
      <w:r w:rsidRPr="00B46522">
        <w:rPr>
          <w:rFonts w:ascii="Arial Black" w:hAnsi="Arial Black"/>
          <w:b w:val="0"/>
          <w:sz w:val="22"/>
        </w:rPr>
        <w:tab/>
        <w:t>Behinderungen, Einschränkungen, Erschwernisse</w:t>
      </w:r>
      <w:bookmarkEnd w:id="39"/>
      <w:r w:rsidR="00465A47" w:rsidRPr="00B46522">
        <w:rPr>
          <w:rFonts w:ascii="Arial Black" w:hAnsi="Arial Black"/>
          <w:b w:val="0"/>
          <w:sz w:val="22"/>
        </w:rPr>
        <w:t>.</w:t>
      </w:r>
      <w:bookmarkEnd w:id="40"/>
      <w:bookmarkEnd w:id="41"/>
    </w:p>
    <w:p w14:paraId="39D70DC0" w14:textId="77777777" w:rsidR="00617C66" w:rsidRPr="00965713" w:rsidRDefault="00617C66" w:rsidP="003C0FAA">
      <w:pPr>
        <w:pStyle w:val="Textr"/>
        <w:ind w:hanging="1275"/>
        <w:rPr>
          <w:sz w:val="21"/>
          <w:szCs w:val="21"/>
        </w:rPr>
      </w:pPr>
      <w:r w:rsidRPr="00965713">
        <w:rPr>
          <w:sz w:val="21"/>
          <w:szCs w:val="21"/>
        </w:rPr>
        <w:t>R</w:t>
      </w:r>
      <w:r w:rsidRPr="00965713">
        <w:rPr>
          <w:sz w:val="21"/>
          <w:szCs w:val="21"/>
        </w:rPr>
        <w:tab/>
      </w:r>
      <w:r w:rsidRPr="00965713">
        <w:rPr>
          <w:sz w:val="21"/>
          <w:szCs w:val="21"/>
        </w:rPr>
        <w:tab/>
        <w:t xml:space="preserve">Wo nichts anderes vermerkt ist, sind </w:t>
      </w:r>
      <w:r w:rsidR="00CF03E6" w:rsidRPr="00965713">
        <w:rPr>
          <w:sz w:val="21"/>
          <w:szCs w:val="21"/>
        </w:rPr>
        <w:t>sämtlich</w:t>
      </w:r>
      <w:r w:rsidR="00B0615F" w:rsidRPr="00965713">
        <w:rPr>
          <w:sz w:val="21"/>
          <w:szCs w:val="21"/>
        </w:rPr>
        <w:t>e</w:t>
      </w:r>
      <w:r w:rsidRPr="00965713">
        <w:rPr>
          <w:sz w:val="21"/>
          <w:szCs w:val="21"/>
        </w:rPr>
        <w:t xml:space="preserve"> </w:t>
      </w:r>
      <w:r w:rsidR="00B0615F" w:rsidRPr="00965713">
        <w:rPr>
          <w:sz w:val="21"/>
          <w:szCs w:val="21"/>
        </w:rPr>
        <w:t xml:space="preserve">Behinderungen, </w:t>
      </w:r>
      <w:r w:rsidR="00025432" w:rsidRPr="00965713">
        <w:rPr>
          <w:sz w:val="21"/>
          <w:szCs w:val="21"/>
        </w:rPr>
        <w:t>Einschränkungen und</w:t>
      </w:r>
      <w:r w:rsidR="00B0615F" w:rsidRPr="00965713">
        <w:rPr>
          <w:sz w:val="21"/>
          <w:szCs w:val="21"/>
        </w:rPr>
        <w:t xml:space="preserve"> Erschwernisse </w:t>
      </w:r>
      <w:r w:rsidR="00862207">
        <w:rPr>
          <w:sz w:val="21"/>
          <w:szCs w:val="21"/>
        </w:rPr>
        <w:t xml:space="preserve">wie Schichtbetrieb, Nebenunternehmer, bestehende Infrastruktur, bestehende Nebenbaustellen usw. </w:t>
      </w:r>
      <w:r w:rsidRPr="00965713">
        <w:rPr>
          <w:sz w:val="21"/>
          <w:szCs w:val="21"/>
        </w:rPr>
        <w:t>in d</w:t>
      </w:r>
      <w:r w:rsidR="00B0615F" w:rsidRPr="00965713">
        <w:rPr>
          <w:sz w:val="21"/>
          <w:szCs w:val="21"/>
        </w:rPr>
        <w:t>en</w:t>
      </w:r>
      <w:r w:rsidRPr="00965713">
        <w:rPr>
          <w:sz w:val="21"/>
          <w:szCs w:val="21"/>
        </w:rPr>
        <w:t xml:space="preserve"> Einheitspreise</w:t>
      </w:r>
      <w:r w:rsidR="00B0615F" w:rsidRPr="00965713">
        <w:rPr>
          <w:sz w:val="21"/>
          <w:szCs w:val="21"/>
        </w:rPr>
        <w:t>n</w:t>
      </w:r>
      <w:r w:rsidRPr="00965713">
        <w:rPr>
          <w:sz w:val="21"/>
          <w:szCs w:val="21"/>
        </w:rPr>
        <w:t xml:space="preserve"> einzurechnen. </w:t>
      </w:r>
    </w:p>
    <w:p w14:paraId="0A374CAE" w14:textId="77777777" w:rsidR="00F72FA6" w:rsidRPr="00B46522" w:rsidRDefault="00F72FA6" w:rsidP="007D6578">
      <w:pPr>
        <w:pStyle w:val="berschrift3"/>
        <w:spacing w:after="0"/>
        <w:rPr>
          <w:rFonts w:ascii="Arial Black" w:hAnsi="Arial Black"/>
          <w:b w:val="0"/>
        </w:rPr>
      </w:pPr>
      <w:r w:rsidRPr="00320C74">
        <w:rPr>
          <w:rFonts w:ascii="Arial Black" w:hAnsi="Arial Black"/>
          <w:b w:val="0"/>
          <w:highlight w:val="yellow"/>
        </w:rPr>
        <w:t>352</w:t>
      </w:r>
      <w:r w:rsidRPr="00320C74">
        <w:rPr>
          <w:rFonts w:ascii="Arial Black" w:hAnsi="Arial Black"/>
          <w:b w:val="0"/>
          <w:highlight w:val="yellow"/>
        </w:rPr>
        <w:tab/>
        <w:t>Erschwernisse infolge Bahnbetrieb.</w:t>
      </w:r>
    </w:p>
    <w:p w14:paraId="06855F18" w14:textId="77777777" w:rsidR="00F72FA6" w:rsidRPr="00965713" w:rsidRDefault="00F72FA6" w:rsidP="00F72FA6">
      <w:pPr>
        <w:pStyle w:val="Text"/>
        <w:tabs>
          <w:tab w:val="clear" w:pos="567"/>
        </w:tabs>
        <w:ind w:firstLine="0"/>
        <w:rPr>
          <w:sz w:val="21"/>
          <w:szCs w:val="21"/>
        </w:rPr>
      </w:pPr>
      <w:bookmarkStart w:id="42" w:name="_Toc387241267"/>
      <w:r w:rsidRPr="00965713">
        <w:rPr>
          <w:sz w:val="21"/>
          <w:szCs w:val="21"/>
          <w:highlight w:val="lightGray"/>
        </w:rPr>
        <w:t xml:space="preserve">Dieses Kapitel ist bei Bedarf aus dem NPK102 Nachführung 2015 zu </w:t>
      </w:r>
      <w:r w:rsidRPr="00965713">
        <w:rPr>
          <w:sz w:val="21"/>
          <w:szCs w:val="21"/>
          <w:highlight w:val="lightGray"/>
          <w:shd w:val="clear" w:color="auto" w:fill="C4BC96" w:themeFill="background2" w:themeFillShade="BF"/>
        </w:rPr>
        <w:t>ergänzen</w:t>
      </w:r>
      <w:r w:rsidRPr="00965713">
        <w:rPr>
          <w:sz w:val="21"/>
          <w:szCs w:val="21"/>
          <w:shd w:val="clear" w:color="auto" w:fill="C4BC96" w:themeFill="background2" w:themeFillShade="BF"/>
        </w:rPr>
        <w:t>.</w:t>
      </w:r>
    </w:p>
    <w:p w14:paraId="459DD1D1" w14:textId="77777777" w:rsidR="00617C66" w:rsidRPr="00B46522" w:rsidRDefault="00617C66">
      <w:pPr>
        <w:pStyle w:val="berschrift2"/>
        <w:rPr>
          <w:rFonts w:ascii="Arial Black" w:hAnsi="Arial Black"/>
          <w:b w:val="0"/>
        </w:rPr>
      </w:pPr>
      <w:bookmarkStart w:id="43" w:name="_Toc433135441"/>
      <w:bookmarkStart w:id="44" w:name="_Toc149557776"/>
      <w:r w:rsidRPr="00B46522">
        <w:rPr>
          <w:rFonts w:ascii="Arial Black" w:hAnsi="Arial Black"/>
          <w:b w:val="0"/>
          <w:highlight w:val="yellow"/>
        </w:rPr>
        <w:t>360</w:t>
      </w:r>
      <w:r w:rsidRPr="00B46522">
        <w:rPr>
          <w:rFonts w:ascii="Arial Black" w:hAnsi="Arial Black"/>
          <w:b w:val="0"/>
          <w:highlight w:val="yellow"/>
        </w:rPr>
        <w:tab/>
        <w:t>Verkehrserschliessung der Baustelle</w:t>
      </w:r>
      <w:bookmarkEnd w:id="42"/>
      <w:bookmarkEnd w:id="43"/>
      <w:bookmarkEnd w:id="44"/>
    </w:p>
    <w:p w14:paraId="52871E4F" w14:textId="77777777" w:rsidR="00617C66" w:rsidRPr="00B46522" w:rsidRDefault="00617C66">
      <w:pPr>
        <w:pStyle w:val="berschrift3"/>
        <w:rPr>
          <w:rFonts w:ascii="Arial Black" w:hAnsi="Arial Black"/>
          <w:b w:val="0"/>
        </w:rPr>
      </w:pPr>
      <w:r w:rsidRPr="00B46522">
        <w:rPr>
          <w:rFonts w:ascii="Arial Black" w:hAnsi="Arial Black"/>
          <w:b w:val="0"/>
          <w:highlight w:val="yellow"/>
        </w:rPr>
        <w:t>361</w:t>
      </w:r>
      <w:r w:rsidRPr="00B46522">
        <w:rPr>
          <w:rFonts w:ascii="Arial Black" w:hAnsi="Arial Black"/>
          <w:b w:val="0"/>
          <w:highlight w:val="yellow"/>
        </w:rPr>
        <w:tab/>
      </w:r>
      <w:r w:rsidR="00D066F5">
        <w:rPr>
          <w:rFonts w:ascii="Arial Black" w:hAnsi="Arial Black"/>
          <w:b w:val="0"/>
          <w:highlight w:val="yellow"/>
        </w:rPr>
        <w:t>Strassen, Fahrpisten und dgl.</w:t>
      </w:r>
    </w:p>
    <w:p w14:paraId="24A29F4F" w14:textId="77777777" w:rsidR="00617C66" w:rsidRPr="00965713" w:rsidRDefault="00617C66">
      <w:pPr>
        <w:pStyle w:val="Text"/>
        <w:rPr>
          <w:sz w:val="21"/>
          <w:szCs w:val="21"/>
        </w:rPr>
      </w:pPr>
      <w:r w:rsidRPr="00965713">
        <w:rPr>
          <w:sz w:val="21"/>
          <w:szCs w:val="21"/>
        </w:rPr>
        <w:t>.100</w:t>
      </w:r>
      <w:r w:rsidRPr="00965713">
        <w:rPr>
          <w:sz w:val="21"/>
          <w:szCs w:val="21"/>
        </w:rPr>
        <w:tab/>
        <w:t>Strassen, Fahrpisten und dgl.</w:t>
      </w:r>
    </w:p>
    <w:p w14:paraId="0DC64EAD" w14:textId="77777777" w:rsidR="00617C66" w:rsidRPr="00965713" w:rsidRDefault="00617C66" w:rsidP="00F60080">
      <w:pPr>
        <w:pStyle w:val="Texta"/>
        <w:spacing w:after="0"/>
        <w:rPr>
          <w:sz w:val="21"/>
          <w:szCs w:val="21"/>
        </w:rPr>
      </w:pPr>
      <w:r w:rsidRPr="00965713">
        <w:rPr>
          <w:sz w:val="21"/>
          <w:szCs w:val="21"/>
        </w:rPr>
        <w:t>.110</w:t>
      </w:r>
      <w:r w:rsidRPr="00965713">
        <w:rPr>
          <w:sz w:val="21"/>
          <w:szCs w:val="21"/>
        </w:rPr>
        <w:tab/>
      </w:r>
      <w:r w:rsidR="00F60080" w:rsidRPr="00965713">
        <w:rPr>
          <w:sz w:val="21"/>
          <w:szCs w:val="21"/>
        </w:rPr>
        <w:t>Baustellenzufahrten</w:t>
      </w:r>
    </w:p>
    <w:p w14:paraId="0BC50670" w14:textId="77777777" w:rsidR="00F60080" w:rsidRPr="00965713" w:rsidRDefault="00F60080" w:rsidP="006400AD">
      <w:pPr>
        <w:pStyle w:val="Texta"/>
        <w:ind w:firstLine="0"/>
        <w:rPr>
          <w:sz w:val="21"/>
          <w:szCs w:val="21"/>
        </w:rPr>
      </w:pPr>
      <w:r w:rsidRPr="00965713">
        <w:rPr>
          <w:sz w:val="21"/>
          <w:szCs w:val="21"/>
        </w:rPr>
        <w:t>Die Grösse der Transportfahrzeuge für An- und Abtransporte bzw. Materiallieferungen sind den örtlichen Gegebenheiten anzupassen. Diese Erschwernisse sind im Angebot zu berücksichtigen.</w:t>
      </w:r>
    </w:p>
    <w:p w14:paraId="2094A405" w14:textId="77777777" w:rsidR="00865F7B" w:rsidRPr="00965713" w:rsidRDefault="00865F7B" w:rsidP="00865F7B">
      <w:pPr>
        <w:pStyle w:val="Texta"/>
        <w:ind w:firstLine="0"/>
        <w:rPr>
          <w:sz w:val="21"/>
          <w:szCs w:val="21"/>
        </w:rPr>
      </w:pPr>
      <w:r w:rsidRPr="00965713">
        <w:rPr>
          <w:sz w:val="21"/>
          <w:szCs w:val="21"/>
          <w:highlight w:val="yellow"/>
        </w:rPr>
        <w:t>Der Anstösser-/Lieferantenverkehr (Fahrzeuge/Fussgänger) sind zu gewährleisten.</w:t>
      </w:r>
    </w:p>
    <w:p w14:paraId="0165298A" w14:textId="77777777" w:rsidR="006400AD" w:rsidRPr="00965713" w:rsidRDefault="006400AD" w:rsidP="006400AD">
      <w:pPr>
        <w:pStyle w:val="Texta"/>
        <w:ind w:firstLine="0"/>
        <w:rPr>
          <w:sz w:val="21"/>
          <w:szCs w:val="21"/>
        </w:rPr>
      </w:pPr>
      <w:r w:rsidRPr="00965713">
        <w:rPr>
          <w:sz w:val="21"/>
          <w:szCs w:val="21"/>
          <w:highlight w:val="yellow"/>
        </w:rPr>
        <w:t xml:space="preserve">Die Baustellenzufahrten erfolgen </w:t>
      </w:r>
      <w:proofErr w:type="gramStart"/>
      <w:r w:rsidRPr="00965713">
        <w:rPr>
          <w:sz w:val="21"/>
          <w:szCs w:val="21"/>
          <w:highlight w:val="yellow"/>
        </w:rPr>
        <w:t>über das öffentliche Strassennetz</w:t>
      </w:r>
      <w:proofErr w:type="gramEnd"/>
      <w:r w:rsidRPr="00965713">
        <w:rPr>
          <w:sz w:val="21"/>
          <w:szCs w:val="21"/>
          <w:highlight w:val="yellow"/>
        </w:rPr>
        <w:t xml:space="preserve"> und zwar nur in Fahrtrichtung. Es ist untersagt, </w:t>
      </w:r>
      <w:proofErr w:type="gramStart"/>
      <w:r w:rsidRPr="00965713">
        <w:rPr>
          <w:sz w:val="21"/>
          <w:szCs w:val="21"/>
          <w:highlight w:val="yellow"/>
        </w:rPr>
        <w:t>entgegen dieser Richtungen</w:t>
      </w:r>
      <w:proofErr w:type="gramEnd"/>
      <w:r w:rsidRPr="00965713">
        <w:rPr>
          <w:sz w:val="21"/>
          <w:szCs w:val="21"/>
          <w:highlight w:val="yellow"/>
        </w:rPr>
        <w:t xml:space="preserve"> zu- oder wegzufahren.</w:t>
      </w:r>
    </w:p>
    <w:p w14:paraId="20F73ED1" w14:textId="77777777" w:rsidR="006400AD" w:rsidRPr="00965713" w:rsidRDefault="006400AD" w:rsidP="00C928F7">
      <w:pPr>
        <w:pStyle w:val="Text"/>
        <w:spacing w:after="120"/>
        <w:ind w:firstLine="0"/>
        <w:rPr>
          <w:sz w:val="21"/>
          <w:szCs w:val="21"/>
          <w:highlight w:val="yellow"/>
        </w:rPr>
      </w:pPr>
      <w:r w:rsidRPr="00965713">
        <w:rPr>
          <w:sz w:val="21"/>
          <w:szCs w:val="21"/>
          <w:highlight w:val="yellow"/>
        </w:rPr>
        <w:t>Im Bereich der Verkehrsfläche ausserhalb des Baustellengebietes sind keine Wendemanöver erlaubt.</w:t>
      </w:r>
    </w:p>
    <w:p w14:paraId="4831ADCB" w14:textId="77777777" w:rsidR="006400AD" w:rsidRPr="00965713" w:rsidRDefault="006400AD" w:rsidP="006400AD">
      <w:pPr>
        <w:pStyle w:val="Text"/>
        <w:spacing w:after="60"/>
        <w:ind w:firstLine="0"/>
        <w:rPr>
          <w:sz w:val="21"/>
          <w:szCs w:val="21"/>
        </w:rPr>
      </w:pPr>
      <w:r w:rsidRPr="00965713">
        <w:rPr>
          <w:sz w:val="21"/>
          <w:szCs w:val="21"/>
          <w:highlight w:val="yellow"/>
        </w:rPr>
        <w:t>Es stehen keine Warteräume auf der Verkehrsfläche ausserhalb des Baustellengebietes zur Verfügung. Die daraus entstehenden Mehrkosten sind in die Einheitspreise einzurechnen.</w:t>
      </w:r>
    </w:p>
    <w:p w14:paraId="34E5303B" w14:textId="77777777" w:rsidR="002C4EF2" w:rsidRPr="00965713" w:rsidRDefault="002C4EF2" w:rsidP="002C4EF2">
      <w:pPr>
        <w:pStyle w:val="Text"/>
        <w:spacing w:after="60"/>
        <w:ind w:firstLine="0"/>
        <w:rPr>
          <w:sz w:val="21"/>
          <w:szCs w:val="21"/>
          <w:highlight w:val="yellow"/>
        </w:rPr>
      </w:pPr>
      <w:r w:rsidRPr="00965713">
        <w:rPr>
          <w:sz w:val="21"/>
          <w:szCs w:val="21"/>
          <w:highlight w:val="yellow"/>
        </w:rPr>
        <w:lastRenderedPageBreak/>
        <w:t>Die Lage der Zu- und Wegfahrten zu den einzelnen Baustellenabschnitten wird durch die Öffnungen in den Abschrankungen zum fliessenden Verkehr bestimmt. Die Lage der Bauzufahrten wird durch das Strasseninspektorat festgelegt.</w:t>
      </w:r>
    </w:p>
    <w:p w14:paraId="577823BF" w14:textId="77777777" w:rsidR="00025432" w:rsidRPr="00965713" w:rsidRDefault="006400AD" w:rsidP="006400AD">
      <w:pPr>
        <w:pStyle w:val="Text"/>
        <w:spacing w:after="60"/>
        <w:ind w:firstLine="0"/>
        <w:rPr>
          <w:sz w:val="21"/>
          <w:szCs w:val="21"/>
        </w:rPr>
      </w:pPr>
      <w:r w:rsidRPr="00965713">
        <w:rPr>
          <w:sz w:val="21"/>
          <w:szCs w:val="21"/>
        </w:rPr>
        <w:t>Für Notfallfahrzeuge ist während der gesamten Bauzeit eine Zufahrt zur Baustelle und zu jedem Punkt der Strecke zu ermöglichen. Es darf keine unzugänglichen Abschnitte geben. Das heisst, der Längstransport inn</w:t>
      </w:r>
      <w:r w:rsidR="004F780C">
        <w:rPr>
          <w:sz w:val="21"/>
          <w:szCs w:val="21"/>
        </w:rPr>
        <w:t>erhalb der Baustelle muss jeder</w:t>
      </w:r>
      <w:r w:rsidRPr="00965713">
        <w:rPr>
          <w:sz w:val="21"/>
          <w:szCs w:val="21"/>
        </w:rPr>
        <w:t>zeit und überall gewährleistet sein.</w:t>
      </w:r>
    </w:p>
    <w:p w14:paraId="370027D6" w14:textId="77777777" w:rsidR="006400AD" w:rsidRPr="00965713" w:rsidRDefault="006400AD" w:rsidP="006400AD">
      <w:pPr>
        <w:pStyle w:val="Text"/>
        <w:spacing w:after="60"/>
        <w:ind w:firstLine="0"/>
        <w:rPr>
          <w:sz w:val="21"/>
          <w:szCs w:val="21"/>
        </w:rPr>
      </w:pPr>
      <w:r w:rsidRPr="00965713">
        <w:rPr>
          <w:sz w:val="21"/>
          <w:szCs w:val="21"/>
        </w:rPr>
        <w:t>Stand- und Arbeitsflächen für Notfallfahrzeuge sind einzuräumen. Plätze für Gerätscha</w:t>
      </w:r>
      <w:r w:rsidR="009F54F3">
        <w:rPr>
          <w:sz w:val="21"/>
          <w:szCs w:val="21"/>
        </w:rPr>
        <w:t>f</w:t>
      </w:r>
      <w:r w:rsidRPr="00965713">
        <w:rPr>
          <w:sz w:val="21"/>
          <w:szCs w:val="21"/>
        </w:rPr>
        <w:t>ten, Materiallager usw. müssen bezüglich Zugänglichkeit mit den Notfallorganisationen abgeklärt werden.</w:t>
      </w:r>
    </w:p>
    <w:p w14:paraId="1C05013B" w14:textId="77777777" w:rsidR="00F60080" w:rsidRPr="00965713" w:rsidRDefault="00465A47" w:rsidP="00F60080">
      <w:pPr>
        <w:pStyle w:val="Text"/>
        <w:rPr>
          <w:sz w:val="21"/>
          <w:szCs w:val="21"/>
        </w:rPr>
      </w:pPr>
      <w:r w:rsidRPr="00965713">
        <w:rPr>
          <w:sz w:val="21"/>
          <w:szCs w:val="21"/>
        </w:rPr>
        <w:t>.120</w:t>
      </w:r>
      <w:r w:rsidRPr="00965713">
        <w:rPr>
          <w:sz w:val="21"/>
          <w:szCs w:val="21"/>
        </w:rPr>
        <w:tab/>
      </w:r>
      <w:r w:rsidR="00F60080" w:rsidRPr="00965713">
        <w:rPr>
          <w:sz w:val="21"/>
          <w:szCs w:val="21"/>
        </w:rPr>
        <w:t>Reinigungs- und Unterhaltsregeldung</w:t>
      </w:r>
    </w:p>
    <w:p w14:paraId="070CE8AA" w14:textId="77777777" w:rsidR="006400AD" w:rsidRPr="00965713" w:rsidRDefault="006400AD" w:rsidP="00F60080">
      <w:pPr>
        <w:pStyle w:val="Text"/>
        <w:tabs>
          <w:tab w:val="clear" w:pos="567"/>
        </w:tabs>
        <w:spacing w:after="60"/>
        <w:ind w:firstLine="0"/>
        <w:rPr>
          <w:iCs/>
          <w:sz w:val="21"/>
          <w:szCs w:val="21"/>
        </w:rPr>
      </w:pPr>
      <w:r w:rsidRPr="00965713">
        <w:rPr>
          <w:sz w:val="21"/>
          <w:szCs w:val="21"/>
        </w:rPr>
        <w:t xml:space="preserve">Die Unternehmung sorgt für die tägliche Reinigung der von den Fahrzeugen der Baustelle verschmutzten Strassen inner- und ausserhalb der Baustelle. </w:t>
      </w:r>
      <w:r w:rsidR="007D058B" w:rsidRPr="00965713">
        <w:rPr>
          <w:sz w:val="21"/>
          <w:szCs w:val="21"/>
        </w:rPr>
        <w:t>Grössere Verunrein</w:t>
      </w:r>
      <w:r w:rsidR="009F54F3">
        <w:rPr>
          <w:sz w:val="21"/>
          <w:szCs w:val="21"/>
        </w:rPr>
        <w:t>i</w:t>
      </w:r>
      <w:r w:rsidR="007D058B" w:rsidRPr="00965713">
        <w:rPr>
          <w:sz w:val="21"/>
          <w:szCs w:val="21"/>
        </w:rPr>
        <w:t xml:space="preserve">gungen sowie Steine müssen sofort entfernt werden. </w:t>
      </w:r>
      <w:r w:rsidRPr="00965713">
        <w:rPr>
          <w:sz w:val="21"/>
          <w:szCs w:val="21"/>
        </w:rPr>
        <w:t>Die entsprechenden Aufwendungen hat die Unternehmung in die Kosten für die Installation einzurechnen.</w:t>
      </w:r>
    </w:p>
    <w:p w14:paraId="15466607" w14:textId="77777777" w:rsidR="006400AD" w:rsidRPr="00965713" w:rsidRDefault="006400AD" w:rsidP="006400AD">
      <w:pPr>
        <w:pStyle w:val="Text"/>
        <w:spacing w:after="120"/>
        <w:ind w:firstLine="0"/>
        <w:rPr>
          <w:rFonts w:cs="Arial"/>
          <w:iCs/>
          <w:sz w:val="21"/>
          <w:szCs w:val="21"/>
        </w:rPr>
      </w:pPr>
      <w:r w:rsidRPr="00965713">
        <w:rPr>
          <w:rFonts w:cs="Arial"/>
          <w:iCs/>
          <w:sz w:val="21"/>
          <w:szCs w:val="21"/>
        </w:rPr>
        <w:t>Werden die Reinigung und die Staubbekämpfung der Verkehrswege ungenügend ausgeführt, lässt die Bauherrschaft die Verunreinigungen durch Dritte beseitigen. Die Aufwendungen werden dem Unternehmer in den Abschlagszahlungen, resp. in der Schlussrechnung in Abzug gebracht.</w:t>
      </w:r>
    </w:p>
    <w:p w14:paraId="48C4CAB9" w14:textId="77777777" w:rsidR="00617C66" w:rsidRPr="00B46522" w:rsidRDefault="00617C66">
      <w:pPr>
        <w:pStyle w:val="berschrift3"/>
        <w:rPr>
          <w:rFonts w:ascii="Arial Black" w:hAnsi="Arial Black"/>
          <w:b w:val="0"/>
        </w:rPr>
      </w:pPr>
      <w:r w:rsidRPr="00B46522">
        <w:rPr>
          <w:rFonts w:ascii="Arial Black" w:hAnsi="Arial Black"/>
          <w:b w:val="0"/>
          <w:highlight w:val="yellow"/>
        </w:rPr>
        <w:t>362</w:t>
      </w:r>
      <w:r w:rsidRPr="00B46522">
        <w:rPr>
          <w:rFonts w:ascii="Arial Black" w:hAnsi="Arial Black"/>
          <w:b w:val="0"/>
          <w:highlight w:val="yellow"/>
        </w:rPr>
        <w:tab/>
        <w:t>Baustellenzufahrten über Schienen.</w:t>
      </w:r>
    </w:p>
    <w:p w14:paraId="40A1ED2E" w14:textId="77777777" w:rsidR="00617C66" w:rsidRPr="00965713" w:rsidRDefault="00617C66">
      <w:pPr>
        <w:pStyle w:val="Text"/>
        <w:rPr>
          <w:sz w:val="21"/>
          <w:szCs w:val="21"/>
        </w:rPr>
      </w:pPr>
      <w:r w:rsidRPr="00965713">
        <w:rPr>
          <w:sz w:val="21"/>
          <w:szCs w:val="21"/>
        </w:rPr>
        <w:t>.100</w:t>
      </w:r>
      <w:r w:rsidRPr="00965713">
        <w:rPr>
          <w:sz w:val="21"/>
          <w:szCs w:val="21"/>
        </w:rPr>
        <w:tab/>
      </w:r>
      <w:r w:rsidR="00020AD6" w:rsidRPr="00965713">
        <w:rPr>
          <w:sz w:val="21"/>
          <w:szCs w:val="21"/>
        </w:rPr>
        <w:t>Gleis</w:t>
      </w:r>
      <w:r w:rsidRPr="00965713">
        <w:rPr>
          <w:sz w:val="21"/>
          <w:szCs w:val="21"/>
        </w:rPr>
        <w:t>anlagen.</w:t>
      </w:r>
    </w:p>
    <w:p w14:paraId="1F14CC9D" w14:textId="77777777" w:rsidR="00617C66" w:rsidRPr="00965713" w:rsidRDefault="00617C66">
      <w:pPr>
        <w:pStyle w:val="Texta"/>
        <w:rPr>
          <w:i/>
          <w:sz w:val="21"/>
          <w:szCs w:val="21"/>
        </w:rPr>
      </w:pPr>
      <w:r w:rsidRPr="00965713">
        <w:rPr>
          <w:sz w:val="21"/>
          <w:szCs w:val="21"/>
        </w:rPr>
        <w:t>.110</w:t>
      </w:r>
      <w:r w:rsidRPr="00965713">
        <w:rPr>
          <w:sz w:val="21"/>
          <w:szCs w:val="21"/>
        </w:rPr>
        <w:tab/>
      </w:r>
      <w:r w:rsidR="00020AD6" w:rsidRPr="00965713">
        <w:rPr>
          <w:i/>
          <w:sz w:val="21"/>
          <w:szCs w:val="21"/>
          <w:highlight w:val="cyan"/>
        </w:rPr>
        <w:t>Beschreibung</w:t>
      </w:r>
    </w:p>
    <w:p w14:paraId="7BFA60C6" w14:textId="77777777" w:rsidR="00617C66" w:rsidRPr="00B46522" w:rsidRDefault="00617C66">
      <w:pPr>
        <w:pStyle w:val="berschrift3"/>
        <w:rPr>
          <w:rFonts w:ascii="Arial Black" w:hAnsi="Arial Black"/>
        </w:rPr>
      </w:pPr>
      <w:r w:rsidRPr="00B46522">
        <w:rPr>
          <w:rFonts w:ascii="Arial Black" w:hAnsi="Arial Black"/>
          <w:highlight w:val="yellow"/>
        </w:rPr>
        <w:t>363</w:t>
      </w:r>
      <w:r w:rsidRPr="00B46522">
        <w:rPr>
          <w:rFonts w:ascii="Arial Black" w:hAnsi="Arial Black"/>
          <w:highlight w:val="yellow"/>
        </w:rPr>
        <w:tab/>
      </w:r>
      <w:r w:rsidR="00020AD6" w:rsidRPr="00B46522">
        <w:rPr>
          <w:rFonts w:ascii="Arial Black" w:hAnsi="Arial Black"/>
          <w:highlight w:val="yellow"/>
        </w:rPr>
        <w:t>Spezielle</w:t>
      </w:r>
      <w:r w:rsidRPr="00B46522">
        <w:rPr>
          <w:rFonts w:ascii="Arial Black" w:hAnsi="Arial Black"/>
          <w:highlight w:val="yellow"/>
        </w:rPr>
        <w:t xml:space="preserve"> Verkehrserschliessung der Baustelle.</w:t>
      </w:r>
    </w:p>
    <w:p w14:paraId="4F5F7F8B" w14:textId="77777777" w:rsidR="00617C66" w:rsidRPr="00965713" w:rsidRDefault="00020AD6" w:rsidP="00F25AEF">
      <w:pPr>
        <w:pStyle w:val="Text"/>
        <w:rPr>
          <w:sz w:val="21"/>
          <w:szCs w:val="21"/>
        </w:rPr>
      </w:pPr>
      <w:r w:rsidRPr="00965713">
        <w:rPr>
          <w:sz w:val="21"/>
          <w:szCs w:val="21"/>
          <w:highlight w:val="green"/>
        </w:rPr>
        <w:t>.100</w:t>
      </w:r>
      <w:r w:rsidRPr="00965713">
        <w:rPr>
          <w:sz w:val="21"/>
          <w:szCs w:val="21"/>
          <w:highlight w:val="green"/>
        </w:rPr>
        <w:tab/>
      </w:r>
      <w:r w:rsidR="00617C66" w:rsidRPr="00965713">
        <w:rPr>
          <w:sz w:val="21"/>
          <w:szCs w:val="21"/>
          <w:highlight w:val="green"/>
        </w:rPr>
        <w:t>Provisorische Strassen und Transportwege.</w:t>
      </w:r>
    </w:p>
    <w:p w14:paraId="1DACDBD4" w14:textId="77777777" w:rsidR="00DD3B2A" w:rsidRPr="00965713" w:rsidRDefault="00DD3B2A" w:rsidP="006400AD">
      <w:pPr>
        <w:pStyle w:val="StEinzuga"/>
        <w:spacing w:after="60"/>
        <w:rPr>
          <w:sz w:val="21"/>
          <w:szCs w:val="21"/>
        </w:rPr>
      </w:pPr>
      <w:r w:rsidRPr="00965713">
        <w:rPr>
          <w:sz w:val="21"/>
          <w:szCs w:val="21"/>
        </w:rPr>
        <w:t>Sämtliche Strassen ohne Belag sind durch regelmässiges Bewässern so zu unterhalten, dass keine Behinderungen oder Staubemissionen entstehen. Diese Massnahmen sowie der notwendige Unterhalt sind in die Einheitspreise einzurechnen.</w:t>
      </w:r>
    </w:p>
    <w:p w14:paraId="0B7A0FD0" w14:textId="77777777" w:rsidR="006400AD" w:rsidRPr="00965713" w:rsidRDefault="009F731B" w:rsidP="006400AD">
      <w:pPr>
        <w:pStyle w:val="StEinzuga"/>
        <w:spacing w:after="60"/>
        <w:rPr>
          <w:sz w:val="21"/>
          <w:szCs w:val="21"/>
        </w:rPr>
      </w:pPr>
      <w:r w:rsidRPr="00965713">
        <w:rPr>
          <w:sz w:val="21"/>
          <w:szCs w:val="21"/>
        </w:rPr>
        <w:t xml:space="preserve">Die Erschliessung ab den zur Verfügung stehenden Ein- und Ausfahrten und alle übrigen Baustellenerschliessungen sind Sache des Unternehmers. Diese Aufwendungen sind in die Einheitspreise einzurechnen. Allfällige Zwischentransporte, Zwischenlager und zusätzliche </w:t>
      </w:r>
      <w:proofErr w:type="gramStart"/>
      <w:r w:rsidRPr="00965713">
        <w:rPr>
          <w:sz w:val="21"/>
          <w:szCs w:val="21"/>
        </w:rPr>
        <w:t>Auflade</w:t>
      </w:r>
      <w:proofErr w:type="gramEnd"/>
      <w:r w:rsidRPr="00965713">
        <w:rPr>
          <w:sz w:val="21"/>
          <w:szCs w:val="21"/>
        </w:rPr>
        <w:t xml:space="preserve"> infolge des durch die Unternehmung gewählten Erschliessungskonzeptes sind in die Einheitspreise eingerechnet und werden nicht separat entschädigt.</w:t>
      </w:r>
    </w:p>
    <w:p w14:paraId="64BD5017" w14:textId="77777777" w:rsidR="00617C66" w:rsidRPr="00965713" w:rsidRDefault="00617C66" w:rsidP="00C928F7">
      <w:pPr>
        <w:pStyle w:val="StEinzuga"/>
        <w:rPr>
          <w:sz w:val="21"/>
          <w:szCs w:val="21"/>
        </w:rPr>
      </w:pPr>
      <w:r w:rsidRPr="00965713">
        <w:rPr>
          <w:sz w:val="21"/>
          <w:szCs w:val="21"/>
        </w:rPr>
        <w:t xml:space="preserve">Recycling-Material (RC) darf nur mit ausdrücklicher Erlaubnis der </w:t>
      </w:r>
      <w:r w:rsidR="00445543" w:rsidRPr="00965713">
        <w:rPr>
          <w:sz w:val="21"/>
          <w:szCs w:val="21"/>
        </w:rPr>
        <w:t xml:space="preserve">Bauherrschaft </w:t>
      </w:r>
      <w:r w:rsidRPr="00965713">
        <w:rPr>
          <w:sz w:val="21"/>
          <w:szCs w:val="21"/>
        </w:rPr>
        <w:t>für die Erstellung von Bauzufahrten verwendet werden.</w:t>
      </w:r>
    </w:p>
    <w:p w14:paraId="4DB65EAB" w14:textId="77777777" w:rsidR="00020AD6" w:rsidRPr="00965713" w:rsidRDefault="00020AD6" w:rsidP="00020AD6">
      <w:pPr>
        <w:pStyle w:val="Text"/>
        <w:rPr>
          <w:i/>
          <w:sz w:val="21"/>
          <w:szCs w:val="21"/>
          <w:highlight w:val="green"/>
        </w:rPr>
      </w:pPr>
      <w:r w:rsidRPr="00965713">
        <w:rPr>
          <w:sz w:val="21"/>
          <w:szCs w:val="21"/>
          <w:highlight w:val="green"/>
        </w:rPr>
        <w:t>.200</w:t>
      </w:r>
      <w:r w:rsidRPr="00965713">
        <w:rPr>
          <w:i/>
          <w:sz w:val="21"/>
          <w:szCs w:val="21"/>
          <w:highlight w:val="green"/>
        </w:rPr>
        <w:tab/>
        <w:t>Art</w:t>
      </w:r>
    </w:p>
    <w:p w14:paraId="685A9791" w14:textId="77777777" w:rsidR="00F27F1B" w:rsidRPr="00965713" w:rsidRDefault="00F27F1B" w:rsidP="00F27F1B">
      <w:pPr>
        <w:pStyle w:val="Texta"/>
        <w:tabs>
          <w:tab w:val="clear" w:pos="567"/>
        </w:tabs>
        <w:ind w:firstLine="0"/>
        <w:rPr>
          <w:i/>
          <w:sz w:val="21"/>
          <w:szCs w:val="21"/>
        </w:rPr>
      </w:pPr>
      <w:r w:rsidRPr="00965713">
        <w:rPr>
          <w:i/>
          <w:sz w:val="21"/>
          <w:szCs w:val="21"/>
          <w:highlight w:val="cyan"/>
        </w:rPr>
        <w:t>Beschreibung</w:t>
      </w:r>
    </w:p>
    <w:p w14:paraId="76758085" w14:textId="03D5CF25" w:rsidR="00617C66" w:rsidRPr="00B46522" w:rsidRDefault="00617C66">
      <w:pPr>
        <w:pStyle w:val="berschrift2"/>
        <w:rPr>
          <w:rFonts w:ascii="Arial Black" w:hAnsi="Arial Black"/>
          <w:b w:val="0"/>
          <w:highlight w:val="yellow"/>
        </w:rPr>
      </w:pPr>
      <w:bookmarkStart w:id="45" w:name="_Toc387241268"/>
      <w:bookmarkStart w:id="46" w:name="_Toc433135442"/>
      <w:bookmarkStart w:id="47" w:name="_Toc149557777"/>
      <w:r w:rsidRPr="00B46522">
        <w:rPr>
          <w:rFonts w:ascii="Arial Black" w:hAnsi="Arial Black"/>
          <w:b w:val="0"/>
          <w:highlight w:val="yellow"/>
        </w:rPr>
        <w:t>370</w:t>
      </w:r>
      <w:r w:rsidRPr="00B46522">
        <w:rPr>
          <w:rFonts w:ascii="Arial Black" w:hAnsi="Arial Black"/>
          <w:b w:val="0"/>
          <w:highlight w:val="yellow"/>
        </w:rPr>
        <w:tab/>
      </w:r>
      <w:r w:rsidR="001B089F" w:rsidRPr="00B46522">
        <w:rPr>
          <w:rFonts w:ascii="Arial Black" w:hAnsi="Arial Black"/>
          <w:b w:val="0"/>
          <w:highlight w:val="yellow"/>
        </w:rPr>
        <w:t xml:space="preserve">Nutzung bestehender </w:t>
      </w:r>
      <w:r w:rsidRPr="00B46522">
        <w:rPr>
          <w:rFonts w:ascii="Arial Black" w:hAnsi="Arial Black"/>
          <w:b w:val="0"/>
          <w:highlight w:val="yellow"/>
        </w:rPr>
        <w:t xml:space="preserve">Parkplätze, Lagerflächen, Räume, </w:t>
      </w:r>
      <w:bookmarkEnd w:id="45"/>
      <w:bookmarkEnd w:id="46"/>
      <w:r w:rsidR="005278F2">
        <w:rPr>
          <w:rFonts w:ascii="Arial Black" w:hAnsi="Arial Black"/>
          <w:b w:val="0"/>
          <w:highlight w:val="yellow"/>
        </w:rPr>
        <w:t>Einrichtungen</w:t>
      </w:r>
      <w:bookmarkEnd w:id="47"/>
    </w:p>
    <w:p w14:paraId="14D06F45" w14:textId="77777777" w:rsidR="00617C66" w:rsidRPr="00B46522" w:rsidRDefault="00617C66">
      <w:pPr>
        <w:pStyle w:val="berschrift3"/>
        <w:rPr>
          <w:rFonts w:ascii="Arial Black" w:hAnsi="Arial Black"/>
          <w:b w:val="0"/>
        </w:rPr>
      </w:pPr>
      <w:r w:rsidRPr="00B46522">
        <w:rPr>
          <w:rFonts w:ascii="Arial Black" w:hAnsi="Arial Black"/>
          <w:b w:val="0"/>
          <w:highlight w:val="yellow"/>
        </w:rPr>
        <w:t>371</w:t>
      </w:r>
      <w:r w:rsidRPr="00B46522">
        <w:rPr>
          <w:rFonts w:ascii="Arial Black" w:hAnsi="Arial Black"/>
          <w:b w:val="0"/>
          <w:highlight w:val="yellow"/>
        </w:rPr>
        <w:tab/>
      </w:r>
      <w:r w:rsidR="001B089F" w:rsidRPr="00B46522">
        <w:rPr>
          <w:rFonts w:ascii="Arial Black" w:hAnsi="Arial Black"/>
          <w:b w:val="0"/>
          <w:highlight w:val="yellow"/>
        </w:rPr>
        <w:t xml:space="preserve">Nutzung bestehender </w:t>
      </w:r>
      <w:r w:rsidRPr="00B46522">
        <w:rPr>
          <w:rFonts w:ascii="Arial Black" w:hAnsi="Arial Black"/>
          <w:b w:val="0"/>
          <w:highlight w:val="yellow"/>
        </w:rPr>
        <w:t>Parkplätze, Umschlag- und Lagerflächen.</w:t>
      </w:r>
    </w:p>
    <w:p w14:paraId="1B4974C6" w14:textId="77777777" w:rsidR="00617C66" w:rsidRPr="00965713" w:rsidRDefault="00617C66">
      <w:pPr>
        <w:pStyle w:val="Text"/>
        <w:rPr>
          <w:sz w:val="21"/>
          <w:szCs w:val="21"/>
        </w:rPr>
      </w:pPr>
      <w:r w:rsidRPr="00965713">
        <w:rPr>
          <w:sz w:val="21"/>
          <w:szCs w:val="21"/>
          <w:highlight w:val="green"/>
        </w:rPr>
        <w:t>.100</w:t>
      </w:r>
      <w:r w:rsidRPr="00965713">
        <w:rPr>
          <w:sz w:val="21"/>
          <w:szCs w:val="21"/>
          <w:highlight w:val="green"/>
        </w:rPr>
        <w:tab/>
        <w:t>Parkplätze.</w:t>
      </w:r>
    </w:p>
    <w:p w14:paraId="6C118713" w14:textId="77777777" w:rsidR="00F84E25" w:rsidRPr="00965713" w:rsidRDefault="00F84E25" w:rsidP="00F84E25">
      <w:pPr>
        <w:pStyle w:val="Texta"/>
        <w:rPr>
          <w:i/>
          <w:sz w:val="21"/>
          <w:szCs w:val="21"/>
        </w:rPr>
      </w:pPr>
      <w:r w:rsidRPr="00965713">
        <w:rPr>
          <w:sz w:val="21"/>
          <w:szCs w:val="21"/>
        </w:rPr>
        <w:t>.110</w:t>
      </w:r>
      <w:r w:rsidRPr="00965713">
        <w:rPr>
          <w:sz w:val="21"/>
          <w:szCs w:val="21"/>
        </w:rPr>
        <w:tab/>
      </w:r>
      <w:r w:rsidR="00EF3C11" w:rsidRPr="00965713">
        <w:rPr>
          <w:sz w:val="21"/>
          <w:szCs w:val="21"/>
        </w:rPr>
        <w:t>Ist Sache der Unternehmung.</w:t>
      </w:r>
    </w:p>
    <w:p w14:paraId="7777D81D" w14:textId="77777777" w:rsidR="00EF3C11" w:rsidRPr="00965713" w:rsidRDefault="00EF3C11" w:rsidP="00EF3C11">
      <w:pPr>
        <w:pStyle w:val="Texta"/>
        <w:rPr>
          <w:i/>
          <w:sz w:val="21"/>
          <w:szCs w:val="21"/>
        </w:rPr>
      </w:pPr>
      <w:r w:rsidRPr="00965713">
        <w:rPr>
          <w:sz w:val="21"/>
          <w:szCs w:val="21"/>
        </w:rPr>
        <w:t>.120</w:t>
      </w:r>
      <w:r w:rsidRPr="00965713">
        <w:rPr>
          <w:sz w:val="21"/>
          <w:szCs w:val="21"/>
        </w:rPr>
        <w:tab/>
      </w:r>
      <w:r w:rsidRPr="00965713">
        <w:rPr>
          <w:i/>
          <w:sz w:val="21"/>
          <w:szCs w:val="21"/>
          <w:highlight w:val="cyan"/>
        </w:rPr>
        <w:t>Beschreibung</w:t>
      </w:r>
    </w:p>
    <w:p w14:paraId="4BAAC63F" w14:textId="77777777" w:rsidR="00617C66" w:rsidRPr="00965713" w:rsidRDefault="00617C66">
      <w:pPr>
        <w:pStyle w:val="Text"/>
        <w:rPr>
          <w:sz w:val="21"/>
          <w:szCs w:val="21"/>
        </w:rPr>
      </w:pPr>
      <w:r w:rsidRPr="00965713">
        <w:rPr>
          <w:sz w:val="21"/>
          <w:szCs w:val="21"/>
          <w:highlight w:val="green"/>
        </w:rPr>
        <w:t>.200</w:t>
      </w:r>
      <w:r w:rsidRPr="00965713">
        <w:rPr>
          <w:sz w:val="21"/>
          <w:szCs w:val="21"/>
          <w:highlight w:val="green"/>
        </w:rPr>
        <w:tab/>
        <w:t>Umschlagflächen.</w:t>
      </w:r>
    </w:p>
    <w:p w14:paraId="71844683" w14:textId="77777777" w:rsidR="00F27F1B" w:rsidRPr="00965713" w:rsidRDefault="00F84E25" w:rsidP="00F27F1B">
      <w:pPr>
        <w:pStyle w:val="Texta"/>
        <w:rPr>
          <w:i/>
          <w:sz w:val="21"/>
          <w:szCs w:val="21"/>
        </w:rPr>
      </w:pPr>
      <w:r w:rsidRPr="00965713">
        <w:rPr>
          <w:sz w:val="21"/>
          <w:szCs w:val="21"/>
        </w:rPr>
        <w:t>.210</w:t>
      </w:r>
      <w:r w:rsidRPr="00965713">
        <w:rPr>
          <w:sz w:val="21"/>
          <w:szCs w:val="21"/>
        </w:rPr>
        <w:tab/>
      </w:r>
      <w:r w:rsidR="00EF3C11" w:rsidRPr="00965713">
        <w:rPr>
          <w:sz w:val="21"/>
          <w:szCs w:val="21"/>
        </w:rPr>
        <w:t>Ist Sache der Unternehmung.</w:t>
      </w:r>
    </w:p>
    <w:p w14:paraId="7A91F171" w14:textId="77777777" w:rsidR="00EF3C11" w:rsidRPr="00965713" w:rsidRDefault="00EF3C11" w:rsidP="00F27F1B">
      <w:pPr>
        <w:pStyle w:val="Texta"/>
        <w:rPr>
          <w:i/>
          <w:sz w:val="21"/>
          <w:szCs w:val="21"/>
        </w:rPr>
      </w:pPr>
      <w:r w:rsidRPr="00965713">
        <w:rPr>
          <w:sz w:val="21"/>
          <w:szCs w:val="21"/>
        </w:rPr>
        <w:t>.220</w:t>
      </w:r>
      <w:r w:rsidRPr="00965713">
        <w:rPr>
          <w:i/>
          <w:sz w:val="21"/>
          <w:szCs w:val="21"/>
        </w:rPr>
        <w:tab/>
      </w:r>
      <w:r w:rsidRPr="00965713">
        <w:rPr>
          <w:i/>
          <w:sz w:val="21"/>
          <w:szCs w:val="21"/>
          <w:highlight w:val="cyan"/>
        </w:rPr>
        <w:t>Beschreibung</w:t>
      </w:r>
    </w:p>
    <w:p w14:paraId="4BE884F2" w14:textId="77777777" w:rsidR="00617C66" w:rsidRPr="00965713" w:rsidRDefault="00617C66" w:rsidP="00F27F1B">
      <w:pPr>
        <w:pStyle w:val="Texta"/>
        <w:spacing w:after="0"/>
        <w:rPr>
          <w:sz w:val="21"/>
          <w:szCs w:val="21"/>
        </w:rPr>
      </w:pPr>
      <w:r w:rsidRPr="00965713">
        <w:rPr>
          <w:sz w:val="21"/>
          <w:szCs w:val="21"/>
          <w:highlight w:val="green"/>
        </w:rPr>
        <w:t>.300</w:t>
      </w:r>
      <w:r w:rsidRPr="00965713">
        <w:rPr>
          <w:sz w:val="21"/>
          <w:szCs w:val="21"/>
          <w:highlight w:val="green"/>
        </w:rPr>
        <w:tab/>
        <w:t>Lagerflächen.</w:t>
      </w:r>
    </w:p>
    <w:p w14:paraId="32410C5C" w14:textId="77777777" w:rsidR="00F27F1B" w:rsidRPr="00965713" w:rsidRDefault="00F84E25" w:rsidP="00F27F1B">
      <w:pPr>
        <w:pStyle w:val="Texta"/>
        <w:rPr>
          <w:i/>
          <w:sz w:val="21"/>
          <w:szCs w:val="21"/>
        </w:rPr>
      </w:pPr>
      <w:r w:rsidRPr="00965713">
        <w:rPr>
          <w:sz w:val="21"/>
          <w:szCs w:val="21"/>
        </w:rPr>
        <w:t>.310</w:t>
      </w:r>
      <w:r w:rsidRPr="00965713">
        <w:rPr>
          <w:sz w:val="21"/>
          <w:szCs w:val="21"/>
        </w:rPr>
        <w:tab/>
      </w:r>
      <w:r w:rsidR="00F27F1B" w:rsidRPr="00965713">
        <w:rPr>
          <w:i/>
          <w:sz w:val="21"/>
          <w:szCs w:val="21"/>
          <w:highlight w:val="cyan"/>
        </w:rPr>
        <w:t>Beschreibung</w:t>
      </w:r>
    </w:p>
    <w:p w14:paraId="0483F41A" w14:textId="77777777" w:rsidR="001B089F" w:rsidRPr="00965713" w:rsidRDefault="001B089F" w:rsidP="001B089F">
      <w:pPr>
        <w:pStyle w:val="Text"/>
        <w:rPr>
          <w:i/>
          <w:sz w:val="21"/>
          <w:szCs w:val="21"/>
        </w:rPr>
      </w:pPr>
      <w:r w:rsidRPr="00965713">
        <w:rPr>
          <w:sz w:val="21"/>
          <w:szCs w:val="21"/>
          <w:highlight w:val="green"/>
        </w:rPr>
        <w:t>.400</w:t>
      </w:r>
      <w:r w:rsidRPr="00965713">
        <w:rPr>
          <w:sz w:val="21"/>
          <w:szCs w:val="21"/>
          <w:highlight w:val="green"/>
        </w:rPr>
        <w:tab/>
      </w:r>
      <w:r w:rsidRPr="00965713">
        <w:rPr>
          <w:i/>
          <w:sz w:val="21"/>
          <w:szCs w:val="21"/>
          <w:highlight w:val="green"/>
        </w:rPr>
        <w:t>Art.</w:t>
      </w:r>
    </w:p>
    <w:p w14:paraId="55383248" w14:textId="77777777" w:rsidR="00F27F1B" w:rsidRPr="00965713" w:rsidRDefault="00F27F1B" w:rsidP="00F27F1B">
      <w:pPr>
        <w:pStyle w:val="Texta"/>
        <w:tabs>
          <w:tab w:val="clear" w:pos="567"/>
        </w:tabs>
        <w:ind w:firstLine="0"/>
        <w:rPr>
          <w:i/>
          <w:sz w:val="21"/>
          <w:szCs w:val="21"/>
        </w:rPr>
      </w:pPr>
      <w:r w:rsidRPr="00965713">
        <w:rPr>
          <w:i/>
          <w:sz w:val="21"/>
          <w:szCs w:val="21"/>
          <w:highlight w:val="cyan"/>
        </w:rPr>
        <w:t>Beschreibung</w:t>
      </w:r>
    </w:p>
    <w:p w14:paraId="67EDCDC5" w14:textId="77777777" w:rsidR="00617C66" w:rsidRPr="00B46522" w:rsidRDefault="00617C66">
      <w:pPr>
        <w:pStyle w:val="berschrift3"/>
        <w:rPr>
          <w:rFonts w:ascii="Arial Black" w:hAnsi="Arial Black"/>
          <w:b w:val="0"/>
        </w:rPr>
      </w:pPr>
      <w:r w:rsidRPr="00B46522">
        <w:rPr>
          <w:rFonts w:ascii="Arial Black" w:hAnsi="Arial Black"/>
          <w:b w:val="0"/>
          <w:highlight w:val="yellow"/>
        </w:rPr>
        <w:lastRenderedPageBreak/>
        <w:t>372</w:t>
      </w:r>
      <w:r w:rsidRPr="00B46522">
        <w:rPr>
          <w:rFonts w:ascii="Arial Black" w:hAnsi="Arial Black"/>
          <w:b w:val="0"/>
          <w:highlight w:val="yellow"/>
        </w:rPr>
        <w:tab/>
      </w:r>
      <w:r w:rsidR="001B089F" w:rsidRPr="00B46522">
        <w:rPr>
          <w:rFonts w:ascii="Arial Black" w:hAnsi="Arial Black"/>
          <w:b w:val="0"/>
          <w:highlight w:val="yellow"/>
        </w:rPr>
        <w:t>Nutzung b</w:t>
      </w:r>
      <w:r w:rsidRPr="00B46522">
        <w:rPr>
          <w:rFonts w:ascii="Arial Black" w:hAnsi="Arial Black"/>
          <w:b w:val="0"/>
          <w:highlight w:val="yellow"/>
        </w:rPr>
        <w:t>estehende</w:t>
      </w:r>
      <w:r w:rsidR="001B089F" w:rsidRPr="00B46522">
        <w:rPr>
          <w:rFonts w:ascii="Arial Black" w:hAnsi="Arial Black"/>
          <w:b w:val="0"/>
          <w:highlight w:val="yellow"/>
        </w:rPr>
        <w:t>r</w:t>
      </w:r>
      <w:r w:rsidRPr="00B46522">
        <w:rPr>
          <w:rFonts w:ascii="Arial Black" w:hAnsi="Arial Black"/>
          <w:b w:val="0"/>
          <w:highlight w:val="yellow"/>
        </w:rPr>
        <w:t xml:space="preserve"> Räume, Container, Baracken, Magazine und Baustellenanlagen.</w:t>
      </w:r>
    </w:p>
    <w:p w14:paraId="28FBE1B3" w14:textId="77777777" w:rsidR="00617C66" w:rsidRPr="00965713" w:rsidRDefault="00617C66">
      <w:pPr>
        <w:pStyle w:val="Text"/>
        <w:rPr>
          <w:sz w:val="21"/>
          <w:szCs w:val="21"/>
        </w:rPr>
      </w:pPr>
      <w:r w:rsidRPr="00965713">
        <w:rPr>
          <w:sz w:val="21"/>
          <w:szCs w:val="21"/>
          <w:highlight w:val="green"/>
        </w:rPr>
        <w:t>.100</w:t>
      </w:r>
      <w:r w:rsidRPr="00965713">
        <w:rPr>
          <w:sz w:val="21"/>
          <w:szCs w:val="21"/>
          <w:highlight w:val="green"/>
        </w:rPr>
        <w:tab/>
        <w:t>Räume, Container, Baracken, Magazine und dgl.</w:t>
      </w:r>
    </w:p>
    <w:p w14:paraId="620E4F6A" w14:textId="77777777" w:rsidR="00F84E25" w:rsidRPr="00965713" w:rsidRDefault="00F84E25" w:rsidP="00F27F1B">
      <w:pPr>
        <w:pStyle w:val="Texta"/>
        <w:spacing w:after="0"/>
        <w:rPr>
          <w:i/>
          <w:sz w:val="21"/>
          <w:szCs w:val="21"/>
        </w:rPr>
      </w:pPr>
      <w:r w:rsidRPr="00965713">
        <w:rPr>
          <w:sz w:val="21"/>
          <w:szCs w:val="21"/>
        </w:rPr>
        <w:t>.110</w:t>
      </w:r>
      <w:r w:rsidRPr="00965713">
        <w:rPr>
          <w:sz w:val="21"/>
          <w:szCs w:val="21"/>
        </w:rPr>
        <w:tab/>
      </w:r>
      <w:r w:rsidR="00F27F1B" w:rsidRPr="00965713">
        <w:rPr>
          <w:i/>
          <w:sz w:val="21"/>
          <w:szCs w:val="21"/>
          <w:highlight w:val="cyan"/>
        </w:rPr>
        <w:t>Art</w:t>
      </w:r>
    </w:p>
    <w:p w14:paraId="5A0988F9" w14:textId="77777777" w:rsidR="00F27F1B" w:rsidRPr="00965713" w:rsidRDefault="00F27F1B" w:rsidP="00F27F1B">
      <w:pPr>
        <w:pStyle w:val="Texta"/>
        <w:tabs>
          <w:tab w:val="clear" w:pos="567"/>
        </w:tabs>
        <w:ind w:firstLine="0"/>
        <w:rPr>
          <w:i/>
          <w:sz w:val="21"/>
          <w:szCs w:val="21"/>
        </w:rPr>
      </w:pPr>
      <w:r w:rsidRPr="00965713">
        <w:rPr>
          <w:i/>
          <w:sz w:val="21"/>
          <w:szCs w:val="21"/>
          <w:highlight w:val="cyan"/>
        </w:rPr>
        <w:t>Beschreibung</w:t>
      </w:r>
    </w:p>
    <w:p w14:paraId="3AD88EC6" w14:textId="77777777" w:rsidR="00617C66" w:rsidRPr="00965713" w:rsidRDefault="001B3E75" w:rsidP="00595A3E">
      <w:pPr>
        <w:pStyle w:val="Text"/>
        <w:tabs>
          <w:tab w:val="clear" w:pos="5954"/>
          <w:tab w:val="clear" w:pos="9639"/>
          <w:tab w:val="left" w:pos="4332"/>
        </w:tabs>
        <w:rPr>
          <w:sz w:val="21"/>
          <w:szCs w:val="21"/>
        </w:rPr>
      </w:pPr>
      <w:r w:rsidRPr="00965713">
        <w:rPr>
          <w:sz w:val="21"/>
          <w:szCs w:val="21"/>
          <w:highlight w:val="green"/>
        </w:rPr>
        <w:t>.12</w:t>
      </w:r>
      <w:r w:rsidR="00617C66" w:rsidRPr="00965713">
        <w:rPr>
          <w:sz w:val="21"/>
          <w:szCs w:val="21"/>
          <w:highlight w:val="green"/>
        </w:rPr>
        <w:t>0</w:t>
      </w:r>
      <w:r w:rsidR="00617C66" w:rsidRPr="00965713">
        <w:rPr>
          <w:sz w:val="21"/>
          <w:szCs w:val="21"/>
          <w:highlight w:val="green"/>
        </w:rPr>
        <w:tab/>
        <w:t>Baustellenanlagen und dgl.</w:t>
      </w:r>
    </w:p>
    <w:p w14:paraId="20EA255D" w14:textId="77777777" w:rsidR="001B3E75" w:rsidRPr="00965713" w:rsidRDefault="001B3E75" w:rsidP="001B3E75">
      <w:pPr>
        <w:pStyle w:val="Texta"/>
        <w:tabs>
          <w:tab w:val="clear" w:pos="567"/>
        </w:tabs>
        <w:ind w:firstLine="0"/>
        <w:rPr>
          <w:i/>
          <w:sz w:val="21"/>
          <w:szCs w:val="21"/>
        </w:rPr>
      </w:pPr>
      <w:r w:rsidRPr="00965713">
        <w:rPr>
          <w:i/>
          <w:sz w:val="21"/>
          <w:szCs w:val="21"/>
          <w:highlight w:val="cyan"/>
        </w:rPr>
        <w:t>Beschreibung</w:t>
      </w:r>
    </w:p>
    <w:p w14:paraId="51A815AF" w14:textId="77777777" w:rsidR="001B3E75" w:rsidRPr="00965713" w:rsidRDefault="001B3E75" w:rsidP="001B3E75">
      <w:pPr>
        <w:pStyle w:val="Texta"/>
        <w:spacing w:after="0"/>
        <w:rPr>
          <w:i/>
          <w:sz w:val="21"/>
          <w:szCs w:val="21"/>
        </w:rPr>
      </w:pPr>
      <w:r w:rsidRPr="00965713">
        <w:rPr>
          <w:sz w:val="21"/>
          <w:szCs w:val="21"/>
          <w:highlight w:val="green"/>
        </w:rPr>
        <w:t>.200</w:t>
      </w:r>
      <w:r w:rsidRPr="00965713">
        <w:rPr>
          <w:sz w:val="21"/>
          <w:szCs w:val="21"/>
          <w:highlight w:val="green"/>
        </w:rPr>
        <w:tab/>
      </w:r>
      <w:r w:rsidRPr="00965713">
        <w:rPr>
          <w:i/>
          <w:sz w:val="21"/>
          <w:szCs w:val="21"/>
          <w:highlight w:val="green"/>
        </w:rPr>
        <w:t>Art</w:t>
      </w:r>
    </w:p>
    <w:p w14:paraId="3854BD8E" w14:textId="77777777" w:rsidR="001B3E75" w:rsidRPr="00965713" w:rsidRDefault="001B3E75" w:rsidP="001B3E75">
      <w:pPr>
        <w:pStyle w:val="Texta"/>
        <w:tabs>
          <w:tab w:val="clear" w:pos="567"/>
        </w:tabs>
        <w:ind w:firstLine="0"/>
        <w:rPr>
          <w:i/>
          <w:sz w:val="21"/>
          <w:szCs w:val="21"/>
        </w:rPr>
      </w:pPr>
      <w:r w:rsidRPr="00965713">
        <w:rPr>
          <w:i/>
          <w:sz w:val="21"/>
          <w:szCs w:val="21"/>
          <w:highlight w:val="cyan"/>
        </w:rPr>
        <w:t>Beschreibung</w:t>
      </w:r>
    </w:p>
    <w:p w14:paraId="25F8C867" w14:textId="77777777" w:rsidR="006400AD" w:rsidRPr="00B46522" w:rsidRDefault="006400AD" w:rsidP="006400AD">
      <w:pPr>
        <w:pStyle w:val="berschrift3"/>
        <w:rPr>
          <w:rFonts w:ascii="Arial Black" w:hAnsi="Arial Black"/>
          <w:b w:val="0"/>
        </w:rPr>
      </w:pPr>
      <w:r w:rsidRPr="00B46522">
        <w:rPr>
          <w:rFonts w:ascii="Arial Black" w:hAnsi="Arial Black"/>
          <w:b w:val="0"/>
          <w:highlight w:val="yellow"/>
        </w:rPr>
        <w:t>373</w:t>
      </w:r>
      <w:r w:rsidRPr="00B46522">
        <w:rPr>
          <w:rFonts w:ascii="Arial Black" w:hAnsi="Arial Black"/>
          <w:b w:val="0"/>
          <w:highlight w:val="yellow"/>
        </w:rPr>
        <w:tab/>
      </w:r>
      <w:r w:rsidR="008937C8" w:rsidRPr="00B46522">
        <w:rPr>
          <w:rFonts w:ascii="Arial Black" w:hAnsi="Arial Black"/>
          <w:b w:val="0"/>
          <w:highlight w:val="yellow"/>
        </w:rPr>
        <w:t>Nutzung bestehender Einrichtungen.</w:t>
      </w:r>
    </w:p>
    <w:p w14:paraId="542CECC3" w14:textId="77777777" w:rsidR="006400AD" w:rsidRPr="00965713" w:rsidRDefault="006400AD" w:rsidP="006400AD">
      <w:pPr>
        <w:pStyle w:val="Text"/>
        <w:rPr>
          <w:sz w:val="21"/>
          <w:szCs w:val="21"/>
        </w:rPr>
      </w:pPr>
      <w:r w:rsidRPr="00965713">
        <w:rPr>
          <w:sz w:val="21"/>
          <w:szCs w:val="21"/>
          <w:highlight w:val="green"/>
        </w:rPr>
        <w:t>.100</w:t>
      </w:r>
      <w:r w:rsidRPr="00965713">
        <w:rPr>
          <w:sz w:val="21"/>
          <w:szCs w:val="21"/>
          <w:highlight w:val="green"/>
        </w:rPr>
        <w:tab/>
      </w:r>
      <w:r w:rsidR="009B62EA" w:rsidRPr="00965713">
        <w:rPr>
          <w:sz w:val="21"/>
          <w:szCs w:val="21"/>
          <w:highlight w:val="green"/>
        </w:rPr>
        <w:t>Bauseits kostenlos zur Verfügung gestellt, inkl. Versicherung</w:t>
      </w:r>
      <w:r w:rsidR="008937C8" w:rsidRPr="00965713">
        <w:rPr>
          <w:sz w:val="21"/>
          <w:szCs w:val="21"/>
          <w:highlight w:val="green"/>
        </w:rPr>
        <w:t>.</w:t>
      </w:r>
    </w:p>
    <w:p w14:paraId="5A83CA68" w14:textId="77777777" w:rsidR="006400AD" w:rsidRPr="00965713" w:rsidRDefault="006400AD" w:rsidP="00187B6B">
      <w:pPr>
        <w:pStyle w:val="Texta"/>
        <w:spacing w:after="0"/>
        <w:rPr>
          <w:i/>
          <w:sz w:val="21"/>
          <w:szCs w:val="21"/>
          <w:highlight w:val="cyan"/>
        </w:rPr>
      </w:pPr>
      <w:r w:rsidRPr="00965713">
        <w:rPr>
          <w:sz w:val="21"/>
          <w:szCs w:val="21"/>
        </w:rPr>
        <w:t>.110</w:t>
      </w:r>
      <w:r w:rsidRPr="00965713">
        <w:rPr>
          <w:sz w:val="21"/>
          <w:szCs w:val="21"/>
        </w:rPr>
        <w:tab/>
      </w:r>
      <w:r w:rsidR="00187B6B" w:rsidRPr="00965713">
        <w:rPr>
          <w:i/>
          <w:sz w:val="21"/>
          <w:szCs w:val="21"/>
          <w:highlight w:val="cyan"/>
        </w:rPr>
        <w:t>Einrichtung</w:t>
      </w:r>
    </w:p>
    <w:p w14:paraId="0CF8E242" w14:textId="77777777" w:rsidR="00187B6B" w:rsidRPr="00965713" w:rsidRDefault="00187B6B" w:rsidP="00187B6B">
      <w:pPr>
        <w:pStyle w:val="Texta"/>
        <w:tabs>
          <w:tab w:val="clear" w:pos="567"/>
        </w:tabs>
        <w:ind w:firstLine="0"/>
        <w:rPr>
          <w:i/>
          <w:sz w:val="21"/>
          <w:szCs w:val="21"/>
        </w:rPr>
      </w:pPr>
      <w:r w:rsidRPr="00965713">
        <w:rPr>
          <w:i/>
          <w:sz w:val="21"/>
          <w:szCs w:val="21"/>
          <w:highlight w:val="cyan"/>
        </w:rPr>
        <w:t>Beschrieb</w:t>
      </w:r>
    </w:p>
    <w:p w14:paraId="430CB5B9" w14:textId="77777777" w:rsidR="009B62EA" w:rsidRPr="00965713" w:rsidRDefault="009B62EA" w:rsidP="009B62EA">
      <w:pPr>
        <w:pStyle w:val="Text"/>
        <w:rPr>
          <w:sz w:val="21"/>
          <w:szCs w:val="21"/>
        </w:rPr>
      </w:pPr>
      <w:r w:rsidRPr="00965713">
        <w:rPr>
          <w:sz w:val="21"/>
          <w:szCs w:val="21"/>
          <w:highlight w:val="green"/>
        </w:rPr>
        <w:t>.200</w:t>
      </w:r>
      <w:r w:rsidRPr="00965713">
        <w:rPr>
          <w:sz w:val="21"/>
          <w:szCs w:val="21"/>
          <w:highlight w:val="green"/>
        </w:rPr>
        <w:tab/>
        <w:t>Bauseits kostenpflichtig zur Verfügung gestellt.</w:t>
      </w:r>
    </w:p>
    <w:p w14:paraId="59A45971" w14:textId="77777777" w:rsidR="00187B6B" w:rsidRPr="00965713" w:rsidRDefault="00187B6B" w:rsidP="00187B6B">
      <w:pPr>
        <w:pStyle w:val="Texta"/>
        <w:spacing w:after="0"/>
        <w:rPr>
          <w:i/>
          <w:sz w:val="21"/>
          <w:szCs w:val="21"/>
          <w:highlight w:val="cyan"/>
        </w:rPr>
      </w:pPr>
      <w:r w:rsidRPr="00965713">
        <w:rPr>
          <w:sz w:val="21"/>
          <w:szCs w:val="21"/>
        </w:rPr>
        <w:t>.210</w:t>
      </w:r>
      <w:r w:rsidRPr="00965713">
        <w:rPr>
          <w:sz w:val="21"/>
          <w:szCs w:val="21"/>
        </w:rPr>
        <w:tab/>
      </w:r>
      <w:r w:rsidRPr="00965713">
        <w:rPr>
          <w:i/>
          <w:sz w:val="21"/>
          <w:szCs w:val="21"/>
          <w:highlight w:val="cyan"/>
        </w:rPr>
        <w:t>Einrichtung</w:t>
      </w:r>
    </w:p>
    <w:p w14:paraId="110818B9" w14:textId="77777777" w:rsidR="00187B6B" w:rsidRPr="00965713" w:rsidRDefault="00187B6B" w:rsidP="00187B6B">
      <w:pPr>
        <w:pStyle w:val="Texta"/>
        <w:tabs>
          <w:tab w:val="clear" w:pos="567"/>
        </w:tabs>
        <w:ind w:firstLine="0"/>
        <w:rPr>
          <w:i/>
          <w:sz w:val="21"/>
          <w:szCs w:val="21"/>
        </w:rPr>
      </w:pPr>
      <w:r w:rsidRPr="00965713">
        <w:rPr>
          <w:i/>
          <w:sz w:val="21"/>
          <w:szCs w:val="21"/>
          <w:highlight w:val="cyan"/>
        </w:rPr>
        <w:t>Beschrieb</w:t>
      </w:r>
    </w:p>
    <w:p w14:paraId="7EA92E6C" w14:textId="77777777" w:rsidR="00187B6B" w:rsidRPr="00965713" w:rsidRDefault="00187B6B" w:rsidP="00187B6B">
      <w:pPr>
        <w:pStyle w:val="Texta"/>
        <w:spacing w:after="0"/>
        <w:rPr>
          <w:i/>
          <w:sz w:val="21"/>
          <w:szCs w:val="21"/>
        </w:rPr>
      </w:pPr>
      <w:r w:rsidRPr="00965713">
        <w:rPr>
          <w:sz w:val="21"/>
          <w:szCs w:val="21"/>
          <w:highlight w:val="green"/>
        </w:rPr>
        <w:t>.300</w:t>
      </w:r>
      <w:r w:rsidRPr="00965713">
        <w:rPr>
          <w:sz w:val="21"/>
          <w:szCs w:val="21"/>
          <w:highlight w:val="green"/>
        </w:rPr>
        <w:tab/>
      </w:r>
      <w:r w:rsidRPr="00965713">
        <w:rPr>
          <w:i/>
          <w:sz w:val="21"/>
          <w:szCs w:val="21"/>
          <w:highlight w:val="green"/>
        </w:rPr>
        <w:t>Art</w:t>
      </w:r>
    </w:p>
    <w:p w14:paraId="3B66CE6F" w14:textId="77777777" w:rsidR="00187B6B" w:rsidRPr="00965713" w:rsidRDefault="00187B6B" w:rsidP="00187B6B">
      <w:pPr>
        <w:pStyle w:val="Texta"/>
        <w:tabs>
          <w:tab w:val="clear" w:pos="567"/>
        </w:tabs>
        <w:ind w:firstLine="0"/>
        <w:rPr>
          <w:i/>
          <w:sz w:val="21"/>
          <w:szCs w:val="21"/>
        </w:rPr>
      </w:pPr>
      <w:r w:rsidRPr="00965713">
        <w:rPr>
          <w:i/>
          <w:sz w:val="21"/>
          <w:szCs w:val="21"/>
          <w:highlight w:val="cyan"/>
        </w:rPr>
        <w:t>Beschreibung</w:t>
      </w:r>
    </w:p>
    <w:p w14:paraId="720A530F" w14:textId="77777777" w:rsidR="006400AD" w:rsidRPr="00B46522" w:rsidRDefault="006400AD" w:rsidP="006400AD">
      <w:pPr>
        <w:pStyle w:val="berschrift2"/>
        <w:rPr>
          <w:rFonts w:ascii="Arial Black" w:hAnsi="Arial Black"/>
          <w:b w:val="0"/>
        </w:rPr>
      </w:pPr>
      <w:bookmarkStart w:id="48" w:name="_Toc387241269"/>
      <w:bookmarkStart w:id="49" w:name="_Toc433135443"/>
      <w:bookmarkStart w:id="50" w:name="_Toc149557778"/>
      <w:r w:rsidRPr="001B37F9">
        <w:rPr>
          <w:rFonts w:ascii="Arial Black" w:hAnsi="Arial Black"/>
          <w:b w:val="0"/>
          <w:highlight w:val="yellow"/>
        </w:rPr>
        <w:t>380</w:t>
      </w:r>
      <w:r w:rsidRPr="001B37F9">
        <w:rPr>
          <w:rFonts w:ascii="Arial Black" w:hAnsi="Arial Black"/>
          <w:b w:val="0"/>
          <w:highlight w:val="yellow"/>
        </w:rPr>
        <w:tab/>
        <w:t>Zustandserfassung, Bestandesaufnahme</w:t>
      </w:r>
      <w:bookmarkEnd w:id="48"/>
      <w:bookmarkEnd w:id="49"/>
      <w:bookmarkEnd w:id="50"/>
    </w:p>
    <w:p w14:paraId="11216562" w14:textId="77777777" w:rsidR="006400AD" w:rsidRPr="00B46522" w:rsidRDefault="006400AD" w:rsidP="004A710C">
      <w:pPr>
        <w:pStyle w:val="berschrift3"/>
        <w:rPr>
          <w:rFonts w:ascii="Arial Black" w:hAnsi="Arial Black"/>
          <w:b w:val="0"/>
        </w:rPr>
      </w:pPr>
      <w:r w:rsidRPr="00B46522">
        <w:rPr>
          <w:rFonts w:ascii="Arial Black" w:hAnsi="Arial Black"/>
          <w:b w:val="0"/>
          <w:highlight w:val="yellow"/>
        </w:rPr>
        <w:t>381</w:t>
      </w:r>
      <w:r w:rsidRPr="00B46522">
        <w:rPr>
          <w:rFonts w:ascii="Arial Black" w:hAnsi="Arial Black"/>
          <w:b w:val="0"/>
          <w:highlight w:val="yellow"/>
        </w:rPr>
        <w:tab/>
        <w:t>Zustandserfassung.</w:t>
      </w:r>
    </w:p>
    <w:p w14:paraId="493B08B0" w14:textId="77777777" w:rsidR="00965713" w:rsidRPr="00965713" w:rsidRDefault="00965713" w:rsidP="00965713">
      <w:pPr>
        <w:pStyle w:val="Text"/>
      </w:pPr>
      <w:r w:rsidRPr="00965713">
        <w:rPr>
          <w:sz w:val="21"/>
          <w:szCs w:val="21"/>
        </w:rPr>
        <w:t>.110</w:t>
      </w:r>
      <w:r w:rsidRPr="00965713">
        <w:rPr>
          <w:sz w:val="21"/>
          <w:szCs w:val="21"/>
        </w:rPr>
        <w:tab/>
        <w:t>Die Zustandserfassungen von bestehenden Anlagen / Anlageteilen / Bauwerken / Schächten / Kabinen etc. erfolgen vor Baubeginn zwischen der Unternehmung und der Bauleitung und ist schriftlich zu dokumentieren. Wird durch die Unternehmung keine Zustandserfassung verlangt, wird davon ausgegangen, dass alle vorhandenen Anlagen / Anlageteilen / Bauwerken / Schächten / Kabinen etc. ohne sichtbaren Mangel sind.</w:t>
      </w:r>
    </w:p>
    <w:p w14:paraId="78C92898" w14:textId="77777777" w:rsidR="006400AD" w:rsidRPr="00B46522" w:rsidRDefault="006400AD" w:rsidP="006400AD">
      <w:pPr>
        <w:pStyle w:val="berschrift3"/>
        <w:rPr>
          <w:rFonts w:ascii="Arial Black" w:hAnsi="Arial Black"/>
          <w:b w:val="0"/>
        </w:rPr>
      </w:pPr>
      <w:r w:rsidRPr="00B46522">
        <w:rPr>
          <w:rFonts w:ascii="Arial Black" w:hAnsi="Arial Black"/>
          <w:b w:val="0"/>
          <w:highlight w:val="yellow"/>
        </w:rPr>
        <w:t>382</w:t>
      </w:r>
      <w:r w:rsidRPr="00B46522">
        <w:rPr>
          <w:rFonts w:ascii="Arial Black" w:hAnsi="Arial Black"/>
          <w:b w:val="0"/>
          <w:highlight w:val="yellow"/>
        </w:rPr>
        <w:tab/>
        <w:t>Bestandesaufnahme.</w:t>
      </w:r>
    </w:p>
    <w:p w14:paraId="58273532" w14:textId="77777777" w:rsidR="00D820EA" w:rsidRPr="00965713" w:rsidRDefault="006400AD" w:rsidP="006400AD">
      <w:pPr>
        <w:pStyle w:val="Text"/>
        <w:rPr>
          <w:sz w:val="21"/>
          <w:szCs w:val="21"/>
        </w:rPr>
      </w:pPr>
      <w:r w:rsidRPr="00965713">
        <w:rPr>
          <w:sz w:val="21"/>
          <w:szCs w:val="21"/>
        </w:rPr>
        <w:t>.100</w:t>
      </w:r>
      <w:r w:rsidRPr="00965713">
        <w:rPr>
          <w:sz w:val="21"/>
          <w:szCs w:val="21"/>
        </w:rPr>
        <w:tab/>
      </w:r>
      <w:r w:rsidR="00D820EA" w:rsidRPr="00965713">
        <w:rPr>
          <w:i/>
          <w:sz w:val="21"/>
          <w:szCs w:val="21"/>
          <w:highlight w:val="cyan"/>
        </w:rPr>
        <w:t>Beschreibung.</w:t>
      </w:r>
    </w:p>
    <w:p w14:paraId="7330A13E" w14:textId="77777777" w:rsidR="006400AD" w:rsidRPr="00B46522" w:rsidRDefault="006400AD" w:rsidP="006400AD">
      <w:pPr>
        <w:pStyle w:val="berschrift3"/>
        <w:rPr>
          <w:rFonts w:ascii="Arial Black" w:hAnsi="Arial Black"/>
          <w:b w:val="0"/>
        </w:rPr>
      </w:pPr>
      <w:r w:rsidRPr="00B46522">
        <w:rPr>
          <w:rFonts w:ascii="Arial Black" w:hAnsi="Arial Black"/>
          <w:b w:val="0"/>
          <w:highlight w:val="yellow"/>
        </w:rPr>
        <w:t>383</w:t>
      </w:r>
      <w:r w:rsidRPr="00B46522">
        <w:rPr>
          <w:rFonts w:ascii="Arial Black" w:hAnsi="Arial Black"/>
          <w:b w:val="0"/>
          <w:highlight w:val="yellow"/>
        </w:rPr>
        <w:tab/>
        <w:t>Aufnahmen.</w:t>
      </w:r>
    </w:p>
    <w:p w14:paraId="2BA6BED0" w14:textId="77777777" w:rsidR="006400AD" w:rsidRPr="00965713" w:rsidRDefault="006400AD" w:rsidP="006400AD">
      <w:pPr>
        <w:pStyle w:val="Text"/>
        <w:rPr>
          <w:sz w:val="21"/>
          <w:szCs w:val="21"/>
        </w:rPr>
      </w:pPr>
      <w:r w:rsidRPr="00965713">
        <w:rPr>
          <w:sz w:val="21"/>
          <w:szCs w:val="21"/>
        </w:rPr>
        <w:t>.100</w:t>
      </w:r>
      <w:r w:rsidRPr="00965713">
        <w:rPr>
          <w:sz w:val="21"/>
          <w:szCs w:val="21"/>
        </w:rPr>
        <w:tab/>
      </w:r>
      <w:r w:rsidRPr="00965713">
        <w:rPr>
          <w:i/>
          <w:sz w:val="21"/>
          <w:szCs w:val="21"/>
          <w:highlight w:val="cyan"/>
        </w:rPr>
        <w:t>Beschreibu</w:t>
      </w:r>
      <w:r w:rsidR="003C0FAA" w:rsidRPr="00965713">
        <w:rPr>
          <w:i/>
          <w:sz w:val="21"/>
          <w:szCs w:val="21"/>
          <w:highlight w:val="cyan"/>
        </w:rPr>
        <w:t>n</w:t>
      </w:r>
      <w:r w:rsidRPr="00965713">
        <w:rPr>
          <w:i/>
          <w:sz w:val="21"/>
          <w:szCs w:val="21"/>
          <w:highlight w:val="cyan"/>
        </w:rPr>
        <w:t>g.</w:t>
      </w:r>
    </w:p>
    <w:p w14:paraId="36F2EBA2" w14:textId="77777777" w:rsidR="00617C66" w:rsidRPr="00B46522" w:rsidRDefault="00617C66" w:rsidP="00F01EC2">
      <w:pPr>
        <w:pStyle w:val="berschrift1"/>
        <w:spacing w:after="120"/>
        <w:rPr>
          <w:rFonts w:ascii="Arial Black" w:hAnsi="Arial Black"/>
          <w:b w:val="0"/>
        </w:rPr>
      </w:pPr>
      <w:bookmarkStart w:id="51" w:name="_Toc387241270"/>
      <w:bookmarkStart w:id="52" w:name="_Toc433135444"/>
      <w:bookmarkStart w:id="53" w:name="_Toc149557779"/>
      <w:r w:rsidRPr="00B46522">
        <w:rPr>
          <w:rFonts w:ascii="Arial Black" w:hAnsi="Arial Black"/>
          <w:b w:val="0"/>
        </w:rPr>
        <w:t>400</w:t>
      </w:r>
      <w:r w:rsidRPr="00B46522">
        <w:rPr>
          <w:rFonts w:ascii="Arial Black" w:hAnsi="Arial Black"/>
          <w:b w:val="0"/>
        </w:rPr>
        <w:tab/>
        <w:t>Grundstückbenützung, Zu- u</w:t>
      </w:r>
      <w:r w:rsidR="00F01EC2" w:rsidRPr="00B46522">
        <w:rPr>
          <w:rFonts w:ascii="Arial Black" w:hAnsi="Arial Black"/>
          <w:b w:val="0"/>
        </w:rPr>
        <w:t>.</w:t>
      </w:r>
      <w:r w:rsidRPr="00B46522">
        <w:rPr>
          <w:rFonts w:ascii="Arial Black" w:hAnsi="Arial Black"/>
          <w:b w:val="0"/>
        </w:rPr>
        <w:t xml:space="preserve"> Ableitungen</w:t>
      </w:r>
      <w:bookmarkEnd w:id="51"/>
      <w:r w:rsidR="00795885" w:rsidRPr="00B46522">
        <w:rPr>
          <w:rFonts w:ascii="Arial Black" w:hAnsi="Arial Black"/>
          <w:b w:val="0"/>
        </w:rPr>
        <w:t>, Bauabfälle</w:t>
      </w:r>
      <w:bookmarkEnd w:id="52"/>
      <w:bookmarkEnd w:id="53"/>
    </w:p>
    <w:p w14:paraId="204676ED" w14:textId="77777777" w:rsidR="00617C66" w:rsidRPr="00B46522" w:rsidRDefault="00617C66">
      <w:pPr>
        <w:pStyle w:val="berschrift2"/>
        <w:rPr>
          <w:rFonts w:ascii="Arial Black" w:hAnsi="Arial Black"/>
          <w:b w:val="0"/>
        </w:rPr>
      </w:pPr>
      <w:bookmarkStart w:id="54" w:name="_Toc387241273"/>
      <w:bookmarkStart w:id="55" w:name="_Toc433135445"/>
      <w:bookmarkStart w:id="56" w:name="_Toc149557780"/>
      <w:r w:rsidRPr="00B46522">
        <w:rPr>
          <w:rFonts w:ascii="Arial Black" w:hAnsi="Arial Black"/>
          <w:b w:val="0"/>
        </w:rPr>
        <w:t>420</w:t>
      </w:r>
      <w:r w:rsidRPr="00B46522">
        <w:rPr>
          <w:rFonts w:ascii="Arial Black" w:hAnsi="Arial Black"/>
          <w:b w:val="0"/>
        </w:rPr>
        <w:tab/>
        <w:t>Benützung fremder Grundstück</w:t>
      </w:r>
      <w:r w:rsidR="00197633" w:rsidRPr="00B46522">
        <w:rPr>
          <w:rFonts w:ascii="Arial Black" w:hAnsi="Arial Black"/>
          <w:b w:val="0"/>
        </w:rPr>
        <w:t>e.</w:t>
      </w:r>
      <w:bookmarkEnd w:id="54"/>
      <w:bookmarkEnd w:id="55"/>
      <w:bookmarkEnd w:id="56"/>
    </w:p>
    <w:p w14:paraId="4A4D2A1A" w14:textId="77777777" w:rsidR="00617C66" w:rsidRPr="00B46522" w:rsidRDefault="00617C66" w:rsidP="00F84E25">
      <w:pPr>
        <w:pStyle w:val="berschrift3"/>
        <w:rPr>
          <w:rFonts w:ascii="Arial Black" w:hAnsi="Arial Black"/>
          <w:b w:val="0"/>
        </w:rPr>
      </w:pPr>
      <w:r w:rsidRPr="00B46522">
        <w:rPr>
          <w:rFonts w:ascii="Arial Black" w:hAnsi="Arial Black"/>
          <w:b w:val="0"/>
        </w:rPr>
        <w:t>421</w:t>
      </w:r>
      <w:r w:rsidRPr="00B46522">
        <w:rPr>
          <w:rFonts w:ascii="Arial Black" w:hAnsi="Arial Black"/>
          <w:b w:val="0"/>
        </w:rPr>
        <w:tab/>
      </w:r>
      <w:r w:rsidR="008B4671" w:rsidRPr="00B46522">
        <w:rPr>
          <w:rFonts w:ascii="Arial Black" w:hAnsi="Arial Black"/>
          <w:b w:val="0"/>
        </w:rPr>
        <w:t>Kostenlose Benützung fremder Grundstücke.</w:t>
      </w:r>
    </w:p>
    <w:p w14:paraId="0D5516A4" w14:textId="77777777" w:rsidR="00617C66" w:rsidRPr="00965713" w:rsidRDefault="00445819" w:rsidP="00445819">
      <w:pPr>
        <w:pStyle w:val="Texta"/>
        <w:ind w:hanging="1276"/>
        <w:rPr>
          <w:sz w:val="21"/>
          <w:szCs w:val="21"/>
        </w:rPr>
      </w:pPr>
      <w:r w:rsidRPr="00965713">
        <w:rPr>
          <w:sz w:val="21"/>
          <w:szCs w:val="21"/>
        </w:rPr>
        <w:t>R</w:t>
      </w:r>
      <w:r w:rsidRPr="00965713">
        <w:rPr>
          <w:sz w:val="21"/>
          <w:szCs w:val="21"/>
        </w:rPr>
        <w:tab/>
        <w:t>.001</w:t>
      </w:r>
      <w:r w:rsidRPr="00965713">
        <w:rPr>
          <w:sz w:val="21"/>
          <w:szCs w:val="21"/>
        </w:rPr>
        <w:tab/>
      </w:r>
      <w:r w:rsidR="008B4671" w:rsidRPr="00965713">
        <w:rPr>
          <w:sz w:val="21"/>
          <w:szCs w:val="21"/>
        </w:rPr>
        <w:t xml:space="preserve">Der </w:t>
      </w:r>
      <w:r w:rsidR="00617C66" w:rsidRPr="00965713">
        <w:rPr>
          <w:sz w:val="21"/>
          <w:szCs w:val="21"/>
        </w:rPr>
        <w:t xml:space="preserve">Unternehmer </w:t>
      </w:r>
      <w:r w:rsidR="008B4671" w:rsidRPr="00965713">
        <w:rPr>
          <w:sz w:val="21"/>
          <w:szCs w:val="21"/>
        </w:rPr>
        <w:t xml:space="preserve">darf nur Grundstücke </w:t>
      </w:r>
      <w:r w:rsidR="00617C66" w:rsidRPr="00965713">
        <w:rPr>
          <w:sz w:val="21"/>
          <w:szCs w:val="21"/>
        </w:rPr>
        <w:t xml:space="preserve">beanspruchen, wenn er alle notwendigen Bewilligungen eingeholt hat. </w:t>
      </w:r>
      <w:r w:rsidR="008B4671" w:rsidRPr="00965713">
        <w:rPr>
          <w:sz w:val="21"/>
          <w:szCs w:val="21"/>
        </w:rPr>
        <w:t xml:space="preserve">Sämtliche </w:t>
      </w:r>
      <w:r w:rsidR="00617C66" w:rsidRPr="00965713">
        <w:rPr>
          <w:sz w:val="21"/>
          <w:szCs w:val="21"/>
        </w:rPr>
        <w:t>Kosten wie Ertragsausfall</w:t>
      </w:r>
      <w:r w:rsidR="00AD0292">
        <w:rPr>
          <w:sz w:val="21"/>
          <w:szCs w:val="21"/>
        </w:rPr>
        <w:t>entschädigungen</w:t>
      </w:r>
      <w:r w:rsidR="00617C66" w:rsidRPr="00965713">
        <w:rPr>
          <w:sz w:val="21"/>
          <w:szCs w:val="21"/>
        </w:rPr>
        <w:t>, die einwandfreie Wiederinstandstellung</w:t>
      </w:r>
      <w:r w:rsidR="008B4671" w:rsidRPr="00965713">
        <w:rPr>
          <w:sz w:val="21"/>
          <w:szCs w:val="21"/>
        </w:rPr>
        <w:t>,</w:t>
      </w:r>
      <w:r w:rsidR="00617C66" w:rsidRPr="00965713">
        <w:rPr>
          <w:sz w:val="21"/>
          <w:szCs w:val="21"/>
        </w:rPr>
        <w:t xml:space="preserve"> allfällige Minderwertforderungen </w:t>
      </w:r>
      <w:r w:rsidR="008B4671" w:rsidRPr="00965713">
        <w:rPr>
          <w:sz w:val="21"/>
          <w:szCs w:val="21"/>
        </w:rPr>
        <w:t xml:space="preserve">etc. gehen </w:t>
      </w:r>
      <w:r w:rsidR="00617C66" w:rsidRPr="00965713">
        <w:rPr>
          <w:sz w:val="21"/>
          <w:szCs w:val="21"/>
        </w:rPr>
        <w:t>zu seinen Lasten.</w:t>
      </w:r>
    </w:p>
    <w:p w14:paraId="14525A56" w14:textId="77777777" w:rsidR="00F84E25" w:rsidRPr="00965713" w:rsidRDefault="00445819" w:rsidP="00F84E25">
      <w:pPr>
        <w:pStyle w:val="Texta"/>
        <w:spacing w:after="0"/>
        <w:rPr>
          <w:i/>
          <w:sz w:val="21"/>
          <w:szCs w:val="21"/>
          <w:highlight w:val="yellow"/>
        </w:rPr>
      </w:pPr>
      <w:r w:rsidRPr="00965713">
        <w:rPr>
          <w:sz w:val="21"/>
          <w:szCs w:val="21"/>
          <w:highlight w:val="yellow"/>
        </w:rPr>
        <w:t>.1</w:t>
      </w:r>
      <w:r w:rsidR="00F84E25" w:rsidRPr="00965713">
        <w:rPr>
          <w:sz w:val="21"/>
          <w:szCs w:val="21"/>
          <w:highlight w:val="yellow"/>
        </w:rPr>
        <w:t>00</w:t>
      </w:r>
      <w:r w:rsidR="00F84E25" w:rsidRPr="00965713">
        <w:rPr>
          <w:sz w:val="21"/>
          <w:szCs w:val="21"/>
          <w:highlight w:val="yellow"/>
        </w:rPr>
        <w:tab/>
      </w:r>
      <w:r w:rsidR="00F84E25" w:rsidRPr="00965713">
        <w:rPr>
          <w:i/>
          <w:sz w:val="21"/>
          <w:szCs w:val="21"/>
          <w:highlight w:val="cyan"/>
        </w:rPr>
        <w:t>Art</w:t>
      </w:r>
    </w:p>
    <w:p w14:paraId="36605708" w14:textId="77777777" w:rsidR="00F84E25" w:rsidRPr="00965713" w:rsidRDefault="00F84E25" w:rsidP="00445819">
      <w:pPr>
        <w:pStyle w:val="Texta"/>
        <w:tabs>
          <w:tab w:val="clear" w:pos="567"/>
        </w:tabs>
        <w:spacing w:after="0"/>
        <w:ind w:firstLine="0"/>
        <w:rPr>
          <w:i/>
          <w:sz w:val="21"/>
          <w:szCs w:val="21"/>
          <w:highlight w:val="cyan"/>
        </w:rPr>
      </w:pPr>
      <w:r w:rsidRPr="00965713">
        <w:rPr>
          <w:i/>
          <w:sz w:val="21"/>
          <w:szCs w:val="21"/>
          <w:highlight w:val="cyan"/>
        </w:rPr>
        <w:t>Beschreibung</w:t>
      </w:r>
    </w:p>
    <w:p w14:paraId="28F793D1" w14:textId="77777777" w:rsidR="00445819" w:rsidRPr="00965713" w:rsidRDefault="00445819" w:rsidP="00445819">
      <w:pPr>
        <w:pStyle w:val="Texta"/>
        <w:tabs>
          <w:tab w:val="clear" w:pos="567"/>
        </w:tabs>
        <w:spacing w:after="0"/>
        <w:ind w:firstLine="0"/>
        <w:rPr>
          <w:i/>
          <w:sz w:val="21"/>
          <w:szCs w:val="21"/>
        </w:rPr>
      </w:pPr>
      <w:r w:rsidRPr="00965713">
        <w:rPr>
          <w:i/>
          <w:sz w:val="21"/>
          <w:szCs w:val="21"/>
          <w:highlight w:val="cyan"/>
        </w:rPr>
        <w:t>Weiteres</w:t>
      </w:r>
    </w:p>
    <w:p w14:paraId="3CEE7E76" w14:textId="77777777" w:rsidR="00617C66" w:rsidRPr="00B46522" w:rsidRDefault="00617C66">
      <w:pPr>
        <w:pStyle w:val="berschrift3"/>
        <w:rPr>
          <w:rFonts w:ascii="Arial Black" w:hAnsi="Arial Black"/>
          <w:b w:val="0"/>
        </w:rPr>
      </w:pPr>
      <w:r w:rsidRPr="00B46522">
        <w:rPr>
          <w:rFonts w:ascii="Arial Black" w:hAnsi="Arial Black"/>
          <w:b w:val="0"/>
          <w:highlight w:val="yellow"/>
        </w:rPr>
        <w:t>422</w:t>
      </w:r>
      <w:r w:rsidRPr="00B46522">
        <w:rPr>
          <w:rFonts w:ascii="Arial Black" w:hAnsi="Arial Black"/>
          <w:b w:val="0"/>
          <w:highlight w:val="yellow"/>
        </w:rPr>
        <w:tab/>
      </w:r>
      <w:r w:rsidR="00197633" w:rsidRPr="00B46522">
        <w:rPr>
          <w:rFonts w:ascii="Arial Black" w:hAnsi="Arial Black"/>
          <w:b w:val="0"/>
          <w:highlight w:val="yellow"/>
        </w:rPr>
        <w:t>Kostenpflichtige Benützung fremder Grundstücke.</w:t>
      </w:r>
    </w:p>
    <w:p w14:paraId="24763DED" w14:textId="77777777" w:rsidR="006400AD" w:rsidRPr="00965713" w:rsidRDefault="00197633" w:rsidP="00197633">
      <w:pPr>
        <w:pStyle w:val="Texta"/>
        <w:spacing w:after="0"/>
        <w:ind w:hanging="1276"/>
        <w:rPr>
          <w:sz w:val="21"/>
          <w:szCs w:val="21"/>
          <w:highlight w:val="cyan"/>
        </w:rPr>
      </w:pPr>
      <w:r w:rsidRPr="00965713">
        <w:rPr>
          <w:sz w:val="21"/>
          <w:szCs w:val="21"/>
        </w:rPr>
        <w:t>R</w:t>
      </w:r>
      <w:r w:rsidRPr="00965713">
        <w:rPr>
          <w:sz w:val="21"/>
          <w:szCs w:val="21"/>
        </w:rPr>
        <w:tab/>
        <w:t>.001</w:t>
      </w:r>
      <w:r w:rsidRPr="00965713">
        <w:rPr>
          <w:sz w:val="21"/>
          <w:szCs w:val="21"/>
        </w:rPr>
        <w:tab/>
      </w:r>
      <w:r w:rsidR="006400AD" w:rsidRPr="00965713">
        <w:rPr>
          <w:sz w:val="21"/>
          <w:szCs w:val="21"/>
        </w:rPr>
        <w:t xml:space="preserve">Dem Unternehmer ist freigestellt </w:t>
      </w:r>
      <w:proofErr w:type="gramStart"/>
      <w:r w:rsidR="006400AD" w:rsidRPr="00965713">
        <w:rPr>
          <w:sz w:val="21"/>
          <w:szCs w:val="21"/>
        </w:rPr>
        <w:t>selber</w:t>
      </w:r>
      <w:proofErr w:type="gramEnd"/>
      <w:r w:rsidR="006400AD" w:rsidRPr="00965713">
        <w:rPr>
          <w:sz w:val="21"/>
          <w:szCs w:val="21"/>
        </w:rPr>
        <w:t xml:space="preserve"> Grundstücke während den Bauarbeiten zu beanspruchen. Er ist jedoch für deren </w:t>
      </w:r>
      <w:r w:rsidR="008A0CC6" w:rsidRPr="00965713">
        <w:rPr>
          <w:sz w:val="21"/>
          <w:szCs w:val="21"/>
        </w:rPr>
        <w:t>B</w:t>
      </w:r>
      <w:r w:rsidR="006400AD" w:rsidRPr="00965713">
        <w:rPr>
          <w:sz w:val="21"/>
          <w:szCs w:val="21"/>
        </w:rPr>
        <w:t xml:space="preserve">ewilligung, allfällige </w:t>
      </w:r>
      <w:r w:rsidR="006400AD" w:rsidRPr="00053CCF">
        <w:rPr>
          <w:sz w:val="21"/>
          <w:szCs w:val="21"/>
        </w:rPr>
        <w:t>Entschädigung s</w:t>
      </w:r>
      <w:r w:rsidR="006400AD" w:rsidRPr="00965713">
        <w:rPr>
          <w:sz w:val="21"/>
          <w:szCs w:val="21"/>
        </w:rPr>
        <w:t xml:space="preserve">owie Instandstellung </w:t>
      </w:r>
      <w:proofErr w:type="gramStart"/>
      <w:r w:rsidR="006400AD" w:rsidRPr="00965713">
        <w:rPr>
          <w:sz w:val="21"/>
          <w:szCs w:val="21"/>
        </w:rPr>
        <w:t>selber</w:t>
      </w:r>
      <w:proofErr w:type="gramEnd"/>
      <w:r w:rsidR="006400AD" w:rsidRPr="00965713">
        <w:rPr>
          <w:sz w:val="21"/>
          <w:szCs w:val="21"/>
        </w:rPr>
        <w:t xml:space="preserve"> verantwortlich. Der Bauherr lehnt jegliche Haftung rechtlicher, materieller und finanzieller Art ab.</w:t>
      </w:r>
    </w:p>
    <w:p w14:paraId="67326465" w14:textId="77777777" w:rsidR="00197633" w:rsidRPr="00965713" w:rsidRDefault="00197633" w:rsidP="00197633">
      <w:pPr>
        <w:pStyle w:val="Texta"/>
        <w:spacing w:after="0"/>
        <w:rPr>
          <w:i/>
          <w:sz w:val="21"/>
          <w:szCs w:val="21"/>
          <w:highlight w:val="yellow"/>
        </w:rPr>
      </w:pPr>
      <w:r w:rsidRPr="00965713">
        <w:rPr>
          <w:sz w:val="21"/>
          <w:szCs w:val="21"/>
          <w:highlight w:val="yellow"/>
        </w:rPr>
        <w:lastRenderedPageBreak/>
        <w:t>.100</w:t>
      </w:r>
      <w:r w:rsidRPr="00965713">
        <w:rPr>
          <w:sz w:val="21"/>
          <w:szCs w:val="21"/>
          <w:highlight w:val="yellow"/>
        </w:rPr>
        <w:tab/>
      </w:r>
      <w:r w:rsidRPr="00965713">
        <w:rPr>
          <w:i/>
          <w:sz w:val="21"/>
          <w:szCs w:val="21"/>
          <w:highlight w:val="cyan"/>
        </w:rPr>
        <w:t>Art</w:t>
      </w:r>
    </w:p>
    <w:p w14:paraId="1342527B" w14:textId="77777777" w:rsidR="00197633" w:rsidRPr="00965713" w:rsidRDefault="00197633" w:rsidP="00197633">
      <w:pPr>
        <w:pStyle w:val="Texta"/>
        <w:tabs>
          <w:tab w:val="clear" w:pos="567"/>
        </w:tabs>
        <w:spacing w:after="0"/>
        <w:ind w:firstLine="0"/>
        <w:rPr>
          <w:i/>
          <w:sz w:val="21"/>
          <w:szCs w:val="21"/>
          <w:highlight w:val="cyan"/>
        </w:rPr>
      </w:pPr>
      <w:r w:rsidRPr="00965713">
        <w:rPr>
          <w:i/>
          <w:sz w:val="21"/>
          <w:szCs w:val="21"/>
          <w:highlight w:val="cyan"/>
        </w:rPr>
        <w:t>Beschreibung</w:t>
      </w:r>
    </w:p>
    <w:p w14:paraId="7262FFB6" w14:textId="77777777" w:rsidR="00197633" w:rsidRPr="00965713" w:rsidRDefault="00197633" w:rsidP="00197633">
      <w:pPr>
        <w:pStyle w:val="Texta"/>
        <w:tabs>
          <w:tab w:val="clear" w:pos="567"/>
        </w:tabs>
        <w:spacing w:after="0"/>
        <w:ind w:firstLine="0"/>
        <w:rPr>
          <w:i/>
          <w:sz w:val="21"/>
          <w:szCs w:val="21"/>
        </w:rPr>
      </w:pPr>
      <w:r w:rsidRPr="00965713">
        <w:rPr>
          <w:i/>
          <w:sz w:val="21"/>
          <w:szCs w:val="21"/>
          <w:highlight w:val="cyan"/>
        </w:rPr>
        <w:t>Weiteres</w:t>
      </w:r>
    </w:p>
    <w:p w14:paraId="5AF8F0D0" w14:textId="77777777" w:rsidR="00617C66" w:rsidRPr="00B46522" w:rsidRDefault="00617C66">
      <w:pPr>
        <w:pStyle w:val="berschrift3"/>
        <w:rPr>
          <w:rFonts w:ascii="Arial Black" w:hAnsi="Arial Black"/>
          <w:b w:val="0"/>
        </w:rPr>
      </w:pPr>
      <w:r w:rsidRPr="00B46522">
        <w:rPr>
          <w:rFonts w:ascii="Arial Black" w:hAnsi="Arial Black"/>
          <w:b w:val="0"/>
          <w:highlight w:val="yellow"/>
        </w:rPr>
        <w:t>423</w:t>
      </w:r>
      <w:r w:rsidRPr="00B46522">
        <w:rPr>
          <w:rFonts w:ascii="Arial Black" w:hAnsi="Arial Black"/>
          <w:b w:val="0"/>
          <w:highlight w:val="yellow"/>
        </w:rPr>
        <w:tab/>
        <w:t>Vom Bauherrn eingegangene oder ihm auferlegte Verpflichtungen.</w:t>
      </w:r>
    </w:p>
    <w:p w14:paraId="1B3B339B" w14:textId="77777777" w:rsidR="00B92594" w:rsidRPr="00965713" w:rsidRDefault="00B92594" w:rsidP="00B92594">
      <w:pPr>
        <w:pStyle w:val="Texta"/>
        <w:spacing w:after="0"/>
        <w:rPr>
          <w:i/>
          <w:sz w:val="21"/>
          <w:szCs w:val="21"/>
          <w:highlight w:val="yellow"/>
        </w:rPr>
      </w:pPr>
      <w:bookmarkStart w:id="57" w:name="_Toc387241274"/>
      <w:r w:rsidRPr="00965713">
        <w:rPr>
          <w:sz w:val="21"/>
          <w:szCs w:val="21"/>
          <w:highlight w:val="yellow"/>
        </w:rPr>
        <w:t>.100</w:t>
      </w:r>
      <w:r w:rsidRPr="00965713">
        <w:rPr>
          <w:sz w:val="21"/>
          <w:szCs w:val="21"/>
          <w:highlight w:val="yellow"/>
        </w:rPr>
        <w:tab/>
      </w:r>
      <w:r w:rsidRPr="00965713">
        <w:rPr>
          <w:i/>
          <w:sz w:val="21"/>
          <w:szCs w:val="21"/>
          <w:highlight w:val="cyan"/>
        </w:rPr>
        <w:t>Art</w:t>
      </w:r>
    </w:p>
    <w:p w14:paraId="49378532" w14:textId="77777777" w:rsidR="00B92594" w:rsidRPr="00965713" w:rsidRDefault="00B92594" w:rsidP="00B92594">
      <w:pPr>
        <w:pStyle w:val="Texta"/>
        <w:tabs>
          <w:tab w:val="clear" w:pos="567"/>
        </w:tabs>
        <w:spacing w:after="0"/>
        <w:ind w:firstLine="0"/>
        <w:rPr>
          <w:i/>
          <w:sz w:val="21"/>
          <w:szCs w:val="21"/>
          <w:highlight w:val="cyan"/>
        </w:rPr>
      </w:pPr>
      <w:r w:rsidRPr="00965713">
        <w:rPr>
          <w:i/>
          <w:sz w:val="21"/>
          <w:szCs w:val="21"/>
          <w:highlight w:val="cyan"/>
        </w:rPr>
        <w:t>Beschreibung</w:t>
      </w:r>
    </w:p>
    <w:p w14:paraId="71FD985E" w14:textId="77777777" w:rsidR="00B92594" w:rsidRPr="00965713" w:rsidRDefault="00B92594" w:rsidP="00B92594">
      <w:pPr>
        <w:pStyle w:val="Texta"/>
        <w:tabs>
          <w:tab w:val="clear" w:pos="567"/>
        </w:tabs>
        <w:spacing w:after="0"/>
        <w:ind w:firstLine="0"/>
        <w:rPr>
          <w:i/>
          <w:sz w:val="21"/>
          <w:szCs w:val="21"/>
        </w:rPr>
      </w:pPr>
      <w:r w:rsidRPr="00965713">
        <w:rPr>
          <w:i/>
          <w:sz w:val="21"/>
          <w:szCs w:val="21"/>
          <w:highlight w:val="cyan"/>
        </w:rPr>
        <w:t>Weiteres</w:t>
      </w:r>
    </w:p>
    <w:p w14:paraId="28CB39BF" w14:textId="77777777" w:rsidR="00617C66" w:rsidRPr="00B46522" w:rsidRDefault="00617C66">
      <w:pPr>
        <w:pStyle w:val="berschrift2"/>
        <w:rPr>
          <w:rFonts w:ascii="Arial Black" w:hAnsi="Arial Black"/>
          <w:b w:val="0"/>
        </w:rPr>
      </w:pPr>
      <w:bookmarkStart w:id="58" w:name="_Toc433135446"/>
      <w:bookmarkStart w:id="59" w:name="_Toc149557781"/>
      <w:r w:rsidRPr="00B46522">
        <w:rPr>
          <w:rFonts w:ascii="Arial Black" w:hAnsi="Arial Black"/>
          <w:b w:val="0"/>
        </w:rPr>
        <w:t>430</w:t>
      </w:r>
      <w:r w:rsidRPr="00B46522">
        <w:rPr>
          <w:rFonts w:ascii="Arial Black" w:hAnsi="Arial Black"/>
          <w:b w:val="0"/>
        </w:rPr>
        <w:tab/>
        <w:t>Zuleitungen</w:t>
      </w:r>
      <w:bookmarkEnd w:id="57"/>
      <w:bookmarkEnd w:id="58"/>
      <w:bookmarkEnd w:id="59"/>
    </w:p>
    <w:p w14:paraId="177327EF" w14:textId="77777777" w:rsidR="00617C66" w:rsidRPr="00B46522" w:rsidRDefault="00617C66" w:rsidP="00F84E25">
      <w:pPr>
        <w:pStyle w:val="berschrift3"/>
        <w:rPr>
          <w:rFonts w:ascii="Arial Black" w:hAnsi="Arial Black"/>
          <w:b w:val="0"/>
        </w:rPr>
      </w:pPr>
      <w:r w:rsidRPr="00B46522">
        <w:rPr>
          <w:rFonts w:ascii="Arial Black" w:hAnsi="Arial Black"/>
          <w:b w:val="0"/>
          <w:highlight w:val="yellow"/>
        </w:rPr>
        <w:t>431</w:t>
      </w:r>
      <w:r w:rsidRPr="00B46522">
        <w:rPr>
          <w:rFonts w:ascii="Arial Black" w:hAnsi="Arial Black"/>
          <w:b w:val="0"/>
          <w:highlight w:val="yellow"/>
        </w:rPr>
        <w:tab/>
        <w:t>Elektrizität zuführen.</w:t>
      </w:r>
    </w:p>
    <w:p w14:paraId="37CFC39B" w14:textId="77777777" w:rsidR="00FF670F" w:rsidRPr="00965713" w:rsidRDefault="00026FE4" w:rsidP="00155A72">
      <w:pPr>
        <w:pStyle w:val="StEinzuga"/>
        <w:tabs>
          <w:tab w:val="clear" w:pos="3828"/>
          <w:tab w:val="clear" w:pos="5954"/>
          <w:tab w:val="left" w:pos="567"/>
          <w:tab w:val="left" w:pos="1276"/>
        </w:tabs>
        <w:ind w:hanging="1276"/>
        <w:rPr>
          <w:sz w:val="21"/>
          <w:szCs w:val="21"/>
        </w:rPr>
      </w:pPr>
      <w:r w:rsidRPr="00965713">
        <w:rPr>
          <w:sz w:val="21"/>
          <w:szCs w:val="21"/>
        </w:rPr>
        <w:t>R</w:t>
      </w:r>
      <w:r w:rsidRPr="00965713">
        <w:rPr>
          <w:sz w:val="21"/>
          <w:szCs w:val="21"/>
        </w:rPr>
        <w:tab/>
        <w:t>.001</w:t>
      </w:r>
      <w:r w:rsidRPr="00965713">
        <w:rPr>
          <w:sz w:val="21"/>
          <w:szCs w:val="21"/>
        </w:rPr>
        <w:tab/>
      </w:r>
      <w:r w:rsidR="00F84E25" w:rsidRPr="00965713">
        <w:rPr>
          <w:sz w:val="21"/>
          <w:szCs w:val="21"/>
        </w:rPr>
        <w:t>Die notwendigen Anschlussbewilligungen für Baustrom sind durch den Unternehmer bei den EKZ, bzw. dem zuständigen Werk, einzuholen. Dabei gehen die Anschlusskosten, notwendigen Sicherungskästen, alle Zu- und Verteilleitungen, Umstellungen sowie Stromkosten zu seinen Lasten.</w:t>
      </w:r>
    </w:p>
    <w:p w14:paraId="388FEB99" w14:textId="77777777" w:rsidR="00155A72" w:rsidRPr="00965713" w:rsidRDefault="006400AD" w:rsidP="006400AD">
      <w:pPr>
        <w:pStyle w:val="StEinzuga"/>
        <w:spacing w:after="60"/>
        <w:rPr>
          <w:sz w:val="21"/>
          <w:szCs w:val="21"/>
        </w:rPr>
      </w:pPr>
      <w:r w:rsidRPr="00965713">
        <w:rPr>
          <w:sz w:val="21"/>
          <w:szCs w:val="21"/>
        </w:rPr>
        <w:t>Möglichkeiten und technische Realisierbarkeit der geplanten Baustromanschlüsse sind vor der Abgabe der Offerte mit dem zuständigen Werk abzuklären.</w:t>
      </w:r>
    </w:p>
    <w:p w14:paraId="044E21B4" w14:textId="77777777" w:rsidR="006400AD" w:rsidRPr="00965713" w:rsidRDefault="006400AD" w:rsidP="006400AD">
      <w:pPr>
        <w:pStyle w:val="StEinzuga"/>
        <w:spacing w:after="60"/>
        <w:rPr>
          <w:sz w:val="21"/>
          <w:szCs w:val="21"/>
        </w:rPr>
      </w:pPr>
      <w:r w:rsidRPr="00965713">
        <w:rPr>
          <w:sz w:val="21"/>
          <w:szCs w:val="21"/>
        </w:rPr>
        <w:t>Der Bauanschluss bis und mit Niederspannungs-Hauptsicherung wird durch das zuständige Werk zu Lasten der Unternehmung erstellt.</w:t>
      </w:r>
    </w:p>
    <w:p w14:paraId="446FB70E" w14:textId="77777777" w:rsidR="00026FE4" w:rsidRPr="00965713" w:rsidRDefault="00026FE4" w:rsidP="00026FE4">
      <w:pPr>
        <w:pStyle w:val="Texta"/>
        <w:spacing w:after="0"/>
        <w:rPr>
          <w:i/>
          <w:sz w:val="21"/>
          <w:szCs w:val="21"/>
          <w:highlight w:val="yellow"/>
        </w:rPr>
      </w:pPr>
      <w:r w:rsidRPr="00965713">
        <w:rPr>
          <w:sz w:val="21"/>
          <w:szCs w:val="21"/>
          <w:highlight w:val="yellow"/>
        </w:rPr>
        <w:t>.100</w:t>
      </w:r>
      <w:r w:rsidRPr="00965713">
        <w:rPr>
          <w:sz w:val="21"/>
          <w:szCs w:val="21"/>
          <w:highlight w:val="yellow"/>
        </w:rPr>
        <w:tab/>
      </w:r>
      <w:r w:rsidRPr="00965713">
        <w:rPr>
          <w:i/>
          <w:sz w:val="21"/>
          <w:szCs w:val="21"/>
          <w:highlight w:val="cyan"/>
        </w:rPr>
        <w:t>Art</w:t>
      </w:r>
    </w:p>
    <w:p w14:paraId="0CCE6490" w14:textId="77777777" w:rsidR="00026FE4" w:rsidRPr="00965713" w:rsidRDefault="00026FE4" w:rsidP="00026FE4">
      <w:pPr>
        <w:pStyle w:val="Texta"/>
        <w:tabs>
          <w:tab w:val="clear" w:pos="567"/>
        </w:tabs>
        <w:spacing w:after="0"/>
        <w:ind w:firstLine="0"/>
        <w:rPr>
          <w:i/>
          <w:sz w:val="21"/>
          <w:szCs w:val="21"/>
          <w:highlight w:val="cyan"/>
        </w:rPr>
      </w:pPr>
      <w:r w:rsidRPr="00965713">
        <w:rPr>
          <w:i/>
          <w:sz w:val="21"/>
          <w:szCs w:val="21"/>
          <w:highlight w:val="cyan"/>
        </w:rPr>
        <w:t>Beschreibung</w:t>
      </w:r>
    </w:p>
    <w:p w14:paraId="64F49EEF" w14:textId="77777777" w:rsidR="00026FE4" w:rsidRPr="00965713" w:rsidRDefault="00026FE4" w:rsidP="00026FE4">
      <w:pPr>
        <w:pStyle w:val="Texta"/>
        <w:tabs>
          <w:tab w:val="clear" w:pos="567"/>
        </w:tabs>
        <w:spacing w:after="0"/>
        <w:ind w:firstLine="0"/>
        <w:rPr>
          <w:i/>
          <w:sz w:val="21"/>
          <w:szCs w:val="21"/>
        </w:rPr>
      </w:pPr>
      <w:r w:rsidRPr="00965713">
        <w:rPr>
          <w:i/>
          <w:sz w:val="21"/>
          <w:szCs w:val="21"/>
          <w:highlight w:val="cyan"/>
        </w:rPr>
        <w:t>Weiteres</w:t>
      </w:r>
    </w:p>
    <w:p w14:paraId="178220A0" w14:textId="77777777" w:rsidR="00617C66" w:rsidRPr="00B46522" w:rsidRDefault="00617C66">
      <w:pPr>
        <w:pStyle w:val="berschrift3"/>
        <w:rPr>
          <w:rFonts w:ascii="Arial Black" w:hAnsi="Arial Black"/>
          <w:b w:val="0"/>
        </w:rPr>
      </w:pPr>
      <w:r w:rsidRPr="00B46522">
        <w:rPr>
          <w:rFonts w:ascii="Arial Black" w:hAnsi="Arial Black"/>
          <w:b w:val="0"/>
          <w:highlight w:val="yellow"/>
        </w:rPr>
        <w:t>432</w:t>
      </w:r>
      <w:r w:rsidRPr="00B46522">
        <w:rPr>
          <w:rFonts w:ascii="Arial Black" w:hAnsi="Arial Black"/>
          <w:b w:val="0"/>
          <w:highlight w:val="yellow"/>
        </w:rPr>
        <w:tab/>
        <w:t>Trink- und Brauchwasser zuführen.</w:t>
      </w:r>
    </w:p>
    <w:p w14:paraId="762A5FE1" w14:textId="77777777" w:rsidR="00617C66" w:rsidRPr="00965713" w:rsidRDefault="00155A72" w:rsidP="00155A72">
      <w:pPr>
        <w:pStyle w:val="Texta"/>
        <w:ind w:hanging="1276"/>
        <w:rPr>
          <w:i/>
          <w:sz w:val="21"/>
          <w:szCs w:val="21"/>
        </w:rPr>
      </w:pPr>
      <w:r w:rsidRPr="00965713">
        <w:rPr>
          <w:sz w:val="21"/>
          <w:szCs w:val="21"/>
        </w:rPr>
        <w:t>R</w:t>
      </w:r>
      <w:r w:rsidRPr="00965713">
        <w:rPr>
          <w:sz w:val="21"/>
          <w:szCs w:val="21"/>
        </w:rPr>
        <w:tab/>
        <w:t>.001</w:t>
      </w:r>
      <w:r w:rsidRPr="00965713">
        <w:rPr>
          <w:sz w:val="21"/>
          <w:szCs w:val="21"/>
        </w:rPr>
        <w:tab/>
      </w:r>
      <w:r w:rsidR="00F84E25" w:rsidRPr="00965713">
        <w:rPr>
          <w:sz w:val="21"/>
          <w:szCs w:val="21"/>
        </w:rPr>
        <w:t>Die notwendigen Anschlussbewilligungen sind durch den Unternehmer einzuholen. Dabei gehen die Kosten für Anschlüsse, sämtliche Leitungen sowie Wassergebühren zu seinen Lasten.</w:t>
      </w:r>
    </w:p>
    <w:p w14:paraId="52AD3F10" w14:textId="77777777" w:rsidR="00155A72" w:rsidRPr="00965713" w:rsidRDefault="00155A72" w:rsidP="00155A72">
      <w:pPr>
        <w:pStyle w:val="Texta"/>
        <w:spacing w:after="0"/>
        <w:rPr>
          <w:i/>
          <w:sz w:val="21"/>
          <w:szCs w:val="21"/>
          <w:highlight w:val="yellow"/>
        </w:rPr>
      </w:pPr>
      <w:r w:rsidRPr="00965713">
        <w:rPr>
          <w:sz w:val="21"/>
          <w:szCs w:val="21"/>
          <w:highlight w:val="yellow"/>
        </w:rPr>
        <w:t>.100</w:t>
      </w:r>
      <w:r w:rsidRPr="00965713">
        <w:rPr>
          <w:sz w:val="21"/>
          <w:szCs w:val="21"/>
          <w:highlight w:val="yellow"/>
        </w:rPr>
        <w:tab/>
      </w:r>
      <w:r w:rsidRPr="00965713">
        <w:rPr>
          <w:i/>
          <w:sz w:val="21"/>
          <w:szCs w:val="21"/>
          <w:highlight w:val="cyan"/>
        </w:rPr>
        <w:t>Art</w:t>
      </w:r>
    </w:p>
    <w:p w14:paraId="5B591A42" w14:textId="77777777" w:rsidR="00155A72" w:rsidRPr="00965713" w:rsidRDefault="00155A72" w:rsidP="00155A72">
      <w:pPr>
        <w:pStyle w:val="Texta"/>
        <w:tabs>
          <w:tab w:val="clear" w:pos="567"/>
        </w:tabs>
        <w:spacing w:after="0"/>
        <w:ind w:firstLine="0"/>
        <w:rPr>
          <w:i/>
          <w:sz w:val="21"/>
          <w:szCs w:val="21"/>
          <w:highlight w:val="cyan"/>
        </w:rPr>
      </w:pPr>
      <w:r w:rsidRPr="00965713">
        <w:rPr>
          <w:i/>
          <w:sz w:val="21"/>
          <w:szCs w:val="21"/>
          <w:highlight w:val="cyan"/>
        </w:rPr>
        <w:t>Beschreibung</w:t>
      </w:r>
    </w:p>
    <w:p w14:paraId="045140D4" w14:textId="77777777" w:rsidR="00155A72" w:rsidRPr="00965713" w:rsidRDefault="00155A72" w:rsidP="00155A72">
      <w:pPr>
        <w:pStyle w:val="Texta"/>
        <w:tabs>
          <w:tab w:val="clear" w:pos="567"/>
        </w:tabs>
        <w:spacing w:after="0"/>
        <w:ind w:firstLine="0"/>
        <w:rPr>
          <w:i/>
          <w:sz w:val="21"/>
          <w:szCs w:val="21"/>
        </w:rPr>
      </w:pPr>
      <w:r w:rsidRPr="00965713">
        <w:rPr>
          <w:i/>
          <w:sz w:val="21"/>
          <w:szCs w:val="21"/>
          <w:highlight w:val="cyan"/>
        </w:rPr>
        <w:t>Weiteres</w:t>
      </w:r>
    </w:p>
    <w:p w14:paraId="3C30B93E" w14:textId="77777777" w:rsidR="00617C66" w:rsidRPr="00B46522" w:rsidRDefault="00617C66">
      <w:pPr>
        <w:pStyle w:val="berschrift3"/>
        <w:rPr>
          <w:rFonts w:ascii="Arial Black" w:hAnsi="Arial Black"/>
          <w:b w:val="0"/>
        </w:rPr>
      </w:pPr>
      <w:r w:rsidRPr="00B46522">
        <w:rPr>
          <w:rFonts w:ascii="Arial Black" w:hAnsi="Arial Black"/>
          <w:b w:val="0"/>
          <w:highlight w:val="yellow"/>
        </w:rPr>
        <w:t>433</w:t>
      </w:r>
      <w:r w:rsidRPr="00B46522">
        <w:rPr>
          <w:rFonts w:ascii="Arial Black" w:hAnsi="Arial Black"/>
          <w:b w:val="0"/>
          <w:highlight w:val="yellow"/>
        </w:rPr>
        <w:tab/>
        <w:t>Kommunikationsmittel zuführen oder einrichten.</w:t>
      </w:r>
    </w:p>
    <w:p w14:paraId="343F4A27" w14:textId="77777777" w:rsidR="00617C66" w:rsidRPr="00965713" w:rsidRDefault="00E34F0F" w:rsidP="00E34F0F">
      <w:pPr>
        <w:pStyle w:val="Texta"/>
        <w:ind w:hanging="1276"/>
        <w:rPr>
          <w:i/>
          <w:sz w:val="21"/>
          <w:szCs w:val="21"/>
        </w:rPr>
      </w:pPr>
      <w:r w:rsidRPr="00965713">
        <w:rPr>
          <w:sz w:val="21"/>
          <w:szCs w:val="21"/>
        </w:rPr>
        <w:t>R</w:t>
      </w:r>
      <w:r w:rsidRPr="00965713">
        <w:rPr>
          <w:sz w:val="21"/>
          <w:szCs w:val="21"/>
        </w:rPr>
        <w:tab/>
        <w:t>.001</w:t>
      </w:r>
      <w:r w:rsidRPr="00965713">
        <w:rPr>
          <w:sz w:val="21"/>
          <w:szCs w:val="21"/>
        </w:rPr>
        <w:tab/>
      </w:r>
      <w:r w:rsidR="00F84E25" w:rsidRPr="00965713">
        <w:rPr>
          <w:sz w:val="21"/>
          <w:szCs w:val="21"/>
        </w:rPr>
        <w:t>Die notwendigen Anschlussbewilligungen sin</w:t>
      </w:r>
      <w:r w:rsidR="0070779E" w:rsidRPr="00965713">
        <w:rPr>
          <w:sz w:val="21"/>
          <w:szCs w:val="21"/>
        </w:rPr>
        <w:t>d durch den Unternehmer einzuho</w:t>
      </w:r>
      <w:r w:rsidR="00F84E25" w:rsidRPr="00965713">
        <w:rPr>
          <w:sz w:val="21"/>
          <w:szCs w:val="21"/>
        </w:rPr>
        <w:t>len. Dabei gehen die Kosten für Anschlüsse, sämtliche Leitungen sowie Gebühren zu seinen Lasten.</w:t>
      </w:r>
    </w:p>
    <w:p w14:paraId="7B0C90B5" w14:textId="77777777" w:rsidR="00E34F0F" w:rsidRPr="00965713" w:rsidRDefault="00E34F0F" w:rsidP="00E34F0F">
      <w:pPr>
        <w:pStyle w:val="Texta"/>
        <w:spacing w:after="0"/>
        <w:rPr>
          <w:i/>
          <w:sz w:val="21"/>
          <w:szCs w:val="21"/>
          <w:highlight w:val="yellow"/>
        </w:rPr>
      </w:pPr>
      <w:r w:rsidRPr="00965713">
        <w:rPr>
          <w:sz w:val="21"/>
          <w:szCs w:val="21"/>
          <w:highlight w:val="yellow"/>
        </w:rPr>
        <w:t>.100</w:t>
      </w:r>
      <w:r w:rsidRPr="00965713">
        <w:rPr>
          <w:sz w:val="21"/>
          <w:szCs w:val="21"/>
          <w:highlight w:val="yellow"/>
        </w:rPr>
        <w:tab/>
      </w:r>
      <w:r w:rsidRPr="00965713">
        <w:rPr>
          <w:i/>
          <w:sz w:val="21"/>
          <w:szCs w:val="21"/>
          <w:highlight w:val="cyan"/>
        </w:rPr>
        <w:t>Art</w:t>
      </w:r>
    </w:p>
    <w:p w14:paraId="2C186817" w14:textId="77777777" w:rsidR="00E34F0F" w:rsidRPr="00965713" w:rsidRDefault="00E34F0F" w:rsidP="00E34F0F">
      <w:pPr>
        <w:pStyle w:val="Texta"/>
        <w:tabs>
          <w:tab w:val="clear" w:pos="567"/>
        </w:tabs>
        <w:spacing w:after="0"/>
        <w:ind w:firstLine="0"/>
        <w:rPr>
          <w:i/>
          <w:sz w:val="21"/>
          <w:szCs w:val="21"/>
          <w:highlight w:val="cyan"/>
        </w:rPr>
      </w:pPr>
      <w:r w:rsidRPr="00965713">
        <w:rPr>
          <w:i/>
          <w:sz w:val="21"/>
          <w:szCs w:val="21"/>
          <w:highlight w:val="cyan"/>
        </w:rPr>
        <w:t>Beschreibung</w:t>
      </w:r>
    </w:p>
    <w:p w14:paraId="3F5E0968" w14:textId="77777777" w:rsidR="00E34F0F" w:rsidRPr="00965713" w:rsidRDefault="00E34F0F" w:rsidP="00E34F0F">
      <w:pPr>
        <w:pStyle w:val="Texta"/>
        <w:tabs>
          <w:tab w:val="clear" w:pos="567"/>
        </w:tabs>
        <w:spacing w:after="0"/>
        <w:ind w:firstLine="0"/>
        <w:rPr>
          <w:i/>
          <w:sz w:val="21"/>
          <w:szCs w:val="21"/>
        </w:rPr>
      </w:pPr>
      <w:r w:rsidRPr="00965713">
        <w:rPr>
          <w:i/>
          <w:sz w:val="21"/>
          <w:szCs w:val="21"/>
          <w:highlight w:val="cyan"/>
        </w:rPr>
        <w:t>Weiteres</w:t>
      </w:r>
    </w:p>
    <w:p w14:paraId="159BA676" w14:textId="77777777" w:rsidR="00617C66" w:rsidRPr="00B46522" w:rsidRDefault="00617C66">
      <w:pPr>
        <w:pStyle w:val="berschrift3"/>
        <w:rPr>
          <w:rFonts w:ascii="Arial Black" w:hAnsi="Arial Black"/>
          <w:b w:val="0"/>
        </w:rPr>
      </w:pPr>
      <w:r w:rsidRPr="00B46522">
        <w:rPr>
          <w:rFonts w:ascii="Arial Black" w:hAnsi="Arial Black"/>
          <w:b w:val="0"/>
          <w:highlight w:val="yellow"/>
        </w:rPr>
        <w:t>434</w:t>
      </w:r>
      <w:r w:rsidRPr="00B46522">
        <w:rPr>
          <w:rFonts w:ascii="Arial Black" w:hAnsi="Arial Black"/>
          <w:b w:val="0"/>
          <w:highlight w:val="yellow"/>
        </w:rPr>
        <w:tab/>
        <w:t>Druckluft zuführen</w:t>
      </w:r>
      <w:r w:rsidR="00C1343F" w:rsidRPr="00B46522">
        <w:rPr>
          <w:rFonts w:ascii="Arial Black" w:hAnsi="Arial Black"/>
          <w:b w:val="0"/>
          <w:highlight w:val="yellow"/>
        </w:rPr>
        <w:t xml:space="preserve"> oder einrichten</w:t>
      </w:r>
      <w:r w:rsidRPr="00B46522">
        <w:rPr>
          <w:rFonts w:ascii="Arial Black" w:hAnsi="Arial Black"/>
          <w:b w:val="0"/>
          <w:highlight w:val="yellow"/>
        </w:rPr>
        <w:t>.</w:t>
      </w:r>
    </w:p>
    <w:p w14:paraId="0F4DC1E1" w14:textId="77777777" w:rsidR="006400AD" w:rsidRPr="00965713" w:rsidRDefault="00C1343F" w:rsidP="00C1343F">
      <w:pPr>
        <w:pStyle w:val="Texta"/>
        <w:spacing w:after="0"/>
        <w:ind w:hanging="1276"/>
        <w:rPr>
          <w:sz w:val="21"/>
          <w:szCs w:val="21"/>
        </w:rPr>
      </w:pPr>
      <w:r w:rsidRPr="00965713">
        <w:rPr>
          <w:sz w:val="21"/>
          <w:szCs w:val="21"/>
        </w:rPr>
        <w:t>R</w:t>
      </w:r>
      <w:r w:rsidRPr="00965713">
        <w:rPr>
          <w:sz w:val="21"/>
          <w:szCs w:val="21"/>
        </w:rPr>
        <w:tab/>
        <w:t>.001</w:t>
      </w:r>
      <w:r w:rsidRPr="00965713">
        <w:rPr>
          <w:sz w:val="21"/>
          <w:szCs w:val="21"/>
        </w:rPr>
        <w:tab/>
      </w:r>
      <w:r w:rsidR="006400AD" w:rsidRPr="00965713">
        <w:rPr>
          <w:sz w:val="21"/>
          <w:szCs w:val="21"/>
        </w:rPr>
        <w:t>Bezugsstellen gemäss Installationskonzept Unternehmer.</w:t>
      </w:r>
    </w:p>
    <w:p w14:paraId="35139361" w14:textId="77777777" w:rsidR="00FF670F" w:rsidRPr="00965713" w:rsidRDefault="006400AD" w:rsidP="000375F1">
      <w:pPr>
        <w:pStyle w:val="Texta"/>
        <w:ind w:firstLine="0"/>
        <w:rPr>
          <w:sz w:val="21"/>
          <w:szCs w:val="21"/>
        </w:rPr>
      </w:pPr>
      <w:r w:rsidRPr="00965713">
        <w:rPr>
          <w:sz w:val="21"/>
          <w:szCs w:val="21"/>
        </w:rPr>
        <w:t>Sämtliche Aufwendungen sind in die Einheitspreise einzurechnen</w:t>
      </w:r>
      <w:r w:rsidR="00465A47" w:rsidRPr="00965713">
        <w:rPr>
          <w:sz w:val="21"/>
          <w:szCs w:val="21"/>
        </w:rPr>
        <w:t>.</w:t>
      </w:r>
    </w:p>
    <w:p w14:paraId="4B09C462" w14:textId="77777777" w:rsidR="00EF3C11" w:rsidRPr="00965713" w:rsidRDefault="00EF3C11" w:rsidP="00EF3C11">
      <w:pPr>
        <w:pStyle w:val="Texta"/>
        <w:spacing w:after="0"/>
        <w:rPr>
          <w:sz w:val="21"/>
          <w:szCs w:val="21"/>
        </w:rPr>
      </w:pPr>
      <w:r w:rsidRPr="00965713">
        <w:rPr>
          <w:sz w:val="21"/>
          <w:szCs w:val="21"/>
        </w:rPr>
        <w:t>.100</w:t>
      </w:r>
      <w:r w:rsidRPr="00965713">
        <w:rPr>
          <w:sz w:val="21"/>
          <w:szCs w:val="21"/>
        </w:rPr>
        <w:tab/>
        <w:t>Kompressoren</w:t>
      </w:r>
    </w:p>
    <w:p w14:paraId="50BFBCC4" w14:textId="77777777" w:rsidR="00EF3C11" w:rsidRPr="00965713" w:rsidRDefault="00EF3C11" w:rsidP="000375F1">
      <w:pPr>
        <w:pStyle w:val="Texta"/>
        <w:tabs>
          <w:tab w:val="clear" w:pos="567"/>
        </w:tabs>
        <w:ind w:left="567" w:firstLine="0"/>
        <w:rPr>
          <w:sz w:val="21"/>
          <w:szCs w:val="21"/>
        </w:rPr>
      </w:pPr>
      <w:r w:rsidRPr="00965713">
        <w:rPr>
          <w:sz w:val="21"/>
          <w:szCs w:val="21"/>
        </w:rPr>
        <w:t>.110</w:t>
      </w:r>
      <w:r w:rsidRPr="00965713">
        <w:rPr>
          <w:sz w:val="21"/>
          <w:szCs w:val="21"/>
        </w:rPr>
        <w:tab/>
      </w:r>
      <w:r w:rsidR="003A7A0A" w:rsidRPr="00965713">
        <w:rPr>
          <w:sz w:val="21"/>
          <w:szCs w:val="21"/>
        </w:rPr>
        <w:t>Sind</w:t>
      </w:r>
      <w:r w:rsidRPr="00965713">
        <w:rPr>
          <w:sz w:val="21"/>
          <w:szCs w:val="21"/>
        </w:rPr>
        <w:t xml:space="preserve"> in die Einheitspreise einzurechnen.</w:t>
      </w:r>
    </w:p>
    <w:p w14:paraId="66B98AE2" w14:textId="77777777" w:rsidR="00E34F0F" w:rsidRPr="00965713" w:rsidRDefault="00E34F0F" w:rsidP="00E34F0F">
      <w:pPr>
        <w:pStyle w:val="Texta"/>
        <w:spacing w:after="0"/>
        <w:rPr>
          <w:i/>
          <w:sz w:val="21"/>
          <w:szCs w:val="21"/>
          <w:highlight w:val="yellow"/>
        </w:rPr>
      </w:pPr>
      <w:r w:rsidRPr="00965713">
        <w:rPr>
          <w:sz w:val="21"/>
          <w:szCs w:val="21"/>
          <w:highlight w:val="yellow"/>
        </w:rPr>
        <w:t>.</w:t>
      </w:r>
      <w:r w:rsidR="000375F1" w:rsidRPr="00965713">
        <w:rPr>
          <w:sz w:val="21"/>
          <w:szCs w:val="21"/>
          <w:highlight w:val="yellow"/>
        </w:rPr>
        <w:t>2</w:t>
      </w:r>
      <w:r w:rsidRPr="00965713">
        <w:rPr>
          <w:sz w:val="21"/>
          <w:szCs w:val="21"/>
          <w:highlight w:val="yellow"/>
        </w:rPr>
        <w:t>00</w:t>
      </w:r>
      <w:r w:rsidRPr="00965713">
        <w:rPr>
          <w:sz w:val="21"/>
          <w:szCs w:val="21"/>
          <w:highlight w:val="yellow"/>
        </w:rPr>
        <w:tab/>
      </w:r>
      <w:r w:rsidRPr="00965713">
        <w:rPr>
          <w:i/>
          <w:sz w:val="21"/>
          <w:szCs w:val="21"/>
          <w:highlight w:val="cyan"/>
        </w:rPr>
        <w:t>Art</w:t>
      </w:r>
    </w:p>
    <w:p w14:paraId="7711FE94" w14:textId="77777777" w:rsidR="00E34F0F" w:rsidRPr="00965713" w:rsidRDefault="00E34F0F" w:rsidP="00E34F0F">
      <w:pPr>
        <w:pStyle w:val="Texta"/>
        <w:tabs>
          <w:tab w:val="clear" w:pos="567"/>
        </w:tabs>
        <w:spacing w:after="0"/>
        <w:ind w:firstLine="0"/>
        <w:rPr>
          <w:i/>
          <w:sz w:val="21"/>
          <w:szCs w:val="21"/>
          <w:highlight w:val="cyan"/>
        </w:rPr>
      </w:pPr>
      <w:r w:rsidRPr="00965713">
        <w:rPr>
          <w:i/>
          <w:sz w:val="21"/>
          <w:szCs w:val="21"/>
          <w:highlight w:val="cyan"/>
        </w:rPr>
        <w:t>Beschreibung</w:t>
      </w:r>
    </w:p>
    <w:p w14:paraId="086064FC" w14:textId="77777777" w:rsidR="00E34F0F" w:rsidRPr="00965713" w:rsidRDefault="00E34F0F" w:rsidP="00E34F0F">
      <w:pPr>
        <w:pStyle w:val="Texta"/>
        <w:tabs>
          <w:tab w:val="clear" w:pos="567"/>
        </w:tabs>
        <w:spacing w:after="0"/>
        <w:ind w:firstLine="0"/>
        <w:rPr>
          <w:i/>
          <w:sz w:val="21"/>
          <w:szCs w:val="21"/>
        </w:rPr>
      </w:pPr>
      <w:r w:rsidRPr="00965713">
        <w:rPr>
          <w:i/>
          <w:sz w:val="21"/>
          <w:szCs w:val="21"/>
          <w:highlight w:val="cyan"/>
        </w:rPr>
        <w:t>Weiteres</w:t>
      </w:r>
    </w:p>
    <w:p w14:paraId="750EDCB4" w14:textId="77777777" w:rsidR="00617C66" w:rsidRPr="00B46522" w:rsidRDefault="00C1343F">
      <w:pPr>
        <w:pStyle w:val="berschrift3"/>
        <w:rPr>
          <w:rFonts w:ascii="Arial Black" w:hAnsi="Arial Black"/>
          <w:b w:val="0"/>
        </w:rPr>
      </w:pPr>
      <w:r w:rsidRPr="00B46522">
        <w:rPr>
          <w:rFonts w:ascii="Arial Black" w:hAnsi="Arial Black"/>
          <w:b w:val="0"/>
          <w:highlight w:val="yellow"/>
        </w:rPr>
        <w:t>435</w:t>
      </w:r>
      <w:r w:rsidRPr="00B46522">
        <w:rPr>
          <w:rFonts w:ascii="Arial Black" w:hAnsi="Arial Black"/>
          <w:b w:val="0"/>
          <w:highlight w:val="yellow"/>
        </w:rPr>
        <w:tab/>
      </w:r>
      <w:r w:rsidR="00617C66" w:rsidRPr="00B46522">
        <w:rPr>
          <w:rFonts w:ascii="Arial Black" w:hAnsi="Arial Black"/>
          <w:b w:val="0"/>
          <w:highlight w:val="yellow"/>
        </w:rPr>
        <w:t>Zuleitungen.</w:t>
      </w:r>
    </w:p>
    <w:p w14:paraId="5635D854" w14:textId="77777777" w:rsidR="00E34F0F" w:rsidRPr="00965713" w:rsidRDefault="00E34F0F" w:rsidP="00E34F0F">
      <w:pPr>
        <w:pStyle w:val="Texta"/>
        <w:spacing w:after="0"/>
        <w:rPr>
          <w:i/>
          <w:sz w:val="21"/>
          <w:szCs w:val="21"/>
          <w:highlight w:val="yellow"/>
        </w:rPr>
      </w:pPr>
      <w:bookmarkStart w:id="60" w:name="_Toc387241275"/>
      <w:r w:rsidRPr="00965713">
        <w:rPr>
          <w:sz w:val="21"/>
          <w:szCs w:val="21"/>
          <w:highlight w:val="yellow"/>
        </w:rPr>
        <w:t>.100</w:t>
      </w:r>
      <w:r w:rsidRPr="00965713">
        <w:rPr>
          <w:sz w:val="21"/>
          <w:szCs w:val="21"/>
          <w:highlight w:val="yellow"/>
        </w:rPr>
        <w:tab/>
      </w:r>
      <w:r w:rsidRPr="00965713">
        <w:rPr>
          <w:i/>
          <w:sz w:val="21"/>
          <w:szCs w:val="21"/>
          <w:highlight w:val="cyan"/>
        </w:rPr>
        <w:t>Art</w:t>
      </w:r>
    </w:p>
    <w:p w14:paraId="6AB900EE" w14:textId="77777777" w:rsidR="00E34F0F" w:rsidRPr="00965713" w:rsidRDefault="00E34F0F" w:rsidP="00E34F0F">
      <w:pPr>
        <w:pStyle w:val="Texta"/>
        <w:tabs>
          <w:tab w:val="clear" w:pos="567"/>
        </w:tabs>
        <w:spacing w:after="0"/>
        <w:ind w:firstLine="0"/>
        <w:rPr>
          <w:i/>
          <w:sz w:val="21"/>
          <w:szCs w:val="21"/>
          <w:highlight w:val="cyan"/>
        </w:rPr>
      </w:pPr>
      <w:r w:rsidRPr="00965713">
        <w:rPr>
          <w:i/>
          <w:sz w:val="21"/>
          <w:szCs w:val="21"/>
          <w:highlight w:val="cyan"/>
        </w:rPr>
        <w:t>Beschreibung</w:t>
      </w:r>
    </w:p>
    <w:p w14:paraId="5665924F" w14:textId="77777777" w:rsidR="00E34F0F" w:rsidRPr="00965713" w:rsidRDefault="00E34F0F" w:rsidP="00E34F0F">
      <w:pPr>
        <w:pStyle w:val="Texta"/>
        <w:tabs>
          <w:tab w:val="clear" w:pos="567"/>
        </w:tabs>
        <w:spacing w:after="0"/>
        <w:ind w:firstLine="0"/>
        <w:rPr>
          <w:i/>
          <w:sz w:val="21"/>
          <w:szCs w:val="21"/>
        </w:rPr>
      </w:pPr>
      <w:r w:rsidRPr="00965713">
        <w:rPr>
          <w:i/>
          <w:sz w:val="21"/>
          <w:szCs w:val="21"/>
          <w:highlight w:val="cyan"/>
        </w:rPr>
        <w:t>Weiteres</w:t>
      </w:r>
    </w:p>
    <w:p w14:paraId="11AAD777" w14:textId="77777777" w:rsidR="00617C66" w:rsidRPr="00B46522" w:rsidRDefault="00617C66" w:rsidP="00F84E25">
      <w:pPr>
        <w:pStyle w:val="berschrift2"/>
        <w:rPr>
          <w:rFonts w:ascii="Arial Black" w:hAnsi="Arial Black"/>
          <w:b w:val="0"/>
        </w:rPr>
      </w:pPr>
      <w:bookmarkStart w:id="61" w:name="_Toc433135447"/>
      <w:bookmarkStart w:id="62" w:name="_Toc149557782"/>
      <w:r w:rsidRPr="00B46522">
        <w:rPr>
          <w:rFonts w:ascii="Arial Black" w:hAnsi="Arial Black"/>
          <w:b w:val="0"/>
        </w:rPr>
        <w:lastRenderedPageBreak/>
        <w:t>440</w:t>
      </w:r>
      <w:r w:rsidRPr="00B46522">
        <w:rPr>
          <w:rFonts w:ascii="Arial Black" w:hAnsi="Arial Black"/>
          <w:b w:val="0"/>
        </w:rPr>
        <w:tab/>
        <w:t>Ableitungen, Bauabfälle</w:t>
      </w:r>
      <w:bookmarkEnd w:id="60"/>
      <w:bookmarkEnd w:id="61"/>
      <w:bookmarkEnd w:id="62"/>
    </w:p>
    <w:p w14:paraId="62189FE2" w14:textId="77777777" w:rsidR="00617C66" w:rsidRPr="00B46522" w:rsidRDefault="00617C66" w:rsidP="00F84E25">
      <w:pPr>
        <w:pStyle w:val="berschrift3"/>
        <w:rPr>
          <w:rFonts w:ascii="Arial Black" w:hAnsi="Arial Black"/>
          <w:b w:val="0"/>
        </w:rPr>
      </w:pPr>
      <w:r w:rsidRPr="002A26D5">
        <w:rPr>
          <w:rFonts w:ascii="Arial Black" w:hAnsi="Arial Black"/>
          <w:b w:val="0"/>
          <w:highlight w:val="red"/>
        </w:rPr>
        <w:t>441</w:t>
      </w:r>
      <w:r w:rsidRPr="002A26D5">
        <w:rPr>
          <w:rFonts w:ascii="Arial Black" w:hAnsi="Arial Black"/>
          <w:b w:val="0"/>
          <w:highlight w:val="red"/>
        </w:rPr>
        <w:tab/>
        <w:t>Abwässer behandeln und ableiten.</w:t>
      </w:r>
    </w:p>
    <w:p w14:paraId="65BA8F05" w14:textId="77777777" w:rsidR="0046453E" w:rsidRPr="00965713" w:rsidRDefault="0046453E" w:rsidP="0046453E">
      <w:pPr>
        <w:pStyle w:val="StEinzuga"/>
        <w:tabs>
          <w:tab w:val="left" w:pos="567"/>
        </w:tabs>
        <w:spacing w:after="0"/>
        <w:ind w:hanging="1276"/>
        <w:rPr>
          <w:sz w:val="21"/>
          <w:szCs w:val="21"/>
        </w:rPr>
      </w:pPr>
      <w:r w:rsidRPr="00965713">
        <w:rPr>
          <w:sz w:val="21"/>
          <w:szCs w:val="21"/>
        </w:rPr>
        <w:t>R</w:t>
      </w:r>
      <w:r w:rsidRPr="00965713">
        <w:rPr>
          <w:sz w:val="21"/>
          <w:szCs w:val="21"/>
        </w:rPr>
        <w:tab/>
        <w:t>.001</w:t>
      </w:r>
      <w:r w:rsidRPr="00965713">
        <w:rPr>
          <w:sz w:val="21"/>
          <w:szCs w:val="21"/>
        </w:rPr>
        <w:tab/>
        <w:t>Vorgaben.</w:t>
      </w:r>
    </w:p>
    <w:p w14:paraId="410D9E90" w14:textId="59B3E2CD" w:rsidR="0046453E" w:rsidRPr="00965713" w:rsidRDefault="0046453E" w:rsidP="0046453E">
      <w:pPr>
        <w:pStyle w:val="StEinzuga"/>
        <w:spacing w:after="60"/>
        <w:rPr>
          <w:sz w:val="21"/>
          <w:szCs w:val="21"/>
        </w:rPr>
      </w:pPr>
      <w:r w:rsidRPr="00965713">
        <w:rPr>
          <w:sz w:val="21"/>
          <w:szCs w:val="21"/>
        </w:rPr>
        <w:t>Für die Ableitung der verschiedenen Abwässer gelten die Gewässerschutzvorschriften sowie die Wegleitungen des Bundesamtes für Umwelt (BAFU), der kantonalen / regionalen Stellen und die SIA-Empfehlung 431 (SN 509 431) Entwässerung von Baustellen. Ausnahmen davon sind durch das AWEL, Sektion Siedlungsentwässerung genehmigen zu lassen.</w:t>
      </w:r>
      <w:r w:rsidR="00AD1AAB" w:rsidRPr="00965713">
        <w:rPr>
          <w:sz w:val="21"/>
          <w:szCs w:val="21"/>
        </w:rPr>
        <w:t xml:space="preserve"> </w:t>
      </w:r>
      <w:r w:rsidR="00860281" w:rsidRPr="00053CCF">
        <w:rPr>
          <w:sz w:val="21"/>
          <w:szCs w:val="21"/>
        </w:rPr>
        <w:t>Der Anbieter muss bei ihm unklaren Angaben in der Submissionsphase nachfragen.</w:t>
      </w:r>
      <w:r w:rsidR="00AD0292" w:rsidRPr="00053CCF">
        <w:rPr>
          <w:sz w:val="21"/>
          <w:szCs w:val="21"/>
        </w:rPr>
        <w:t xml:space="preserve"> </w:t>
      </w:r>
      <w:r w:rsidRPr="00053CCF">
        <w:rPr>
          <w:sz w:val="21"/>
          <w:szCs w:val="21"/>
        </w:rPr>
        <w:t>Die n</w:t>
      </w:r>
      <w:r w:rsidRPr="00965713">
        <w:rPr>
          <w:sz w:val="21"/>
          <w:szCs w:val="21"/>
        </w:rPr>
        <w:t>otwendigen Bewilligungen sind durch den Unternehmer einzuholen. Dabei gehen die Kosten für Bewilligungen, Anschlüsse, sämtliche Leitungen sowie Gebühren zu seinen Lasten.</w:t>
      </w:r>
    </w:p>
    <w:p w14:paraId="4288DBCB" w14:textId="77777777" w:rsidR="00617C66" w:rsidRPr="00B46522" w:rsidRDefault="00617C66" w:rsidP="00F84E25">
      <w:pPr>
        <w:pStyle w:val="berschrift3"/>
        <w:rPr>
          <w:rFonts w:ascii="Arial Black" w:hAnsi="Arial Black"/>
          <w:b w:val="0"/>
        </w:rPr>
      </w:pPr>
      <w:r w:rsidRPr="00617002">
        <w:rPr>
          <w:rFonts w:ascii="Arial Black" w:hAnsi="Arial Black"/>
          <w:b w:val="0"/>
          <w:highlight w:val="red"/>
        </w:rPr>
        <w:t>442</w:t>
      </w:r>
      <w:r w:rsidRPr="00617002">
        <w:rPr>
          <w:rFonts w:ascii="Arial Black" w:hAnsi="Arial Black"/>
          <w:b w:val="0"/>
          <w:highlight w:val="red"/>
        </w:rPr>
        <w:tab/>
        <w:t>Bauabfälle behandeln und entsorgen.</w:t>
      </w:r>
    </w:p>
    <w:p w14:paraId="1764E0A7" w14:textId="77777777" w:rsidR="00617C66" w:rsidRPr="00965713" w:rsidRDefault="00617C66" w:rsidP="00F84E25">
      <w:pPr>
        <w:pStyle w:val="Text"/>
        <w:rPr>
          <w:sz w:val="21"/>
          <w:szCs w:val="21"/>
        </w:rPr>
      </w:pPr>
      <w:r w:rsidRPr="00965713">
        <w:rPr>
          <w:sz w:val="21"/>
          <w:szCs w:val="21"/>
        </w:rPr>
        <w:t>.100</w:t>
      </w:r>
      <w:r w:rsidRPr="00965713">
        <w:rPr>
          <w:sz w:val="21"/>
          <w:szCs w:val="21"/>
        </w:rPr>
        <w:tab/>
      </w:r>
      <w:r w:rsidR="00DD3B2A" w:rsidRPr="00965713">
        <w:rPr>
          <w:sz w:val="21"/>
          <w:szCs w:val="21"/>
        </w:rPr>
        <w:t>Vorgaben</w:t>
      </w:r>
      <w:r w:rsidRPr="00965713">
        <w:rPr>
          <w:sz w:val="21"/>
          <w:szCs w:val="21"/>
        </w:rPr>
        <w:t>.</w:t>
      </w:r>
    </w:p>
    <w:p w14:paraId="140B1B58" w14:textId="6510B11B" w:rsidR="00CF352E" w:rsidRPr="00965713" w:rsidRDefault="00CF352E" w:rsidP="00267F09">
      <w:pPr>
        <w:pStyle w:val="Text"/>
        <w:spacing w:after="120"/>
        <w:rPr>
          <w:sz w:val="21"/>
          <w:szCs w:val="21"/>
        </w:rPr>
      </w:pPr>
      <w:r w:rsidRPr="00965713">
        <w:rPr>
          <w:sz w:val="21"/>
          <w:szCs w:val="21"/>
        </w:rPr>
        <w:t>.110</w:t>
      </w:r>
      <w:r w:rsidRPr="00965713">
        <w:rPr>
          <w:sz w:val="21"/>
          <w:szCs w:val="21"/>
        </w:rPr>
        <w:tab/>
      </w:r>
      <w:r w:rsidR="007D058B" w:rsidRPr="00965713">
        <w:rPr>
          <w:sz w:val="21"/>
          <w:szCs w:val="21"/>
        </w:rPr>
        <w:t xml:space="preserve">Die SIA-Empfehlung 430 (SN 509 430) „Entsorgung von Bauabfällen“ und die VSS-Norm </w:t>
      </w:r>
      <w:r w:rsidR="007D058B" w:rsidRPr="00965713">
        <w:rPr>
          <w:rFonts w:cs="Arial"/>
          <w:sz w:val="21"/>
          <w:szCs w:val="21"/>
        </w:rPr>
        <w:t>SN 670 0</w:t>
      </w:r>
      <w:r w:rsidR="00652114" w:rsidRPr="00965713">
        <w:rPr>
          <w:rFonts w:cs="Arial"/>
          <w:sz w:val="21"/>
          <w:szCs w:val="21"/>
        </w:rPr>
        <w:t>71</w:t>
      </w:r>
      <w:r w:rsidR="007D058B" w:rsidRPr="00965713">
        <w:rPr>
          <w:rFonts w:cs="Arial"/>
          <w:sz w:val="21"/>
          <w:szCs w:val="21"/>
        </w:rPr>
        <w:t xml:space="preserve"> „Recycling; Allgemeines“</w:t>
      </w:r>
      <w:r w:rsidR="007D058B" w:rsidRPr="00965713">
        <w:rPr>
          <w:sz w:val="21"/>
          <w:szCs w:val="21"/>
        </w:rPr>
        <w:t xml:space="preserve">, die eidgenössischen und die kantonalen Gesetze und Weisungen, insbesondere die </w:t>
      </w:r>
      <w:r w:rsidR="009C2E14">
        <w:rPr>
          <w:sz w:val="21"/>
          <w:szCs w:val="21"/>
        </w:rPr>
        <w:t xml:space="preserve">VVEA (Art. 16 -20 sowie Art. 52) als auch </w:t>
      </w:r>
      <w:r w:rsidR="007D058B" w:rsidRPr="00965713">
        <w:rPr>
          <w:sz w:val="21"/>
          <w:szCs w:val="21"/>
        </w:rPr>
        <w:t xml:space="preserve">die </w:t>
      </w:r>
      <w:r w:rsidR="009C2E14">
        <w:rPr>
          <w:sz w:val="21"/>
          <w:szCs w:val="21"/>
        </w:rPr>
        <w:t>kantonale Behandlung</w:t>
      </w:r>
      <w:r w:rsidR="009C2E14" w:rsidRPr="00965713">
        <w:rPr>
          <w:sz w:val="21"/>
          <w:szCs w:val="21"/>
        </w:rPr>
        <w:t>sregel</w:t>
      </w:r>
      <w:r w:rsidR="007D058B" w:rsidRPr="00965713">
        <w:rPr>
          <w:sz w:val="21"/>
          <w:szCs w:val="21"/>
        </w:rPr>
        <w:t xml:space="preserve"> für die Entsorgung von belasteten Bauabfällen sind einzuhalten.</w:t>
      </w:r>
      <w:r w:rsidR="00AD1AAB" w:rsidRPr="00965713">
        <w:rPr>
          <w:sz w:val="21"/>
          <w:szCs w:val="21"/>
        </w:rPr>
        <w:t xml:space="preserve"> </w:t>
      </w:r>
      <w:r w:rsidRPr="00965713">
        <w:rPr>
          <w:sz w:val="21"/>
          <w:szCs w:val="21"/>
        </w:rPr>
        <w:t xml:space="preserve">Die aus </w:t>
      </w:r>
      <w:r w:rsidR="00AD1AAB" w:rsidRPr="00965713">
        <w:rPr>
          <w:sz w:val="21"/>
          <w:szCs w:val="21"/>
        </w:rPr>
        <w:t>der fachgerechten Entsorgung</w:t>
      </w:r>
      <w:r w:rsidRPr="00965713">
        <w:rPr>
          <w:sz w:val="21"/>
          <w:szCs w:val="21"/>
        </w:rPr>
        <w:t xml:space="preserve"> entstehenden Kosten müssen in die Einheitspreise eingerechnet werden. Die notwendigen Bewilligungen sind durch den Unternehmer einzuholen. Dabei gehen die Kosten für Bewilligungen, Gebühren etc. zu seinen Lasten.</w:t>
      </w:r>
    </w:p>
    <w:p w14:paraId="0924CD0C" w14:textId="77777777" w:rsidR="00617C66" w:rsidRPr="00B46522" w:rsidRDefault="00617C66" w:rsidP="00F01EC2">
      <w:pPr>
        <w:pStyle w:val="berschrift1"/>
        <w:spacing w:after="120"/>
        <w:rPr>
          <w:rFonts w:ascii="Arial Black" w:hAnsi="Arial Black"/>
          <w:b w:val="0"/>
        </w:rPr>
      </w:pPr>
      <w:bookmarkStart w:id="63" w:name="_Toc387241276"/>
      <w:bookmarkStart w:id="64" w:name="_Toc433135448"/>
      <w:bookmarkStart w:id="65" w:name="_Toc149557783"/>
      <w:r w:rsidRPr="00B46522">
        <w:rPr>
          <w:rFonts w:ascii="Arial Black" w:hAnsi="Arial Black"/>
          <w:b w:val="0"/>
        </w:rPr>
        <w:t>500</w:t>
      </w:r>
      <w:r w:rsidRPr="00B46522">
        <w:rPr>
          <w:rFonts w:ascii="Arial Black" w:hAnsi="Arial Black"/>
          <w:b w:val="0"/>
        </w:rPr>
        <w:tab/>
        <w:t>Schutz von Personen, Eigentum, Baustelle, Umgebung</w:t>
      </w:r>
      <w:bookmarkEnd w:id="63"/>
      <w:bookmarkEnd w:id="64"/>
      <w:bookmarkEnd w:id="65"/>
    </w:p>
    <w:p w14:paraId="63DB032C" w14:textId="77777777" w:rsidR="00F01EC2" w:rsidRPr="00965713" w:rsidRDefault="00F01EC2" w:rsidP="00F01EC2">
      <w:pPr>
        <w:pStyle w:val="Text"/>
        <w:tabs>
          <w:tab w:val="clear" w:pos="1276"/>
          <w:tab w:val="clear" w:pos="3828"/>
          <w:tab w:val="left" w:pos="1560"/>
        </w:tabs>
        <w:spacing w:after="120"/>
        <w:ind w:hanging="1276"/>
        <w:rPr>
          <w:sz w:val="21"/>
          <w:szCs w:val="21"/>
        </w:rPr>
      </w:pPr>
      <w:bookmarkStart w:id="66" w:name="_Toc387241277"/>
      <w:r w:rsidRPr="00965713">
        <w:rPr>
          <w:sz w:val="21"/>
          <w:szCs w:val="21"/>
        </w:rPr>
        <w:t>R</w:t>
      </w:r>
      <w:r w:rsidRPr="00965713">
        <w:rPr>
          <w:sz w:val="21"/>
          <w:szCs w:val="21"/>
        </w:rPr>
        <w:tab/>
      </w:r>
      <w:proofErr w:type="gramStart"/>
      <w:r w:rsidRPr="00965713">
        <w:rPr>
          <w:sz w:val="21"/>
          <w:szCs w:val="21"/>
        </w:rPr>
        <w:t>.001</w:t>
      </w:r>
      <w:proofErr w:type="gramEnd"/>
      <w:r w:rsidRPr="00965713">
        <w:rPr>
          <w:sz w:val="21"/>
          <w:szCs w:val="21"/>
        </w:rPr>
        <w:tab/>
        <w:t>Wo nichts anderes vermerkt ist, sind die Aufwendungen in die Einheitspreise einzurechnen</w:t>
      </w:r>
      <w:r w:rsidRPr="00965713">
        <w:rPr>
          <w:b/>
          <w:bCs/>
          <w:sz w:val="21"/>
          <w:szCs w:val="21"/>
        </w:rPr>
        <w:t>.</w:t>
      </w:r>
    </w:p>
    <w:p w14:paraId="6415A991" w14:textId="77777777" w:rsidR="00617C66" w:rsidRPr="00B46522" w:rsidRDefault="00617C66" w:rsidP="00F84E25">
      <w:pPr>
        <w:pStyle w:val="berschrift2"/>
        <w:rPr>
          <w:rFonts w:ascii="Arial Black" w:hAnsi="Arial Black"/>
          <w:b w:val="0"/>
        </w:rPr>
      </w:pPr>
      <w:bookmarkStart w:id="67" w:name="_Toc433135449"/>
      <w:bookmarkStart w:id="68" w:name="_Toc149557784"/>
      <w:r w:rsidRPr="00B46522">
        <w:rPr>
          <w:rFonts w:ascii="Arial Black" w:hAnsi="Arial Black"/>
          <w:b w:val="0"/>
        </w:rPr>
        <w:t>520</w:t>
      </w:r>
      <w:r w:rsidRPr="00B46522">
        <w:rPr>
          <w:rFonts w:ascii="Arial Black" w:hAnsi="Arial Black"/>
          <w:b w:val="0"/>
        </w:rPr>
        <w:tab/>
        <w:t xml:space="preserve">Schutz von Personen und </w:t>
      </w:r>
      <w:bookmarkEnd w:id="66"/>
      <w:r w:rsidR="001E3328" w:rsidRPr="00B46522">
        <w:rPr>
          <w:rFonts w:ascii="Arial Black" w:hAnsi="Arial Black"/>
          <w:b w:val="0"/>
        </w:rPr>
        <w:t>Objekten</w:t>
      </w:r>
      <w:bookmarkEnd w:id="67"/>
      <w:bookmarkEnd w:id="68"/>
    </w:p>
    <w:p w14:paraId="2E16FFCF" w14:textId="77777777" w:rsidR="00617C66" w:rsidRPr="00B46522" w:rsidRDefault="00617C66" w:rsidP="00F84E25">
      <w:pPr>
        <w:pStyle w:val="berschrift3"/>
        <w:rPr>
          <w:rFonts w:ascii="Arial Black" w:hAnsi="Arial Black"/>
          <w:b w:val="0"/>
        </w:rPr>
      </w:pPr>
      <w:r w:rsidRPr="00B46522">
        <w:rPr>
          <w:rFonts w:ascii="Arial Black" w:hAnsi="Arial Black"/>
          <w:b w:val="0"/>
          <w:highlight w:val="yellow"/>
        </w:rPr>
        <w:t>521</w:t>
      </w:r>
      <w:r w:rsidRPr="00B46522">
        <w:rPr>
          <w:rFonts w:ascii="Arial Black" w:hAnsi="Arial Black"/>
          <w:b w:val="0"/>
          <w:highlight w:val="yellow"/>
        </w:rPr>
        <w:tab/>
        <w:t>Gefahren.</w:t>
      </w:r>
    </w:p>
    <w:p w14:paraId="436083C3" w14:textId="77777777" w:rsidR="00617C66" w:rsidRPr="00965713" w:rsidRDefault="00617C66" w:rsidP="00F84E25">
      <w:pPr>
        <w:pStyle w:val="Text"/>
        <w:rPr>
          <w:sz w:val="21"/>
          <w:szCs w:val="21"/>
        </w:rPr>
      </w:pPr>
      <w:r w:rsidRPr="00965713">
        <w:rPr>
          <w:sz w:val="21"/>
          <w:szCs w:val="21"/>
        </w:rPr>
        <w:t>.100</w:t>
      </w:r>
      <w:r w:rsidRPr="00965713">
        <w:rPr>
          <w:sz w:val="21"/>
          <w:szCs w:val="21"/>
        </w:rPr>
        <w:tab/>
      </w:r>
      <w:r w:rsidR="003F589C" w:rsidRPr="00965713">
        <w:rPr>
          <w:i/>
          <w:sz w:val="21"/>
          <w:szCs w:val="21"/>
          <w:highlight w:val="cyan"/>
        </w:rPr>
        <w:t>Art</w:t>
      </w:r>
      <w:r w:rsidRPr="00965713">
        <w:rPr>
          <w:i/>
          <w:sz w:val="21"/>
          <w:szCs w:val="21"/>
          <w:highlight w:val="cyan"/>
        </w:rPr>
        <w:t>.</w:t>
      </w:r>
    </w:p>
    <w:p w14:paraId="68ABA854" w14:textId="77777777" w:rsidR="00617C66" w:rsidRPr="00965713" w:rsidRDefault="00617C66" w:rsidP="003F589C">
      <w:pPr>
        <w:pStyle w:val="Texta"/>
        <w:tabs>
          <w:tab w:val="clear" w:pos="567"/>
        </w:tabs>
        <w:spacing w:after="0"/>
        <w:ind w:firstLine="0"/>
        <w:rPr>
          <w:i/>
          <w:sz w:val="21"/>
          <w:szCs w:val="21"/>
        </w:rPr>
      </w:pPr>
      <w:r w:rsidRPr="00965713">
        <w:rPr>
          <w:i/>
          <w:sz w:val="21"/>
          <w:szCs w:val="21"/>
          <w:highlight w:val="cyan"/>
        </w:rPr>
        <w:t>Beschreibung</w:t>
      </w:r>
    </w:p>
    <w:p w14:paraId="1C658C37" w14:textId="77777777" w:rsidR="003F589C" w:rsidRPr="00965713" w:rsidRDefault="003F589C" w:rsidP="003F589C">
      <w:pPr>
        <w:pStyle w:val="Texta"/>
        <w:tabs>
          <w:tab w:val="clear" w:pos="567"/>
        </w:tabs>
        <w:ind w:firstLine="0"/>
        <w:rPr>
          <w:i/>
          <w:sz w:val="21"/>
          <w:szCs w:val="21"/>
        </w:rPr>
      </w:pPr>
      <w:r w:rsidRPr="00965713">
        <w:rPr>
          <w:i/>
          <w:sz w:val="21"/>
          <w:szCs w:val="21"/>
          <w:highlight w:val="cyan"/>
        </w:rPr>
        <w:t>Weiteres</w:t>
      </w:r>
    </w:p>
    <w:p w14:paraId="7EC0CA75" w14:textId="77777777" w:rsidR="00617C66" w:rsidRPr="00B46522" w:rsidRDefault="00617C66">
      <w:pPr>
        <w:pStyle w:val="berschrift3"/>
        <w:rPr>
          <w:rFonts w:ascii="Arial Black" w:hAnsi="Arial Black"/>
          <w:b w:val="0"/>
        </w:rPr>
      </w:pPr>
      <w:r w:rsidRPr="00B46522">
        <w:rPr>
          <w:rFonts w:ascii="Arial Black" w:hAnsi="Arial Black"/>
          <w:b w:val="0"/>
          <w:highlight w:val="yellow"/>
        </w:rPr>
        <w:t>522</w:t>
      </w:r>
      <w:r w:rsidRPr="00B46522">
        <w:rPr>
          <w:rFonts w:ascii="Arial Black" w:hAnsi="Arial Black"/>
          <w:b w:val="0"/>
          <w:highlight w:val="yellow"/>
        </w:rPr>
        <w:tab/>
        <w:t>Risikoanalysen.</w:t>
      </w:r>
    </w:p>
    <w:p w14:paraId="4523D859" w14:textId="77777777" w:rsidR="00D61AFE" w:rsidRPr="00965713" w:rsidRDefault="00F84E25" w:rsidP="00D61AFE">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0B2FB344" w14:textId="77777777" w:rsidR="00F84E25" w:rsidRPr="00965713" w:rsidRDefault="00F84E25" w:rsidP="00D61AFE">
      <w:pPr>
        <w:pStyle w:val="Texta"/>
        <w:tabs>
          <w:tab w:val="clear" w:pos="567"/>
        </w:tabs>
        <w:spacing w:after="0"/>
        <w:ind w:firstLine="0"/>
        <w:rPr>
          <w:i/>
          <w:sz w:val="21"/>
          <w:szCs w:val="21"/>
          <w:highlight w:val="cyan"/>
        </w:rPr>
      </w:pPr>
      <w:r w:rsidRPr="00965713">
        <w:rPr>
          <w:i/>
          <w:sz w:val="21"/>
          <w:szCs w:val="21"/>
          <w:highlight w:val="cyan"/>
        </w:rPr>
        <w:t>Beschreibung</w:t>
      </w:r>
    </w:p>
    <w:p w14:paraId="3FFCDE84" w14:textId="77777777" w:rsidR="00D61AFE" w:rsidRPr="00965713" w:rsidRDefault="00D61AFE" w:rsidP="00D61AFE">
      <w:pPr>
        <w:pStyle w:val="Texta"/>
        <w:tabs>
          <w:tab w:val="clear" w:pos="567"/>
        </w:tabs>
        <w:ind w:firstLine="0"/>
        <w:rPr>
          <w:i/>
          <w:sz w:val="21"/>
          <w:szCs w:val="21"/>
        </w:rPr>
      </w:pPr>
      <w:r w:rsidRPr="00965713">
        <w:rPr>
          <w:i/>
          <w:sz w:val="21"/>
          <w:szCs w:val="21"/>
          <w:highlight w:val="cyan"/>
        </w:rPr>
        <w:t>Weiteres</w:t>
      </w:r>
    </w:p>
    <w:p w14:paraId="62F14B3D" w14:textId="77777777" w:rsidR="00617C66" w:rsidRPr="00B46522" w:rsidRDefault="00617C66" w:rsidP="00F84E25">
      <w:pPr>
        <w:pStyle w:val="berschrift3"/>
        <w:rPr>
          <w:rFonts w:ascii="Arial Black" w:hAnsi="Arial Black"/>
          <w:b w:val="0"/>
        </w:rPr>
      </w:pPr>
      <w:r w:rsidRPr="00B46522">
        <w:rPr>
          <w:rFonts w:ascii="Arial Black" w:hAnsi="Arial Black"/>
          <w:b w:val="0"/>
        </w:rPr>
        <w:t>523</w:t>
      </w:r>
      <w:r w:rsidRPr="00B46522">
        <w:rPr>
          <w:rFonts w:ascii="Arial Black" w:hAnsi="Arial Black"/>
          <w:b w:val="0"/>
        </w:rPr>
        <w:tab/>
        <w:t>Arbeitssicherheit.</w:t>
      </w:r>
    </w:p>
    <w:p w14:paraId="5DE04278" w14:textId="77777777" w:rsidR="007B7AEC" w:rsidRPr="00965713" w:rsidRDefault="00617C66" w:rsidP="003A7A0A">
      <w:pPr>
        <w:pStyle w:val="Text"/>
        <w:ind w:left="1272" w:hanging="705"/>
        <w:rPr>
          <w:sz w:val="21"/>
          <w:szCs w:val="21"/>
        </w:rPr>
      </w:pPr>
      <w:r w:rsidRPr="00965713">
        <w:rPr>
          <w:sz w:val="21"/>
          <w:szCs w:val="21"/>
        </w:rPr>
        <w:t>.100</w:t>
      </w:r>
      <w:r w:rsidRPr="00965713">
        <w:rPr>
          <w:sz w:val="21"/>
          <w:szCs w:val="21"/>
        </w:rPr>
        <w:tab/>
      </w:r>
      <w:r w:rsidR="003A7A0A" w:rsidRPr="00965713">
        <w:rPr>
          <w:sz w:val="21"/>
          <w:szCs w:val="21"/>
        </w:rPr>
        <w:t>Es sind alle einschlägigen Gesetze und Vorschriften zu beachten.</w:t>
      </w:r>
    </w:p>
    <w:p w14:paraId="7F62D13A" w14:textId="77777777" w:rsidR="00081B0B" w:rsidRPr="00B46522" w:rsidRDefault="00081B0B" w:rsidP="00081B0B">
      <w:pPr>
        <w:pStyle w:val="berschrift3"/>
        <w:rPr>
          <w:rFonts w:ascii="Arial Black" w:hAnsi="Arial Black"/>
          <w:b w:val="0"/>
        </w:rPr>
      </w:pPr>
      <w:r w:rsidRPr="00B46522">
        <w:rPr>
          <w:rFonts w:ascii="Arial Black" w:hAnsi="Arial Black"/>
          <w:b w:val="0"/>
          <w:highlight w:val="yellow"/>
        </w:rPr>
        <w:t>524</w:t>
      </w:r>
      <w:r w:rsidRPr="00B46522">
        <w:rPr>
          <w:rFonts w:ascii="Arial Black" w:hAnsi="Arial Black"/>
          <w:b w:val="0"/>
          <w:highlight w:val="yellow"/>
        </w:rPr>
        <w:tab/>
        <w:t>Sicherheit bei Arbeiten im Gleisbereich.</w:t>
      </w:r>
    </w:p>
    <w:p w14:paraId="0D01A3E5" w14:textId="77777777" w:rsidR="00081B0B" w:rsidRPr="00965713" w:rsidRDefault="00081B0B" w:rsidP="00081B0B">
      <w:pPr>
        <w:pStyle w:val="Text"/>
        <w:ind w:left="1272" w:hanging="705"/>
        <w:rPr>
          <w:sz w:val="21"/>
          <w:szCs w:val="21"/>
        </w:rPr>
      </w:pPr>
      <w:r w:rsidRPr="00965713">
        <w:rPr>
          <w:sz w:val="21"/>
          <w:szCs w:val="21"/>
        </w:rPr>
        <w:t>.100</w:t>
      </w:r>
      <w:r w:rsidRPr="00965713">
        <w:rPr>
          <w:sz w:val="21"/>
          <w:szCs w:val="21"/>
        </w:rPr>
        <w:tab/>
        <w:t>Approximatives Sicherheitsdispositiv „Sicherheit bei Arbeiten im Gleisbereich“.</w:t>
      </w:r>
    </w:p>
    <w:p w14:paraId="12F94B8E" w14:textId="77777777" w:rsidR="00081B0B" w:rsidRPr="00965713" w:rsidRDefault="00081B0B" w:rsidP="00081B0B">
      <w:pPr>
        <w:pStyle w:val="Texta"/>
        <w:spacing w:after="0"/>
        <w:rPr>
          <w:i/>
          <w:sz w:val="21"/>
          <w:szCs w:val="21"/>
          <w:highlight w:val="cyan"/>
        </w:rPr>
      </w:pPr>
      <w:r w:rsidRPr="00965713">
        <w:rPr>
          <w:sz w:val="21"/>
          <w:szCs w:val="21"/>
        </w:rPr>
        <w:t>.200</w:t>
      </w:r>
      <w:r w:rsidRPr="00965713">
        <w:rPr>
          <w:sz w:val="21"/>
          <w:szCs w:val="21"/>
        </w:rPr>
        <w:tab/>
      </w:r>
      <w:r w:rsidRPr="00965713">
        <w:rPr>
          <w:i/>
          <w:sz w:val="21"/>
          <w:szCs w:val="21"/>
          <w:highlight w:val="cyan"/>
        </w:rPr>
        <w:t>Art</w:t>
      </w:r>
    </w:p>
    <w:p w14:paraId="00D44561" w14:textId="77777777" w:rsidR="00081B0B" w:rsidRPr="00965713" w:rsidRDefault="00081B0B" w:rsidP="00081B0B">
      <w:pPr>
        <w:pStyle w:val="Texta"/>
        <w:tabs>
          <w:tab w:val="clear" w:pos="567"/>
        </w:tabs>
        <w:spacing w:after="0"/>
        <w:ind w:firstLine="0"/>
        <w:rPr>
          <w:i/>
          <w:sz w:val="21"/>
          <w:szCs w:val="21"/>
          <w:highlight w:val="cyan"/>
        </w:rPr>
      </w:pPr>
      <w:r w:rsidRPr="00965713">
        <w:rPr>
          <w:i/>
          <w:sz w:val="21"/>
          <w:szCs w:val="21"/>
          <w:highlight w:val="cyan"/>
        </w:rPr>
        <w:t>Beschreibung</w:t>
      </w:r>
    </w:p>
    <w:p w14:paraId="6A7655F4" w14:textId="77777777" w:rsidR="00081B0B" w:rsidRPr="00965713" w:rsidRDefault="00081B0B" w:rsidP="00081B0B">
      <w:pPr>
        <w:pStyle w:val="Texta"/>
        <w:tabs>
          <w:tab w:val="clear" w:pos="567"/>
        </w:tabs>
        <w:ind w:firstLine="0"/>
        <w:rPr>
          <w:i/>
          <w:sz w:val="21"/>
          <w:szCs w:val="21"/>
        </w:rPr>
      </w:pPr>
      <w:r w:rsidRPr="00965713">
        <w:rPr>
          <w:i/>
          <w:sz w:val="21"/>
          <w:szCs w:val="21"/>
          <w:highlight w:val="cyan"/>
        </w:rPr>
        <w:t>Weiteres</w:t>
      </w:r>
    </w:p>
    <w:p w14:paraId="58CC68ED" w14:textId="77777777" w:rsidR="00642249" w:rsidRPr="00B46522" w:rsidRDefault="00642249" w:rsidP="00642249">
      <w:pPr>
        <w:pStyle w:val="berschrift3"/>
        <w:rPr>
          <w:rFonts w:ascii="Arial Black" w:hAnsi="Arial Black"/>
          <w:b w:val="0"/>
        </w:rPr>
      </w:pPr>
      <w:r w:rsidRPr="00B46522">
        <w:rPr>
          <w:rFonts w:ascii="Arial Black" w:hAnsi="Arial Black"/>
          <w:b w:val="0"/>
          <w:highlight w:val="yellow"/>
        </w:rPr>
        <w:t>525</w:t>
      </w:r>
      <w:r w:rsidRPr="00B46522">
        <w:rPr>
          <w:rFonts w:ascii="Arial Black" w:hAnsi="Arial Black"/>
          <w:b w:val="0"/>
          <w:highlight w:val="yellow"/>
        </w:rPr>
        <w:tab/>
        <w:t>Sicherheit bei Arbeiten im Strassenbereich.</w:t>
      </w:r>
    </w:p>
    <w:p w14:paraId="34E237FF" w14:textId="77777777" w:rsidR="00642249" w:rsidRDefault="00642249" w:rsidP="00642249">
      <w:pPr>
        <w:pStyle w:val="Texta"/>
        <w:spacing w:after="0"/>
        <w:rPr>
          <w:sz w:val="21"/>
          <w:szCs w:val="21"/>
        </w:rPr>
      </w:pPr>
      <w:r w:rsidRPr="00965713">
        <w:rPr>
          <w:sz w:val="21"/>
          <w:szCs w:val="21"/>
        </w:rPr>
        <w:t>.100</w:t>
      </w:r>
      <w:r w:rsidRPr="00965713">
        <w:rPr>
          <w:sz w:val="21"/>
          <w:szCs w:val="21"/>
        </w:rPr>
        <w:tab/>
      </w:r>
      <w:r w:rsidR="00081B0B" w:rsidRPr="00965713">
        <w:rPr>
          <w:sz w:val="21"/>
          <w:szCs w:val="21"/>
        </w:rPr>
        <w:t>Sämtliche Sicherheitsmassnahmen und Erschwernisse für die Ausführung der Bauarbeiten entlang des rollenden Verkehrs sind in die Einheitspreise einzurechnen.</w:t>
      </w:r>
    </w:p>
    <w:p w14:paraId="74BE30D9" w14:textId="06F8A500" w:rsidR="0071110A" w:rsidRPr="0047683C" w:rsidRDefault="0071110A" w:rsidP="0071110A">
      <w:pPr>
        <w:pStyle w:val="Texta"/>
        <w:spacing w:after="0"/>
        <w:rPr>
          <w:sz w:val="21"/>
          <w:szCs w:val="21"/>
        </w:rPr>
      </w:pPr>
      <w:r>
        <w:rPr>
          <w:sz w:val="21"/>
          <w:szCs w:val="21"/>
        </w:rPr>
        <w:t>.200</w:t>
      </w:r>
      <w:r>
        <w:rPr>
          <w:sz w:val="21"/>
          <w:szCs w:val="21"/>
        </w:rPr>
        <w:tab/>
      </w:r>
      <w:r w:rsidRPr="0047683C">
        <w:rPr>
          <w:sz w:val="21"/>
          <w:szCs w:val="21"/>
        </w:rPr>
        <w:t xml:space="preserve">Auf der Baustelle wird Kleidung der Schutzklasse 3 gefordert. Kurze Hosen sind für </w:t>
      </w:r>
    </w:p>
    <w:p w14:paraId="42D4B205" w14:textId="0BDE9D37" w:rsidR="0071110A" w:rsidRPr="00965713" w:rsidRDefault="0071110A" w:rsidP="0071110A">
      <w:pPr>
        <w:pStyle w:val="Texta"/>
        <w:spacing w:after="0"/>
        <w:ind w:firstLine="0"/>
        <w:rPr>
          <w:i/>
          <w:sz w:val="21"/>
          <w:szCs w:val="21"/>
          <w:highlight w:val="cyan"/>
        </w:rPr>
      </w:pPr>
      <w:r w:rsidRPr="0047683C">
        <w:rPr>
          <w:sz w:val="21"/>
          <w:szCs w:val="21"/>
        </w:rPr>
        <w:t>alle Beteiligten nicht gestattet. Eine strikte Einhaltung wird erwartet. Fehlerhafte Personen werden von der Baustelle verwiesen.</w:t>
      </w:r>
    </w:p>
    <w:p w14:paraId="658AFAB1" w14:textId="77777777" w:rsidR="00617C66" w:rsidRPr="00B46522" w:rsidRDefault="00642249">
      <w:pPr>
        <w:pStyle w:val="berschrift3"/>
        <w:rPr>
          <w:rFonts w:ascii="Arial Black" w:hAnsi="Arial Black"/>
          <w:b w:val="0"/>
        </w:rPr>
      </w:pPr>
      <w:r w:rsidRPr="00B46522">
        <w:rPr>
          <w:rFonts w:ascii="Arial Black" w:hAnsi="Arial Black"/>
          <w:b w:val="0"/>
          <w:highlight w:val="yellow"/>
        </w:rPr>
        <w:lastRenderedPageBreak/>
        <w:t>526</w:t>
      </w:r>
      <w:r w:rsidR="00617C66" w:rsidRPr="00B46522">
        <w:rPr>
          <w:rFonts w:ascii="Arial Black" w:hAnsi="Arial Black"/>
          <w:b w:val="0"/>
          <w:highlight w:val="yellow"/>
        </w:rPr>
        <w:tab/>
      </w:r>
      <w:r w:rsidRPr="00B46522">
        <w:rPr>
          <w:rFonts w:ascii="Arial Black" w:hAnsi="Arial Black"/>
          <w:b w:val="0"/>
          <w:highlight w:val="yellow"/>
        </w:rPr>
        <w:t>Notfallkonzepte</w:t>
      </w:r>
      <w:r w:rsidR="00617C66" w:rsidRPr="00B46522">
        <w:rPr>
          <w:rFonts w:ascii="Arial Black" w:hAnsi="Arial Black"/>
          <w:b w:val="0"/>
          <w:highlight w:val="yellow"/>
        </w:rPr>
        <w:t>.</w:t>
      </w:r>
    </w:p>
    <w:p w14:paraId="1FC035F7" w14:textId="77777777" w:rsidR="00642249" w:rsidRPr="00965713" w:rsidRDefault="00642249" w:rsidP="00642249">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2BE2FA28" w14:textId="77777777" w:rsidR="00642249" w:rsidRPr="00965713" w:rsidRDefault="00642249" w:rsidP="00642249">
      <w:pPr>
        <w:pStyle w:val="Texta"/>
        <w:tabs>
          <w:tab w:val="clear" w:pos="567"/>
        </w:tabs>
        <w:spacing w:after="0"/>
        <w:ind w:firstLine="0"/>
        <w:rPr>
          <w:i/>
          <w:sz w:val="21"/>
          <w:szCs w:val="21"/>
          <w:highlight w:val="cyan"/>
        </w:rPr>
      </w:pPr>
      <w:r w:rsidRPr="00965713">
        <w:rPr>
          <w:i/>
          <w:sz w:val="21"/>
          <w:szCs w:val="21"/>
          <w:highlight w:val="cyan"/>
        </w:rPr>
        <w:t>Beschreibung</w:t>
      </w:r>
    </w:p>
    <w:p w14:paraId="3DA39790" w14:textId="77777777" w:rsidR="00642249" w:rsidRPr="00965713" w:rsidRDefault="00642249" w:rsidP="00642249">
      <w:pPr>
        <w:pStyle w:val="Texta"/>
        <w:tabs>
          <w:tab w:val="clear" w:pos="567"/>
        </w:tabs>
        <w:ind w:firstLine="0"/>
        <w:rPr>
          <w:i/>
          <w:sz w:val="21"/>
          <w:szCs w:val="21"/>
        </w:rPr>
      </w:pPr>
      <w:r w:rsidRPr="00965713">
        <w:rPr>
          <w:i/>
          <w:sz w:val="21"/>
          <w:szCs w:val="21"/>
          <w:highlight w:val="cyan"/>
        </w:rPr>
        <w:t>Weiteres</w:t>
      </w:r>
    </w:p>
    <w:p w14:paraId="47FA50A5" w14:textId="77777777" w:rsidR="00642249" w:rsidRPr="00B46522" w:rsidRDefault="00642249" w:rsidP="00642249">
      <w:pPr>
        <w:pStyle w:val="berschrift3"/>
        <w:rPr>
          <w:rFonts w:ascii="Arial Black" w:hAnsi="Arial Black"/>
          <w:b w:val="0"/>
        </w:rPr>
      </w:pPr>
      <w:r w:rsidRPr="00B46522">
        <w:rPr>
          <w:rFonts w:ascii="Arial Black" w:hAnsi="Arial Black"/>
          <w:b w:val="0"/>
          <w:highlight w:val="yellow"/>
        </w:rPr>
        <w:t>527</w:t>
      </w:r>
      <w:r w:rsidRPr="00B46522">
        <w:rPr>
          <w:rFonts w:ascii="Arial Black" w:hAnsi="Arial Black"/>
          <w:b w:val="0"/>
          <w:highlight w:val="yellow"/>
        </w:rPr>
        <w:tab/>
        <w:t>Störfallkonzepte.</w:t>
      </w:r>
    </w:p>
    <w:p w14:paraId="68F4A1E8" w14:textId="77777777" w:rsidR="0070240F" w:rsidRPr="00965713" w:rsidRDefault="00642249" w:rsidP="0070240F">
      <w:pPr>
        <w:pStyle w:val="Texta"/>
        <w:rPr>
          <w:sz w:val="21"/>
          <w:szCs w:val="21"/>
        </w:rPr>
      </w:pPr>
      <w:r w:rsidRPr="00965713">
        <w:rPr>
          <w:sz w:val="21"/>
          <w:szCs w:val="21"/>
        </w:rPr>
        <w:t>.100</w:t>
      </w:r>
      <w:r w:rsidRPr="00965713">
        <w:rPr>
          <w:sz w:val="21"/>
          <w:szCs w:val="21"/>
        </w:rPr>
        <w:tab/>
      </w:r>
      <w:r w:rsidR="0070240F" w:rsidRPr="00965713">
        <w:rPr>
          <w:sz w:val="21"/>
          <w:szCs w:val="21"/>
        </w:rPr>
        <w:t>Der Unternehmer hat Schäden sofort den zuständigen Stellen zu melden.</w:t>
      </w:r>
    </w:p>
    <w:p w14:paraId="0BF42491" w14:textId="77777777" w:rsidR="0070240F" w:rsidRPr="00965713" w:rsidRDefault="0070240F" w:rsidP="0070240F">
      <w:pPr>
        <w:pStyle w:val="StEinzuga"/>
        <w:rPr>
          <w:sz w:val="21"/>
          <w:szCs w:val="21"/>
        </w:rPr>
      </w:pPr>
      <w:r w:rsidRPr="00965713">
        <w:rPr>
          <w:sz w:val="21"/>
          <w:szCs w:val="21"/>
        </w:rPr>
        <w:t xml:space="preserve">Dies gilt für Schadenfälle, welche eine Gefährdung </w:t>
      </w:r>
      <w:proofErr w:type="gramStart"/>
      <w:r w:rsidRPr="00965713">
        <w:rPr>
          <w:sz w:val="21"/>
          <w:szCs w:val="21"/>
        </w:rPr>
        <w:t>von Mensch</w:t>
      </w:r>
      <w:proofErr w:type="gramEnd"/>
      <w:r w:rsidRPr="00965713">
        <w:rPr>
          <w:sz w:val="21"/>
          <w:szCs w:val="21"/>
        </w:rPr>
        <w:t xml:space="preserve"> und Umwelt des Verkehrs oder eine Verschmutzung von Gewässern oder Boden nach sich ziehen können oder Beschädigungen an Werk- und Versorgungsleitungen betreffen.</w:t>
      </w:r>
    </w:p>
    <w:p w14:paraId="302B75A4" w14:textId="77777777" w:rsidR="0070240F" w:rsidRPr="00965713" w:rsidRDefault="0070240F" w:rsidP="0070240F">
      <w:pPr>
        <w:pStyle w:val="StEinzuga"/>
        <w:rPr>
          <w:sz w:val="21"/>
          <w:szCs w:val="21"/>
        </w:rPr>
      </w:pPr>
      <w:r w:rsidRPr="00965713">
        <w:rPr>
          <w:sz w:val="21"/>
          <w:szCs w:val="21"/>
        </w:rPr>
        <w:t>Die betroffenen Werkeigentümer und die Bauleitung sind unverzüglich über Schäden und erfolgte Schadensmeldungen zu orientieren. Wo erforderlich (z.B. bei unmittelbarer Gefahr) ist auch die Polizei, Ölwehr usw. zu alarmieren.</w:t>
      </w:r>
    </w:p>
    <w:p w14:paraId="0E4CD971" w14:textId="77777777" w:rsidR="0070240F" w:rsidRPr="00965713" w:rsidRDefault="0070240F" w:rsidP="0070240F">
      <w:pPr>
        <w:pStyle w:val="StEinzuga"/>
        <w:rPr>
          <w:sz w:val="21"/>
          <w:szCs w:val="21"/>
        </w:rPr>
      </w:pPr>
      <w:r w:rsidRPr="00965713">
        <w:rPr>
          <w:sz w:val="21"/>
          <w:szCs w:val="21"/>
        </w:rPr>
        <w:t>Der Unternehmer hat erste Massnahmen zur Verhütung von weiteren Schäden selb</w:t>
      </w:r>
      <w:r w:rsidR="004A121F" w:rsidRPr="00965713">
        <w:rPr>
          <w:sz w:val="21"/>
          <w:szCs w:val="21"/>
        </w:rPr>
        <w:t>ständig zu organisieren.</w:t>
      </w:r>
    </w:p>
    <w:p w14:paraId="353E74C1" w14:textId="77777777" w:rsidR="00081B0B" w:rsidRPr="00965713" w:rsidRDefault="00081B0B" w:rsidP="00081B0B">
      <w:pPr>
        <w:pStyle w:val="Texta"/>
        <w:spacing w:after="0"/>
        <w:rPr>
          <w:sz w:val="21"/>
          <w:szCs w:val="21"/>
        </w:rPr>
      </w:pPr>
      <w:r w:rsidRPr="00965713">
        <w:rPr>
          <w:sz w:val="21"/>
          <w:szCs w:val="21"/>
        </w:rPr>
        <w:t>.200</w:t>
      </w:r>
      <w:r w:rsidRPr="00965713">
        <w:rPr>
          <w:sz w:val="21"/>
          <w:szCs w:val="21"/>
        </w:rPr>
        <w:tab/>
        <w:t>Telefon- / Adressliste</w:t>
      </w:r>
    </w:p>
    <w:p w14:paraId="3811EC80" w14:textId="77777777" w:rsidR="00081B0B" w:rsidRPr="00965713" w:rsidRDefault="00081B0B" w:rsidP="00081B0B">
      <w:pPr>
        <w:pStyle w:val="Texta"/>
        <w:ind w:firstLine="0"/>
        <w:rPr>
          <w:sz w:val="21"/>
          <w:szCs w:val="21"/>
        </w:rPr>
      </w:pPr>
      <w:r w:rsidRPr="00965713">
        <w:rPr>
          <w:sz w:val="21"/>
          <w:szCs w:val="21"/>
        </w:rPr>
        <w:t>Vor Baubeginn wird durch die Bauleitung eine Telefon- / Adressliste erstellt. Dabei sind die Telefonnummern zu überprüfen bzw. zu bereinigen und, je nach Bedarf, mit weiteren Stellen wie Verwaltung, Werke, Ärzte, Spitäler, REGA, etc. zu ergänzen.</w:t>
      </w:r>
    </w:p>
    <w:p w14:paraId="22AAC2EB" w14:textId="77777777" w:rsidR="0070240F" w:rsidRPr="00965713" w:rsidRDefault="0070240F" w:rsidP="0070240F">
      <w:pPr>
        <w:pStyle w:val="StEinzug"/>
        <w:rPr>
          <w:sz w:val="21"/>
          <w:szCs w:val="21"/>
        </w:rPr>
      </w:pPr>
      <w:r w:rsidRPr="00965713">
        <w:rPr>
          <w:sz w:val="21"/>
          <w:szCs w:val="21"/>
        </w:rPr>
        <w:t>Polizei</w:t>
      </w:r>
    </w:p>
    <w:p w14:paraId="0C0471BD" w14:textId="77777777" w:rsidR="0070240F" w:rsidRPr="00965713" w:rsidRDefault="0070240F" w:rsidP="0070240F">
      <w:pPr>
        <w:pStyle w:val="StEinzug"/>
        <w:tabs>
          <w:tab w:val="clear" w:pos="3828"/>
          <w:tab w:val="left" w:pos="4536"/>
        </w:tabs>
        <w:spacing w:after="120"/>
        <w:rPr>
          <w:sz w:val="21"/>
          <w:szCs w:val="21"/>
        </w:rPr>
      </w:pPr>
      <w:r w:rsidRPr="00965713">
        <w:rPr>
          <w:sz w:val="21"/>
          <w:szCs w:val="21"/>
        </w:rPr>
        <w:t>Telefon</w:t>
      </w:r>
      <w:r w:rsidRPr="00965713">
        <w:rPr>
          <w:sz w:val="21"/>
          <w:szCs w:val="21"/>
        </w:rPr>
        <w:tab/>
        <w:t>117</w:t>
      </w:r>
    </w:p>
    <w:p w14:paraId="218C1443" w14:textId="77777777" w:rsidR="00BA3BF6" w:rsidRPr="00965713" w:rsidRDefault="00BA3BF6" w:rsidP="00BA3BF6">
      <w:pPr>
        <w:pStyle w:val="StEinzug"/>
        <w:rPr>
          <w:sz w:val="21"/>
          <w:szCs w:val="21"/>
        </w:rPr>
      </w:pPr>
      <w:r w:rsidRPr="00965713">
        <w:rPr>
          <w:sz w:val="21"/>
          <w:szCs w:val="21"/>
        </w:rPr>
        <w:t>Verkehrsleitzentrale Zürich (VLZ)</w:t>
      </w:r>
    </w:p>
    <w:p w14:paraId="15F21573" w14:textId="77777777" w:rsidR="00767A9D" w:rsidRPr="00965713" w:rsidRDefault="00767A9D" w:rsidP="00767A9D">
      <w:pPr>
        <w:pStyle w:val="StEinzug"/>
        <w:tabs>
          <w:tab w:val="clear" w:pos="3828"/>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032D9EB8" w14:textId="77777777" w:rsidR="00BA3BF6" w:rsidRPr="00965713" w:rsidRDefault="00BA3BF6" w:rsidP="00BA3BF6">
      <w:pPr>
        <w:pStyle w:val="StEinzug"/>
        <w:tabs>
          <w:tab w:val="clear" w:pos="3828"/>
          <w:tab w:val="left" w:pos="4536"/>
        </w:tabs>
        <w:spacing w:after="120"/>
        <w:rPr>
          <w:sz w:val="21"/>
          <w:szCs w:val="21"/>
        </w:rPr>
      </w:pPr>
      <w:r w:rsidRPr="00965713">
        <w:rPr>
          <w:sz w:val="21"/>
          <w:szCs w:val="21"/>
        </w:rPr>
        <w:t>Telefon</w:t>
      </w:r>
      <w:r w:rsidRPr="00965713">
        <w:rPr>
          <w:sz w:val="21"/>
          <w:szCs w:val="21"/>
        </w:rPr>
        <w:tab/>
        <w:t>044 247 32 03</w:t>
      </w:r>
    </w:p>
    <w:p w14:paraId="082EA654" w14:textId="77777777" w:rsidR="0070240F" w:rsidRPr="00965713" w:rsidRDefault="0070240F" w:rsidP="0070240F">
      <w:pPr>
        <w:pStyle w:val="StEinzug"/>
        <w:rPr>
          <w:sz w:val="21"/>
          <w:szCs w:val="21"/>
        </w:rPr>
      </w:pPr>
      <w:r w:rsidRPr="00965713">
        <w:rPr>
          <w:sz w:val="21"/>
          <w:szCs w:val="21"/>
          <w:highlight w:val="green"/>
        </w:rPr>
        <w:t>Gewässerschutz</w:t>
      </w:r>
    </w:p>
    <w:p w14:paraId="00AFA1D0" w14:textId="77777777" w:rsidR="0070240F" w:rsidRPr="00965713" w:rsidRDefault="0070240F" w:rsidP="0070240F">
      <w:pPr>
        <w:pStyle w:val="StEinzug"/>
        <w:tabs>
          <w:tab w:val="clear" w:pos="3828"/>
          <w:tab w:val="clear" w:pos="5954"/>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6CDF62FF" w14:textId="77777777" w:rsidR="0070240F" w:rsidRPr="00965713" w:rsidRDefault="0070240F" w:rsidP="0070240F">
      <w:pPr>
        <w:pStyle w:val="StEinzuga"/>
        <w:tabs>
          <w:tab w:val="clear" w:pos="3828"/>
          <w:tab w:val="clear" w:pos="5954"/>
          <w:tab w:val="left" w:pos="4536"/>
        </w:tabs>
        <w:rPr>
          <w:i/>
          <w:sz w:val="21"/>
          <w:szCs w:val="21"/>
        </w:rPr>
      </w:pPr>
      <w:r w:rsidRPr="00965713">
        <w:rPr>
          <w:sz w:val="21"/>
          <w:szCs w:val="21"/>
        </w:rPr>
        <w:t>Telefon</w:t>
      </w:r>
      <w:r w:rsidRPr="00965713">
        <w:rPr>
          <w:sz w:val="21"/>
          <w:szCs w:val="21"/>
        </w:rPr>
        <w:tab/>
      </w:r>
      <w:r w:rsidRPr="00965713">
        <w:rPr>
          <w:i/>
          <w:sz w:val="21"/>
          <w:szCs w:val="21"/>
          <w:highlight w:val="cyan"/>
        </w:rPr>
        <w:t>................................................</w:t>
      </w:r>
    </w:p>
    <w:p w14:paraId="50E5B54B" w14:textId="77777777" w:rsidR="0070240F" w:rsidRPr="00965713" w:rsidRDefault="0070240F" w:rsidP="0070240F">
      <w:pPr>
        <w:pStyle w:val="StEinzug"/>
        <w:rPr>
          <w:sz w:val="21"/>
          <w:szCs w:val="21"/>
        </w:rPr>
      </w:pPr>
      <w:r w:rsidRPr="00965713">
        <w:rPr>
          <w:sz w:val="21"/>
          <w:szCs w:val="21"/>
          <w:highlight w:val="green"/>
        </w:rPr>
        <w:t>Elektrizitätswerk</w:t>
      </w:r>
    </w:p>
    <w:p w14:paraId="1768E8DF" w14:textId="77777777" w:rsidR="0070240F" w:rsidRPr="00965713" w:rsidRDefault="0070240F" w:rsidP="0070240F">
      <w:pPr>
        <w:pStyle w:val="StEinzug"/>
        <w:tabs>
          <w:tab w:val="clear" w:pos="3828"/>
          <w:tab w:val="clear" w:pos="5954"/>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2EBA78B2" w14:textId="77777777" w:rsidR="0070240F" w:rsidRPr="00965713" w:rsidRDefault="0070240F" w:rsidP="0070240F">
      <w:pPr>
        <w:pStyle w:val="StEinzuga"/>
        <w:tabs>
          <w:tab w:val="clear" w:pos="3828"/>
          <w:tab w:val="clear" w:pos="5954"/>
          <w:tab w:val="left" w:pos="4536"/>
        </w:tabs>
        <w:rPr>
          <w:sz w:val="21"/>
          <w:szCs w:val="21"/>
        </w:rPr>
      </w:pPr>
      <w:r w:rsidRPr="00965713">
        <w:rPr>
          <w:sz w:val="21"/>
          <w:szCs w:val="21"/>
        </w:rPr>
        <w:t>Telefon</w:t>
      </w:r>
      <w:r w:rsidRPr="00965713">
        <w:rPr>
          <w:sz w:val="21"/>
          <w:szCs w:val="21"/>
        </w:rPr>
        <w:tab/>
      </w:r>
      <w:r w:rsidRPr="00965713">
        <w:rPr>
          <w:i/>
          <w:sz w:val="21"/>
          <w:szCs w:val="21"/>
          <w:highlight w:val="cyan"/>
        </w:rPr>
        <w:t>................................................</w:t>
      </w:r>
    </w:p>
    <w:p w14:paraId="42B51BA8" w14:textId="77777777" w:rsidR="0070240F" w:rsidRPr="00965713" w:rsidRDefault="0070240F" w:rsidP="0070240F">
      <w:pPr>
        <w:pStyle w:val="StEinzug"/>
        <w:rPr>
          <w:sz w:val="21"/>
          <w:szCs w:val="21"/>
        </w:rPr>
      </w:pPr>
      <w:r w:rsidRPr="00965713">
        <w:rPr>
          <w:sz w:val="21"/>
          <w:szCs w:val="21"/>
          <w:highlight w:val="green"/>
        </w:rPr>
        <w:t>Wasserwerk</w:t>
      </w:r>
    </w:p>
    <w:p w14:paraId="38F2D173" w14:textId="77777777" w:rsidR="0070240F" w:rsidRPr="00965713" w:rsidRDefault="0070240F" w:rsidP="0070240F">
      <w:pPr>
        <w:pStyle w:val="StEinzug"/>
        <w:tabs>
          <w:tab w:val="clear" w:pos="3828"/>
          <w:tab w:val="clear" w:pos="5954"/>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565A0550" w14:textId="77777777" w:rsidR="0070240F" w:rsidRPr="00965713" w:rsidRDefault="0070240F" w:rsidP="0070240F">
      <w:pPr>
        <w:pStyle w:val="StEinzuga"/>
        <w:tabs>
          <w:tab w:val="clear" w:pos="3828"/>
          <w:tab w:val="clear" w:pos="5954"/>
          <w:tab w:val="left" w:pos="4536"/>
        </w:tabs>
        <w:rPr>
          <w:sz w:val="21"/>
          <w:szCs w:val="21"/>
        </w:rPr>
      </w:pPr>
      <w:r w:rsidRPr="00965713">
        <w:rPr>
          <w:sz w:val="21"/>
          <w:szCs w:val="21"/>
        </w:rPr>
        <w:t>Telefon</w:t>
      </w:r>
      <w:r w:rsidRPr="00965713">
        <w:rPr>
          <w:sz w:val="21"/>
          <w:szCs w:val="21"/>
        </w:rPr>
        <w:tab/>
      </w:r>
      <w:r w:rsidRPr="00965713">
        <w:rPr>
          <w:i/>
          <w:sz w:val="21"/>
          <w:szCs w:val="21"/>
          <w:highlight w:val="cyan"/>
        </w:rPr>
        <w:t>................................................</w:t>
      </w:r>
    </w:p>
    <w:p w14:paraId="568AB46A" w14:textId="77777777" w:rsidR="0070240F" w:rsidRPr="00965713" w:rsidRDefault="0070240F" w:rsidP="0070240F">
      <w:pPr>
        <w:pStyle w:val="StEinzug"/>
        <w:rPr>
          <w:sz w:val="21"/>
          <w:szCs w:val="21"/>
        </w:rPr>
      </w:pPr>
      <w:r w:rsidRPr="00965713">
        <w:rPr>
          <w:sz w:val="21"/>
          <w:szCs w:val="21"/>
          <w:highlight w:val="green"/>
        </w:rPr>
        <w:t>Swisscom</w:t>
      </w:r>
    </w:p>
    <w:p w14:paraId="223824FF" w14:textId="77777777" w:rsidR="0070240F" w:rsidRPr="00965713" w:rsidRDefault="0070240F" w:rsidP="0070240F">
      <w:pPr>
        <w:pStyle w:val="StEinzug"/>
        <w:tabs>
          <w:tab w:val="clear" w:pos="3828"/>
          <w:tab w:val="clear" w:pos="5954"/>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5EEFFFFC" w14:textId="77777777" w:rsidR="0070240F" w:rsidRPr="00965713" w:rsidRDefault="0070240F" w:rsidP="0070240F">
      <w:pPr>
        <w:pStyle w:val="StEinzuga"/>
        <w:tabs>
          <w:tab w:val="clear" w:pos="3828"/>
          <w:tab w:val="clear" w:pos="5954"/>
          <w:tab w:val="left" w:pos="4536"/>
        </w:tabs>
        <w:rPr>
          <w:sz w:val="21"/>
          <w:szCs w:val="21"/>
        </w:rPr>
      </w:pPr>
      <w:r w:rsidRPr="00965713">
        <w:rPr>
          <w:sz w:val="21"/>
          <w:szCs w:val="21"/>
        </w:rPr>
        <w:t>Telefon</w:t>
      </w:r>
      <w:r w:rsidRPr="00965713">
        <w:rPr>
          <w:sz w:val="21"/>
          <w:szCs w:val="21"/>
        </w:rPr>
        <w:tab/>
      </w:r>
      <w:r w:rsidRPr="00965713">
        <w:rPr>
          <w:i/>
          <w:sz w:val="21"/>
          <w:szCs w:val="21"/>
          <w:highlight w:val="cyan"/>
        </w:rPr>
        <w:t>................................................</w:t>
      </w:r>
    </w:p>
    <w:p w14:paraId="383C4CFA" w14:textId="77777777" w:rsidR="0070240F" w:rsidRPr="00965713" w:rsidRDefault="0070240F" w:rsidP="0070240F">
      <w:pPr>
        <w:pStyle w:val="StEinzug"/>
        <w:rPr>
          <w:sz w:val="21"/>
          <w:szCs w:val="21"/>
        </w:rPr>
      </w:pPr>
      <w:r w:rsidRPr="00965713">
        <w:rPr>
          <w:sz w:val="21"/>
          <w:szCs w:val="21"/>
          <w:highlight w:val="green"/>
        </w:rPr>
        <w:t>Gaswerk</w:t>
      </w:r>
    </w:p>
    <w:p w14:paraId="7C61D1E8" w14:textId="77777777" w:rsidR="0070240F" w:rsidRPr="00965713" w:rsidRDefault="0070240F" w:rsidP="0070240F">
      <w:pPr>
        <w:pStyle w:val="StEinzug"/>
        <w:tabs>
          <w:tab w:val="clear" w:pos="3828"/>
          <w:tab w:val="clear" w:pos="5954"/>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4FBEAF3C" w14:textId="77777777" w:rsidR="0070240F" w:rsidRPr="00965713" w:rsidRDefault="0070240F" w:rsidP="0070240F">
      <w:pPr>
        <w:pStyle w:val="StEinzuga"/>
        <w:tabs>
          <w:tab w:val="clear" w:pos="3828"/>
          <w:tab w:val="clear" w:pos="5954"/>
          <w:tab w:val="left" w:pos="4536"/>
        </w:tabs>
        <w:rPr>
          <w:sz w:val="21"/>
          <w:szCs w:val="21"/>
        </w:rPr>
      </w:pPr>
      <w:r w:rsidRPr="00965713">
        <w:rPr>
          <w:sz w:val="21"/>
          <w:szCs w:val="21"/>
        </w:rPr>
        <w:t>Telefon</w:t>
      </w:r>
      <w:r w:rsidRPr="00965713">
        <w:rPr>
          <w:sz w:val="21"/>
          <w:szCs w:val="21"/>
        </w:rPr>
        <w:tab/>
      </w:r>
      <w:r w:rsidRPr="00965713">
        <w:rPr>
          <w:i/>
          <w:sz w:val="21"/>
          <w:szCs w:val="21"/>
          <w:highlight w:val="cyan"/>
        </w:rPr>
        <w:t>................................................</w:t>
      </w:r>
    </w:p>
    <w:p w14:paraId="615577AC" w14:textId="77777777" w:rsidR="0070240F" w:rsidRPr="00965713" w:rsidRDefault="0070240F" w:rsidP="0070240F">
      <w:pPr>
        <w:pStyle w:val="StEinzug"/>
        <w:rPr>
          <w:sz w:val="21"/>
          <w:szCs w:val="21"/>
        </w:rPr>
      </w:pPr>
      <w:r w:rsidRPr="00965713">
        <w:rPr>
          <w:sz w:val="21"/>
          <w:szCs w:val="21"/>
          <w:highlight w:val="green"/>
        </w:rPr>
        <w:t>Verkehrsbetriebe</w:t>
      </w:r>
    </w:p>
    <w:p w14:paraId="26DCEA63" w14:textId="77777777" w:rsidR="0070240F" w:rsidRPr="00965713" w:rsidRDefault="0070240F" w:rsidP="0070240F">
      <w:pPr>
        <w:pStyle w:val="StEinzug"/>
        <w:tabs>
          <w:tab w:val="clear" w:pos="3828"/>
          <w:tab w:val="clear" w:pos="5954"/>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041896D5" w14:textId="77777777" w:rsidR="0070240F" w:rsidRPr="00965713" w:rsidRDefault="0070240F" w:rsidP="0070240F">
      <w:pPr>
        <w:pStyle w:val="StEinzuga"/>
        <w:tabs>
          <w:tab w:val="clear" w:pos="3828"/>
          <w:tab w:val="clear" w:pos="5954"/>
          <w:tab w:val="left" w:pos="4536"/>
        </w:tabs>
        <w:rPr>
          <w:i/>
          <w:sz w:val="21"/>
          <w:szCs w:val="21"/>
        </w:rPr>
      </w:pPr>
      <w:r w:rsidRPr="00965713">
        <w:rPr>
          <w:sz w:val="21"/>
          <w:szCs w:val="21"/>
        </w:rPr>
        <w:t>Telefon</w:t>
      </w:r>
      <w:r w:rsidRPr="00965713">
        <w:rPr>
          <w:sz w:val="21"/>
          <w:szCs w:val="21"/>
        </w:rPr>
        <w:tab/>
      </w:r>
      <w:r w:rsidRPr="00965713">
        <w:rPr>
          <w:i/>
          <w:sz w:val="21"/>
          <w:szCs w:val="21"/>
          <w:highlight w:val="cyan"/>
        </w:rPr>
        <w:t>................................................</w:t>
      </w:r>
    </w:p>
    <w:p w14:paraId="3E5F2C11" w14:textId="77777777" w:rsidR="0070240F" w:rsidRPr="00965713" w:rsidRDefault="0070240F" w:rsidP="0070240F">
      <w:pPr>
        <w:pStyle w:val="StEinzuga"/>
        <w:tabs>
          <w:tab w:val="clear" w:pos="3828"/>
          <w:tab w:val="clear" w:pos="5954"/>
          <w:tab w:val="left" w:pos="4536"/>
        </w:tabs>
        <w:spacing w:after="0"/>
        <w:rPr>
          <w:i/>
          <w:sz w:val="21"/>
          <w:szCs w:val="21"/>
        </w:rPr>
      </w:pPr>
      <w:r w:rsidRPr="00965713">
        <w:rPr>
          <w:i/>
          <w:sz w:val="21"/>
          <w:szCs w:val="21"/>
          <w:highlight w:val="cyan"/>
        </w:rPr>
        <w:t>………………..</w:t>
      </w:r>
    </w:p>
    <w:p w14:paraId="642A54FA" w14:textId="77777777" w:rsidR="0070240F" w:rsidRPr="00965713" w:rsidRDefault="0070240F" w:rsidP="0070240F">
      <w:pPr>
        <w:pStyle w:val="StEinzug"/>
        <w:tabs>
          <w:tab w:val="clear" w:pos="3828"/>
          <w:tab w:val="clear" w:pos="5954"/>
          <w:tab w:val="left" w:pos="4536"/>
        </w:tabs>
        <w:rPr>
          <w:sz w:val="21"/>
          <w:szCs w:val="21"/>
        </w:rPr>
      </w:pPr>
      <w:r w:rsidRPr="00965713">
        <w:rPr>
          <w:sz w:val="21"/>
          <w:szCs w:val="21"/>
        </w:rPr>
        <w:t>Adresse</w:t>
      </w:r>
      <w:r w:rsidRPr="00965713">
        <w:rPr>
          <w:sz w:val="21"/>
          <w:szCs w:val="21"/>
        </w:rPr>
        <w:tab/>
      </w:r>
      <w:r w:rsidRPr="00965713">
        <w:rPr>
          <w:i/>
          <w:sz w:val="21"/>
          <w:szCs w:val="21"/>
          <w:highlight w:val="cyan"/>
        </w:rPr>
        <w:t>................................................</w:t>
      </w:r>
    </w:p>
    <w:p w14:paraId="470ADBA1" w14:textId="77777777" w:rsidR="0070240F" w:rsidRPr="00965713" w:rsidRDefault="0070240F" w:rsidP="0070240F">
      <w:pPr>
        <w:pStyle w:val="StEinzuga"/>
        <w:tabs>
          <w:tab w:val="clear" w:pos="3828"/>
          <w:tab w:val="clear" w:pos="5954"/>
          <w:tab w:val="left" w:pos="4536"/>
        </w:tabs>
        <w:rPr>
          <w:i/>
          <w:sz w:val="21"/>
          <w:szCs w:val="21"/>
        </w:rPr>
      </w:pPr>
      <w:r w:rsidRPr="00965713">
        <w:rPr>
          <w:sz w:val="21"/>
          <w:szCs w:val="21"/>
        </w:rPr>
        <w:t>Telefon</w:t>
      </w:r>
      <w:r w:rsidRPr="00965713">
        <w:rPr>
          <w:sz w:val="21"/>
          <w:szCs w:val="21"/>
        </w:rPr>
        <w:tab/>
      </w:r>
      <w:r w:rsidRPr="00965713">
        <w:rPr>
          <w:i/>
          <w:sz w:val="21"/>
          <w:szCs w:val="21"/>
          <w:highlight w:val="cyan"/>
        </w:rPr>
        <w:t>................................................</w:t>
      </w:r>
    </w:p>
    <w:p w14:paraId="06987D0B" w14:textId="77777777" w:rsidR="00617C66" w:rsidRPr="00B46522" w:rsidRDefault="00642249">
      <w:pPr>
        <w:pStyle w:val="berschrift3"/>
        <w:rPr>
          <w:rFonts w:ascii="Arial Black" w:hAnsi="Arial Black"/>
          <w:b w:val="0"/>
        </w:rPr>
      </w:pPr>
      <w:r w:rsidRPr="00B46522">
        <w:rPr>
          <w:rFonts w:ascii="Arial Black" w:hAnsi="Arial Black"/>
          <w:b w:val="0"/>
        </w:rPr>
        <w:t>528</w:t>
      </w:r>
      <w:r w:rsidR="00617C66" w:rsidRPr="00B46522">
        <w:rPr>
          <w:rFonts w:ascii="Arial Black" w:hAnsi="Arial Black"/>
          <w:b w:val="0"/>
        </w:rPr>
        <w:tab/>
        <w:t>Schutzmassnahmen.</w:t>
      </w:r>
    </w:p>
    <w:p w14:paraId="2301C266" w14:textId="77777777" w:rsidR="00617C66" w:rsidRPr="00965713" w:rsidRDefault="00617C66" w:rsidP="00F84E25">
      <w:pPr>
        <w:pStyle w:val="Text"/>
        <w:rPr>
          <w:sz w:val="21"/>
          <w:szCs w:val="21"/>
        </w:rPr>
      </w:pPr>
      <w:r w:rsidRPr="00965713">
        <w:rPr>
          <w:sz w:val="21"/>
          <w:szCs w:val="21"/>
        </w:rPr>
        <w:t>.100</w:t>
      </w:r>
      <w:r w:rsidRPr="00965713">
        <w:rPr>
          <w:sz w:val="21"/>
          <w:szCs w:val="21"/>
        </w:rPr>
        <w:tab/>
        <w:t>Vorgaben.</w:t>
      </w:r>
    </w:p>
    <w:p w14:paraId="158B8DC3" w14:textId="77777777" w:rsidR="00617C66" w:rsidRPr="00965713" w:rsidRDefault="00617C66" w:rsidP="00642249">
      <w:pPr>
        <w:pStyle w:val="Texta"/>
        <w:tabs>
          <w:tab w:val="clear" w:pos="567"/>
        </w:tabs>
        <w:ind w:firstLine="0"/>
        <w:rPr>
          <w:sz w:val="21"/>
          <w:szCs w:val="21"/>
        </w:rPr>
      </w:pPr>
      <w:r w:rsidRPr="00965713">
        <w:rPr>
          <w:sz w:val="21"/>
          <w:szCs w:val="21"/>
        </w:rPr>
        <w:t xml:space="preserve">Wo nichts anderes vermerkt ist, sind </w:t>
      </w:r>
      <w:r w:rsidR="00081B0B" w:rsidRPr="00965713">
        <w:rPr>
          <w:sz w:val="21"/>
          <w:szCs w:val="21"/>
        </w:rPr>
        <w:t>sämtliche</w:t>
      </w:r>
      <w:r w:rsidRPr="00965713">
        <w:rPr>
          <w:sz w:val="21"/>
          <w:szCs w:val="21"/>
        </w:rPr>
        <w:t xml:space="preserve"> Aufwendungen für Schutzmassnahmen in d</w:t>
      </w:r>
      <w:r w:rsidR="00F84E25" w:rsidRPr="00965713">
        <w:rPr>
          <w:sz w:val="21"/>
          <w:szCs w:val="21"/>
        </w:rPr>
        <w:t>ie Einheitspreise einzurechnen.</w:t>
      </w:r>
    </w:p>
    <w:p w14:paraId="25CA28FD" w14:textId="77777777" w:rsidR="00B60EFA" w:rsidRPr="00965713" w:rsidRDefault="00B60EFA" w:rsidP="00B60EFA">
      <w:pPr>
        <w:pStyle w:val="Texta"/>
        <w:spacing w:after="0"/>
        <w:rPr>
          <w:i/>
          <w:iCs/>
          <w:sz w:val="21"/>
          <w:szCs w:val="21"/>
        </w:rPr>
      </w:pPr>
      <w:r w:rsidRPr="00965713">
        <w:rPr>
          <w:sz w:val="21"/>
          <w:szCs w:val="21"/>
        </w:rPr>
        <w:lastRenderedPageBreak/>
        <w:t>.1</w:t>
      </w:r>
      <w:r w:rsidR="00081B0B" w:rsidRPr="00965713">
        <w:rPr>
          <w:sz w:val="21"/>
          <w:szCs w:val="21"/>
        </w:rPr>
        <w:t>1</w:t>
      </w:r>
      <w:r w:rsidRPr="00965713">
        <w:rPr>
          <w:sz w:val="21"/>
          <w:szCs w:val="21"/>
        </w:rPr>
        <w:t>0</w:t>
      </w:r>
      <w:r w:rsidRPr="00965713">
        <w:rPr>
          <w:sz w:val="21"/>
          <w:szCs w:val="21"/>
        </w:rPr>
        <w:tab/>
        <w:t>Schadenfälle</w:t>
      </w:r>
    </w:p>
    <w:p w14:paraId="57933FC2" w14:textId="77777777" w:rsidR="00B60EFA" w:rsidRPr="00965713" w:rsidRDefault="00B60EFA" w:rsidP="00B60EFA">
      <w:pPr>
        <w:pStyle w:val="Texta"/>
        <w:ind w:firstLine="0"/>
        <w:rPr>
          <w:sz w:val="21"/>
          <w:szCs w:val="21"/>
        </w:rPr>
      </w:pPr>
      <w:r w:rsidRPr="00965713">
        <w:rPr>
          <w:sz w:val="21"/>
          <w:szCs w:val="21"/>
        </w:rPr>
        <w:t xml:space="preserve">Jede Gefährdung </w:t>
      </w:r>
      <w:proofErr w:type="gramStart"/>
      <w:r w:rsidRPr="00965713">
        <w:rPr>
          <w:sz w:val="21"/>
          <w:szCs w:val="21"/>
        </w:rPr>
        <w:t>von Mensch</w:t>
      </w:r>
      <w:proofErr w:type="gramEnd"/>
      <w:r w:rsidRPr="00965713">
        <w:rPr>
          <w:sz w:val="21"/>
          <w:szCs w:val="21"/>
        </w:rPr>
        <w:t xml:space="preserve">, Tier und Umwelt ist grundsätzlich zu vermeiden. Schadenfälle, die eine Gefährdung </w:t>
      </w:r>
      <w:proofErr w:type="gramStart"/>
      <w:r w:rsidRPr="00965713">
        <w:rPr>
          <w:sz w:val="21"/>
          <w:szCs w:val="21"/>
        </w:rPr>
        <w:t>von Mensch</w:t>
      </w:r>
      <w:proofErr w:type="gramEnd"/>
      <w:r w:rsidR="0070779E" w:rsidRPr="00965713">
        <w:rPr>
          <w:sz w:val="21"/>
          <w:szCs w:val="21"/>
        </w:rPr>
        <w:t>, Tier und Umwelt nach sich zie</w:t>
      </w:r>
      <w:r w:rsidRPr="00965713">
        <w:rPr>
          <w:sz w:val="21"/>
          <w:szCs w:val="21"/>
        </w:rPr>
        <w:t xml:space="preserve">hen können oder Beschädigungen an Werk- </w:t>
      </w:r>
      <w:r w:rsidR="0070779E" w:rsidRPr="00965713">
        <w:rPr>
          <w:sz w:val="21"/>
          <w:szCs w:val="21"/>
        </w:rPr>
        <w:t>und Versorgungsleitungen betref</w:t>
      </w:r>
      <w:r w:rsidRPr="00965713">
        <w:rPr>
          <w:sz w:val="21"/>
          <w:szCs w:val="21"/>
        </w:rPr>
        <w:t>fen, sind neben den ohnehin vorgeschriebenen Instanzen wie Polizei, SUVA, etc. sofort telefonisch den betroffenen Dienststellen zu melden.</w:t>
      </w:r>
    </w:p>
    <w:p w14:paraId="4701EB1D" w14:textId="77777777" w:rsidR="00617C66" w:rsidRPr="00965713" w:rsidRDefault="00617C66" w:rsidP="00F84E25">
      <w:pPr>
        <w:pStyle w:val="Text"/>
        <w:rPr>
          <w:sz w:val="21"/>
          <w:szCs w:val="21"/>
        </w:rPr>
      </w:pPr>
      <w:r w:rsidRPr="00965713">
        <w:rPr>
          <w:sz w:val="21"/>
          <w:szCs w:val="21"/>
        </w:rPr>
        <w:t>.200</w:t>
      </w:r>
      <w:r w:rsidRPr="00965713">
        <w:rPr>
          <w:sz w:val="21"/>
          <w:szCs w:val="21"/>
        </w:rPr>
        <w:tab/>
        <w:t>Massnahmen.</w:t>
      </w:r>
    </w:p>
    <w:p w14:paraId="2FA5981E" w14:textId="77777777" w:rsidR="00617C66" w:rsidRPr="00965713" w:rsidRDefault="00617C66" w:rsidP="00F84E25">
      <w:pPr>
        <w:pStyle w:val="Text"/>
        <w:rPr>
          <w:sz w:val="21"/>
          <w:szCs w:val="21"/>
        </w:rPr>
      </w:pPr>
      <w:r w:rsidRPr="00965713">
        <w:rPr>
          <w:sz w:val="21"/>
          <w:szCs w:val="21"/>
        </w:rPr>
        <w:t>.210</w:t>
      </w:r>
      <w:r w:rsidRPr="00965713">
        <w:rPr>
          <w:sz w:val="21"/>
          <w:szCs w:val="21"/>
        </w:rPr>
        <w:tab/>
        <w:t>Unterirdische Leitungen</w:t>
      </w:r>
    </w:p>
    <w:p w14:paraId="7EC995E7" w14:textId="77777777" w:rsidR="00617C66" w:rsidRPr="00965713" w:rsidRDefault="00617C66" w:rsidP="00C44DCD">
      <w:pPr>
        <w:pStyle w:val="StEinzug"/>
        <w:spacing w:after="120"/>
        <w:rPr>
          <w:sz w:val="21"/>
          <w:szCs w:val="21"/>
        </w:rPr>
      </w:pPr>
      <w:r w:rsidRPr="00965713">
        <w:rPr>
          <w:sz w:val="21"/>
          <w:szCs w:val="21"/>
        </w:rPr>
        <w:t xml:space="preserve">Der Unternehmer hat sich über die genaue Lage zu informieren und </w:t>
      </w:r>
      <w:r w:rsidR="007D058B" w:rsidRPr="00965713">
        <w:rPr>
          <w:sz w:val="21"/>
          <w:szCs w:val="21"/>
        </w:rPr>
        <w:t>Sicherungsmassnahmen</w:t>
      </w:r>
      <w:r w:rsidRPr="00965713">
        <w:rPr>
          <w:sz w:val="21"/>
          <w:szCs w:val="21"/>
        </w:rPr>
        <w:t xml:space="preserve"> zu treffen.</w:t>
      </w:r>
      <w:r w:rsidR="004A121F" w:rsidRPr="00965713">
        <w:rPr>
          <w:sz w:val="21"/>
          <w:szCs w:val="21"/>
        </w:rPr>
        <w:t xml:space="preserve"> </w:t>
      </w:r>
      <w:r w:rsidRPr="00965713">
        <w:rPr>
          <w:sz w:val="21"/>
          <w:szCs w:val="21"/>
        </w:rPr>
        <w:t>Die in Pos. 33</w:t>
      </w:r>
      <w:r w:rsidR="004A121F" w:rsidRPr="00965713">
        <w:rPr>
          <w:sz w:val="21"/>
          <w:szCs w:val="21"/>
        </w:rPr>
        <w:t>0</w:t>
      </w:r>
      <w:r w:rsidRPr="00965713">
        <w:rPr>
          <w:sz w:val="21"/>
          <w:szCs w:val="21"/>
        </w:rPr>
        <w:t xml:space="preserve"> </w:t>
      </w:r>
      <w:r w:rsidR="006B070D" w:rsidRPr="00965713">
        <w:rPr>
          <w:sz w:val="21"/>
          <w:szCs w:val="21"/>
        </w:rPr>
        <w:t xml:space="preserve">ff. </w:t>
      </w:r>
      <w:r w:rsidRPr="00965713">
        <w:rPr>
          <w:sz w:val="21"/>
          <w:szCs w:val="21"/>
        </w:rPr>
        <w:t>erwähnten Werkleitungen sind eine Grobübersicht, Angaben ohne Gewähr.</w:t>
      </w:r>
    </w:p>
    <w:p w14:paraId="1688CB69" w14:textId="77777777" w:rsidR="00617C66" w:rsidRPr="00965713" w:rsidRDefault="00617C66" w:rsidP="00F84E25">
      <w:pPr>
        <w:pStyle w:val="StEinzuga"/>
        <w:rPr>
          <w:sz w:val="21"/>
          <w:szCs w:val="21"/>
        </w:rPr>
      </w:pPr>
      <w:r w:rsidRPr="00965713">
        <w:rPr>
          <w:sz w:val="21"/>
          <w:szCs w:val="21"/>
          <w:highlight w:val="yellow"/>
        </w:rPr>
        <w:t>Aufwendungen für das Umlegen und besondere Schutzmassnahmen bei provisorisch umgelegten Werkleitungen werden separat vergütet.</w:t>
      </w:r>
    </w:p>
    <w:p w14:paraId="18F044CD" w14:textId="77777777" w:rsidR="00617C66" w:rsidRPr="00965713" w:rsidRDefault="00617C66" w:rsidP="00F84E25">
      <w:pPr>
        <w:pStyle w:val="StEinzuga"/>
        <w:rPr>
          <w:sz w:val="21"/>
          <w:szCs w:val="21"/>
        </w:rPr>
      </w:pPr>
      <w:r w:rsidRPr="00965713">
        <w:rPr>
          <w:sz w:val="21"/>
          <w:szCs w:val="21"/>
        </w:rPr>
        <w:t>Verlegen und Schützen von Leitungen für die Baustelleneinrichtungen gehen zu Lasten des Unternehmers.</w:t>
      </w:r>
    </w:p>
    <w:p w14:paraId="548C3527" w14:textId="77777777" w:rsidR="00617C66" w:rsidRPr="00965713" w:rsidRDefault="00617C66" w:rsidP="00F84E25">
      <w:pPr>
        <w:pStyle w:val="Text"/>
        <w:rPr>
          <w:sz w:val="21"/>
          <w:szCs w:val="21"/>
          <w:highlight w:val="yellow"/>
        </w:rPr>
      </w:pPr>
      <w:r w:rsidRPr="00965713">
        <w:rPr>
          <w:sz w:val="21"/>
          <w:szCs w:val="21"/>
          <w:highlight w:val="yellow"/>
        </w:rPr>
        <w:t>.220</w:t>
      </w:r>
      <w:r w:rsidRPr="00965713">
        <w:rPr>
          <w:sz w:val="21"/>
          <w:szCs w:val="21"/>
          <w:highlight w:val="yellow"/>
        </w:rPr>
        <w:tab/>
        <w:t>Oberirdische Leitungen.</w:t>
      </w:r>
    </w:p>
    <w:p w14:paraId="21DFFA5A" w14:textId="77777777" w:rsidR="00617C66" w:rsidRPr="00965713" w:rsidRDefault="00617C66" w:rsidP="00F84E25">
      <w:pPr>
        <w:pStyle w:val="StEinzug"/>
        <w:rPr>
          <w:sz w:val="21"/>
          <w:szCs w:val="21"/>
          <w:highlight w:val="yellow"/>
        </w:rPr>
      </w:pPr>
      <w:r w:rsidRPr="00965713">
        <w:rPr>
          <w:sz w:val="21"/>
          <w:szCs w:val="21"/>
          <w:highlight w:val="yellow"/>
        </w:rPr>
        <w:t>Der Unternehmer hat die Sicherheitsabstände und die daraus resultierenden Behinderungen in die Einheitspreise einzurechnen.</w:t>
      </w:r>
    </w:p>
    <w:p w14:paraId="289418BA" w14:textId="77777777" w:rsidR="00617C66" w:rsidRPr="00965713" w:rsidRDefault="00617C66" w:rsidP="00F84E25">
      <w:pPr>
        <w:pStyle w:val="StEinzuga"/>
        <w:rPr>
          <w:sz w:val="21"/>
          <w:szCs w:val="21"/>
        </w:rPr>
      </w:pPr>
      <w:r w:rsidRPr="00965713">
        <w:rPr>
          <w:sz w:val="21"/>
          <w:szCs w:val="21"/>
          <w:highlight w:val="yellow"/>
        </w:rPr>
        <w:t>Die in Pos. 33</w:t>
      </w:r>
      <w:r w:rsidR="00C44DCD" w:rsidRPr="00965713">
        <w:rPr>
          <w:sz w:val="21"/>
          <w:szCs w:val="21"/>
          <w:highlight w:val="yellow"/>
        </w:rPr>
        <w:t>0</w:t>
      </w:r>
      <w:r w:rsidRPr="00965713">
        <w:rPr>
          <w:sz w:val="21"/>
          <w:szCs w:val="21"/>
          <w:highlight w:val="yellow"/>
        </w:rPr>
        <w:t xml:space="preserve"> </w:t>
      </w:r>
      <w:r w:rsidR="000E42B1" w:rsidRPr="00965713">
        <w:rPr>
          <w:sz w:val="21"/>
          <w:szCs w:val="21"/>
          <w:highlight w:val="yellow"/>
        </w:rPr>
        <w:t xml:space="preserve">ff. </w:t>
      </w:r>
      <w:r w:rsidRPr="00965713">
        <w:rPr>
          <w:sz w:val="21"/>
          <w:szCs w:val="21"/>
          <w:highlight w:val="yellow"/>
        </w:rPr>
        <w:t>erwähnten Werkleitungen sind eine Grobübersicht, Angaben ohne Gewähr.</w:t>
      </w:r>
    </w:p>
    <w:p w14:paraId="54855CBA" w14:textId="77777777" w:rsidR="00617C66" w:rsidRPr="00965713" w:rsidRDefault="00617C66">
      <w:pPr>
        <w:pStyle w:val="Text"/>
        <w:rPr>
          <w:sz w:val="21"/>
          <w:szCs w:val="21"/>
          <w:highlight w:val="yellow"/>
        </w:rPr>
      </w:pPr>
      <w:r w:rsidRPr="00965713">
        <w:rPr>
          <w:sz w:val="21"/>
          <w:szCs w:val="21"/>
          <w:highlight w:val="yellow"/>
        </w:rPr>
        <w:t>.230</w:t>
      </w:r>
      <w:r w:rsidRPr="00965713">
        <w:rPr>
          <w:sz w:val="21"/>
          <w:szCs w:val="21"/>
          <w:highlight w:val="yellow"/>
        </w:rPr>
        <w:tab/>
        <w:t>Hochwasserrisiko.</w:t>
      </w:r>
    </w:p>
    <w:p w14:paraId="1B433E83" w14:textId="77777777" w:rsidR="00617C66" w:rsidRPr="00965713" w:rsidRDefault="00617C66">
      <w:pPr>
        <w:pStyle w:val="StEinzuga"/>
        <w:rPr>
          <w:sz w:val="21"/>
          <w:szCs w:val="21"/>
          <w:highlight w:val="yellow"/>
        </w:rPr>
      </w:pPr>
      <w:r w:rsidRPr="00965713">
        <w:rPr>
          <w:sz w:val="21"/>
          <w:szCs w:val="21"/>
          <w:highlight w:val="yellow"/>
        </w:rPr>
        <w:t xml:space="preserve">Der Unternehmer trägt bis zu </w:t>
      </w:r>
      <w:r w:rsidR="001D6CCE" w:rsidRPr="00965713">
        <w:rPr>
          <w:sz w:val="21"/>
          <w:szCs w:val="21"/>
          <w:highlight w:val="yellow"/>
        </w:rPr>
        <w:t>den</w:t>
      </w:r>
      <w:r w:rsidRPr="00965713">
        <w:rPr>
          <w:sz w:val="21"/>
          <w:szCs w:val="21"/>
          <w:highlight w:val="yellow"/>
        </w:rPr>
        <w:t xml:space="preserve"> massgebenden Werten gemäss Beschrieb in den Pos. 3</w:t>
      </w:r>
      <w:r w:rsidR="008A30B1" w:rsidRPr="00965713">
        <w:rPr>
          <w:sz w:val="21"/>
          <w:szCs w:val="21"/>
          <w:highlight w:val="yellow"/>
        </w:rPr>
        <w:t>24</w:t>
      </w:r>
      <w:r w:rsidRPr="00965713">
        <w:rPr>
          <w:sz w:val="21"/>
          <w:szCs w:val="21"/>
          <w:highlight w:val="yellow"/>
        </w:rPr>
        <w:t xml:space="preserve"> ff., ausser der gesetzlichen Haftung, das volle Hochwasserrisiko für Baustelleneinrichtungen und ausgeführte Bauwerkteile.</w:t>
      </w:r>
    </w:p>
    <w:p w14:paraId="7DC1F37D" w14:textId="77777777" w:rsidR="00617C66" w:rsidRPr="00965713" w:rsidRDefault="00617C66">
      <w:pPr>
        <w:pStyle w:val="StEinzuga"/>
        <w:rPr>
          <w:sz w:val="21"/>
          <w:szCs w:val="21"/>
          <w:highlight w:val="yellow"/>
        </w:rPr>
      </w:pPr>
      <w:r w:rsidRPr="00965713">
        <w:rPr>
          <w:sz w:val="21"/>
          <w:szCs w:val="21"/>
          <w:highlight w:val="yellow"/>
        </w:rPr>
        <w:t>Übersteigt die Wasserführung die massgebenden Werte, trägt der Bauherr das sich daraus ergebende Risiko.</w:t>
      </w:r>
    </w:p>
    <w:p w14:paraId="14A702B1" w14:textId="77777777" w:rsidR="003A1D6E" w:rsidRPr="00965713" w:rsidRDefault="00617C66" w:rsidP="003A1D6E">
      <w:pPr>
        <w:pStyle w:val="StEinzuga"/>
        <w:rPr>
          <w:sz w:val="21"/>
          <w:szCs w:val="21"/>
          <w:highlight w:val="yellow"/>
        </w:rPr>
      </w:pPr>
      <w:r w:rsidRPr="00965713">
        <w:rPr>
          <w:sz w:val="21"/>
          <w:szCs w:val="21"/>
          <w:highlight w:val="yellow"/>
        </w:rPr>
        <w:t xml:space="preserve">Baustelleneinrichtungen sind immer so anzuordnen, dass sie auch bei der Höchstwassermenge (HHQ) nicht gefährdet sind. </w:t>
      </w:r>
      <w:r w:rsidR="003A1D6E" w:rsidRPr="00965713">
        <w:rPr>
          <w:sz w:val="21"/>
          <w:szCs w:val="21"/>
          <w:highlight w:val="yellow"/>
        </w:rPr>
        <w:t xml:space="preserve">Im Hochwasserbereich dürfen keine </w:t>
      </w:r>
      <w:r w:rsidR="00447DF3" w:rsidRPr="00965713">
        <w:rPr>
          <w:sz w:val="21"/>
          <w:szCs w:val="21"/>
          <w:highlight w:val="yellow"/>
        </w:rPr>
        <w:t>wassergefährdenden Stoffe gelagert werden</w:t>
      </w:r>
      <w:r w:rsidR="003A1D6E" w:rsidRPr="00965713">
        <w:rPr>
          <w:sz w:val="21"/>
          <w:szCs w:val="21"/>
          <w:highlight w:val="yellow"/>
        </w:rPr>
        <w:t xml:space="preserve">. Bei Fliessgewässern ist das Profil </w:t>
      </w:r>
      <w:proofErr w:type="gramStart"/>
      <w:r w:rsidR="003A1D6E" w:rsidRPr="00965713">
        <w:rPr>
          <w:sz w:val="21"/>
          <w:szCs w:val="21"/>
          <w:highlight w:val="yellow"/>
        </w:rPr>
        <w:t>soweit</w:t>
      </w:r>
      <w:proofErr w:type="gramEnd"/>
      <w:r w:rsidR="003A1D6E" w:rsidRPr="00965713">
        <w:rPr>
          <w:sz w:val="21"/>
          <w:szCs w:val="21"/>
          <w:highlight w:val="yellow"/>
        </w:rPr>
        <w:t xml:space="preserve"> freizuhalten, dass ein Hochwass</w:t>
      </w:r>
      <w:r w:rsidR="000E42B1" w:rsidRPr="00965713">
        <w:rPr>
          <w:sz w:val="21"/>
          <w:szCs w:val="21"/>
          <w:highlight w:val="yellow"/>
        </w:rPr>
        <w:t>er ungehindert abfliessen kann.</w:t>
      </w:r>
    </w:p>
    <w:p w14:paraId="661EF293" w14:textId="77777777" w:rsidR="00617C66" w:rsidRPr="00965713" w:rsidRDefault="00617C66">
      <w:pPr>
        <w:pStyle w:val="StEinzuga"/>
        <w:rPr>
          <w:sz w:val="21"/>
          <w:szCs w:val="21"/>
          <w:highlight w:val="yellow"/>
        </w:rPr>
      </w:pPr>
      <w:r w:rsidRPr="00965713">
        <w:rPr>
          <w:sz w:val="21"/>
          <w:szCs w:val="21"/>
          <w:highlight w:val="yellow"/>
        </w:rPr>
        <w:t>Bei Nichtbeachtung dieser Weisung hat die Unternehmung keinen Anspruch auf Schadensvergütung.</w:t>
      </w:r>
    </w:p>
    <w:p w14:paraId="4C4CED09" w14:textId="77777777" w:rsidR="00617C66" w:rsidRPr="00B46522" w:rsidRDefault="00617C66">
      <w:pPr>
        <w:pStyle w:val="berschrift2"/>
        <w:rPr>
          <w:rFonts w:ascii="Arial Black" w:hAnsi="Arial Black"/>
          <w:b w:val="0"/>
        </w:rPr>
      </w:pPr>
      <w:bookmarkStart w:id="69" w:name="_Toc387241278"/>
      <w:bookmarkStart w:id="70" w:name="_Toc433135450"/>
      <w:bookmarkStart w:id="71" w:name="_Toc149557785"/>
      <w:r w:rsidRPr="00B46522">
        <w:rPr>
          <w:rFonts w:ascii="Arial Black" w:hAnsi="Arial Black"/>
          <w:b w:val="0"/>
        </w:rPr>
        <w:t>530</w:t>
      </w:r>
      <w:r w:rsidRPr="00B46522">
        <w:rPr>
          <w:rFonts w:ascii="Arial Black" w:hAnsi="Arial Black"/>
          <w:b w:val="0"/>
        </w:rPr>
        <w:tab/>
        <w:t>Schutz der Baustelle</w:t>
      </w:r>
      <w:bookmarkEnd w:id="69"/>
      <w:bookmarkEnd w:id="70"/>
      <w:bookmarkEnd w:id="71"/>
    </w:p>
    <w:p w14:paraId="3E2E40DF" w14:textId="77777777" w:rsidR="00617C66" w:rsidRPr="00B46522" w:rsidRDefault="00617C66">
      <w:pPr>
        <w:pStyle w:val="berschrift3"/>
        <w:rPr>
          <w:rFonts w:ascii="Arial Black" w:hAnsi="Arial Black"/>
          <w:b w:val="0"/>
        </w:rPr>
      </w:pPr>
      <w:r w:rsidRPr="00B46522">
        <w:rPr>
          <w:rFonts w:ascii="Arial Black" w:hAnsi="Arial Black"/>
          <w:b w:val="0"/>
        </w:rPr>
        <w:t>531</w:t>
      </w:r>
      <w:r w:rsidRPr="00B46522">
        <w:rPr>
          <w:rFonts w:ascii="Arial Black" w:hAnsi="Arial Black"/>
          <w:b w:val="0"/>
        </w:rPr>
        <w:tab/>
        <w:t xml:space="preserve">Schutz </w:t>
      </w:r>
      <w:r w:rsidR="00D131E8" w:rsidRPr="00B46522">
        <w:rPr>
          <w:rFonts w:ascii="Arial Black" w:hAnsi="Arial Black"/>
          <w:b w:val="0"/>
        </w:rPr>
        <w:t xml:space="preserve">von </w:t>
      </w:r>
      <w:r w:rsidRPr="00B46522">
        <w:rPr>
          <w:rFonts w:ascii="Arial Black" w:hAnsi="Arial Black"/>
          <w:b w:val="0"/>
        </w:rPr>
        <w:t>Baustelle</w:t>
      </w:r>
      <w:r w:rsidR="00D131E8" w:rsidRPr="00B46522">
        <w:rPr>
          <w:rFonts w:ascii="Arial Black" w:hAnsi="Arial Black"/>
          <w:b w:val="0"/>
        </w:rPr>
        <w:t>n</w:t>
      </w:r>
      <w:r w:rsidRPr="00B46522">
        <w:rPr>
          <w:rFonts w:ascii="Arial Black" w:hAnsi="Arial Black"/>
          <w:b w:val="0"/>
        </w:rPr>
        <w:t>, Zufahrten und Transportwege</w:t>
      </w:r>
      <w:r w:rsidR="00D131E8" w:rsidRPr="00B46522">
        <w:rPr>
          <w:rFonts w:ascii="Arial Black" w:hAnsi="Arial Black"/>
          <w:b w:val="0"/>
        </w:rPr>
        <w:t>n</w:t>
      </w:r>
      <w:r w:rsidRPr="00B46522">
        <w:rPr>
          <w:rFonts w:ascii="Arial Black" w:hAnsi="Arial Black"/>
          <w:b w:val="0"/>
        </w:rPr>
        <w:t>.</w:t>
      </w:r>
    </w:p>
    <w:p w14:paraId="0F7B733F" w14:textId="77777777" w:rsidR="00617C66" w:rsidRPr="00965713" w:rsidRDefault="00617C66">
      <w:pPr>
        <w:pStyle w:val="Text"/>
        <w:rPr>
          <w:sz w:val="21"/>
          <w:szCs w:val="21"/>
        </w:rPr>
      </w:pPr>
      <w:r w:rsidRPr="00965713">
        <w:rPr>
          <w:sz w:val="21"/>
          <w:szCs w:val="21"/>
        </w:rPr>
        <w:t>.100</w:t>
      </w:r>
      <w:r w:rsidRPr="00965713">
        <w:rPr>
          <w:sz w:val="21"/>
          <w:szCs w:val="21"/>
        </w:rPr>
        <w:tab/>
        <w:t>Gegen unbefugtes Betreten und Befahren.</w:t>
      </w:r>
    </w:p>
    <w:p w14:paraId="0E00EF43" w14:textId="77777777" w:rsidR="0015401F" w:rsidRPr="00965713" w:rsidRDefault="00D131E8" w:rsidP="00465A47">
      <w:pPr>
        <w:pStyle w:val="Text"/>
        <w:spacing w:after="120"/>
        <w:rPr>
          <w:sz w:val="21"/>
          <w:szCs w:val="21"/>
        </w:rPr>
      </w:pPr>
      <w:r w:rsidRPr="00965713">
        <w:rPr>
          <w:sz w:val="21"/>
          <w:szCs w:val="21"/>
        </w:rPr>
        <w:t>.110</w:t>
      </w:r>
      <w:r w:rsidR="00F84E25" w:rsidRPr="00965713">
        <w:rPr>
          <w:sz w:val="21"/>
          <w:szCs w:val="21"/>
        </w:rPr>
        <w:tab/>
      </w:r>
      <w:r w:rsidR="0015401F" w:rsidRPr="00965713">
        <w:rPr>
          <w:sz w:val="21"/>
          <w:szCs w:val="21"/>
        </w:rPr>
        <w:t>Wo nichts anderes vermerkt ist, sind sämtliche Aufwendungen in die Einheitspreise einzurechnen.</w:t>
      </w:r>
    </w:p>
    <w:p w14:paraId="54E799BB" w14:textId="77777777" w:rsidR="0015401F" w:rsidRPr="00965713" w:rsidRDefault="0015401F" w:rsidP="0015401F">
      <w:pPr>
        <w:pStyle w:val="Text"/>
        <w:rPr>
          <w:sz w:val="21"/>
          <w:szCs w:val="21"/>
        </w:rPr>
      </w:pPr>
      <w:r w:rsidRPr="00965713">
        <w:rPr>
          <w:sz w:val="21"/>
          <w:szCs w:val="21"/>
        </w:rPr>
        <w:t>.120</w:t>
      </w:r>
      <w:r w:rsidRPr="00965713">
        <w:rPr>
          <w:sz w:val="21"/>
          <w:szCs w:val="21"/>
        </w:rPr>
        <w:tab/>
        <w:t>Baustellenabschrankungen</w:t>
      </w:r>
    </w:p>
    <w:p w14:paraId="54018435" w14:textId="77777777" w:rsidR="00A47CE6" w:rsidRPr="00965713" w:rsidRDefault="00A47CE6" w:rsidP="00A47CE6">
      <w:pPr>
        <w:pStyle w:val="Text"/>
        <w:tabs>
          <w:tab w:val="clear" w:pos="567"/>
        </w:tabs>
        <w:spacing w:after="60"/>
        <w:ind w:firstLine="0"/>
        <w:rPr>
          <w:sz w:val="21"/>
          <w:szCs w:val="21"/>
        </w:rPr>
      </w:pPr>
      <w:r w:rsidRPr="00965713">
        <w:rPr>
          <w:sz w:val="21"/>
          <w:szCs w:val="21"/>
        </w:rPr>
        <w:t>Die Baustellenabschrankungen und Leitbaken dürfen nur nach vorgängiger Bewilligung des Strasseninspektorats verschoben werden. Bei Handlungen ohne vorgängige Absprache mit dem Strasseninspektorat lehnt die Bauherrschaft jede Verantwortung bezüglich Sach- und Personenschäden ab.</w:t>
      </w:r>
    </w:p>
    <w:p w14:paraId="5939C6F6" w14:textId="77777777" w:rsidR="00734A7F" w:rsidRPr="00734A7F" w:rsidRDefault="00734A7F" w:rsidP="00734A7F">
      <w:pPr>
        <w:tabs>
          <w:tab w:val="left" w:pos="9639"/>
        </w:tabs>
        <w:autoSpaceDE w:val="0"/>
        <w:autoSpaceDN w:val="0"/>
        <w:adjustRightInd w:val="0"/>
        <w:ind w:left="1276"/>
        <w:rPr>
          <w:sz w:val="21"/>
          <w:szCs w:val="21"/>
        </w:rPr>
      </w:pPr>
      <w:r w:rsidRPr="00734A7F">
        <w:rPr>
          <w:sz w:val="21"/>
          <w:szCs w:val="21"/>
        </w:rPr>
        <w:t>Abschrankungen gegenüber der Baustelle sowie Umleitungen für Flur-, Rad- und Wanderwege, sind mit doppelter rot-weisse</w:t>
      </w:r>
      <w:r w:rsidR="00E13FD7">
        <w:rPr>
          <w:sz w:val="21"/>
          <w:szCs w:val="21"/>
        </w:rPr>
        <w:t>r</w:t>
      </w:r>
      <w:r w:rsidRPr="00734A7F">
        <w:rPr>
          <w:sz w:val="21"/>
          <w:szCs w:val="21"/>
        </w:rPr>
        <w:t xml:space="preserve"> Absperrlatte und Baustellenlampen auszuführen. </w:t>
      </w:r>
      <w:r w:rsidR="00E13FD7">
        <w:rPr>
          <w:sz w:val="21"/>
          <w:szCs w:val="21"/>
        </w:rPr>
        <w:t xml:space="preserve">Die untere Absperrlatte darf max. 30 cm über dem Boden sein. </w:t>
      </w:r>
      <w:r w:rsidRPr="00734A7F">
        <w:rPr>
          <w:sz w:val="21"/>
          <w:szCs w:val="21"/>
        </w:rPr>
        <w:t>Die Aufwendungen sind in die Einheitspreise einzurechnen.</w:t>
      </w:r>
    </w:p>
    <w:p w14:paraId="18929FD0" w14:textId="77777777" w:rsidR="003B5F4C" w:rsidRPr="00965713" w:rsidRDefault="00DB472E" w:rsidP="00DB472E">
      <w:pPr>
        <w:pStyle w:val="Text"/>
        <w:tabs>
          <w:tab w:val="clear" w:pos="567"/>
        </w:tabs>
        <w:spacing w:after="60"/>
        <w:ind w:firstLine="0"/>
        <w:rPr>
          <w:sz w:val="21"/>
          <w:szCs w:val="21"/>
          <w:lang w:val="de-DE"/>
        </w:rPr>
      </w:pPr>
      <w:r w:rsidRPr="00965713">
        <w:rPr>
          <w:sz w:val="21"/>
          <w:szCs w:val="21"/>
        </w:rPr>
        <w:t xml:space="preserve">Die Baustellenabschrankung und </w:t>
      </w:r>
      <w:r w:rsidR="00A47CE6" w:rsidRPr="00965713">
        <w:rPr>
          <w:sz w:val="21"/>
          <w:szCs w:val="21"/>
        </w:rPr>
        <w:t xml:space="preserve">Leitbaken sind laufend </w:t>
      </w:r>
      <w:r w:rsidRPr="00965713">
        <w:rPr>
          <w:sz w:val="21"/>
          <w:szCs w:val="21"/>
        </w:rPr>
        <w:t xml:space="preserve">auch am Wochenende, </w:t>
      </w:r>
      <w:r w:rsidRPr="00965713">
        <w:rPr>
          <w:sz w:val="21"/>
          <w:szCs w:val="21"/>
          <w:lang w:val="de-DE"/>
        </w:rPr>
        <w:t xml:space="preserve">öffentlichen Anlässen und an Feiertagen </w:t>
      </w:r>
      <w:r w:rsidR="00A47CE6" w:rsidRPr="00965713">
        <w:rPr>
          <w:sz w:val="21"/>
          <w:szCs w:val="21"/>
        </w:rPr>
        <w:t xml:space="preserve">durch den Unternehmer zu kontrollieren und richtet diese bei Bedarf aus. </w:t>
      </w:r>
      <w:r w:rsidR="00A47CE6" w:rsidRPr="00965713">
        <w:rPr>
          <w:sz w:val="21"/>
          <w:szCs w:val="21"/>
          <w:lang w:val="de-DE"/>
        </w:rPr>
        <w:t>Die Aufwendungen werden nicht</w:t>
      </w:r>
      <w:r w:rsidR="00A47CE6" w:rsidRPr="00965713">
        <w:rPr>
          <w:rFonts w:ascii="Helvetica" w:hAnsi="Helvetica"/>
          <w:sz w:val="21"/>
          <w:szCs w:val="21"/>
          <w:lang w:val="de-DE"/>
        </w:rPr>
        <w:t xml:space="preserve"> </w:t>
      </w:r>
      <w:r w:rsidR="00A47CE6" w:rsidRPr="00965713">
        <w:rPr>
          <w:sz w:val="21"/>
          <w:szCs w:val="21"/>
          <w:lang w:val="de-DE"/>
        </w:rPr>
        <w:t>separat vergütet und sind in die Einheitspreise einzurechnen.</w:t>
      </w:r>
    </w:p>
    <w:p w14:paraId="4C09BD3D" w14:textId="77777777" w:rsidR="00DB36DE" w:rsidRPr="00965713" w:rsidRDefault="00DB36DE" w:rsidP="00DB36DE">
      <w:pPr>
        <w:pStyle w:val="Text"/>
        <w:rPr>
          <w:sz w:val="21"/>
          <w:szCs w:val="21"/>
        </w:rPr>
      </w:pPr>
      <w:r w:rsidRPr="00965713">
        <w:rPr>
          <w:sz w:val="21"/>
          <w:szCs w:val="21"/>
        </w:rPr>
        <w:t>.130</w:t>
      </w:r>
      <w:r w:rsidRPr="00965713">
        <w:rPr>
          <w:sz w:val="21"/>
          <w:szCs w:val="21"/>
        </w:rPr>
        <w:tab/>
        <w:t>Baustellensignalisierung</w:t>
      </w:r>
      <w:r w:rsidR="008A30B1" w:rsidRPr="00965713">
        <w:rPr>
          <w:sz w:val="21"/>
          <w:szCs w:val="21"/>
        </w:rPr>
        <w:t xml:space="preserve"> und Verkehrsführung</w:t>
      </w:r>
    </w:p>
    <w:p w14:paraId="2CAD9C5C" w14:textId="77777777" w:rsidR="008A30B1" w:rsidRPr="00965713" w:rsidRDefault="00A47CE6" w:rsidP="00A47CE6">
      <w:pPr>
        <w:pStyle w:val="Text"/>
        <w:tabs>
          <w:tab w:val="clear" w:pos="567"/>
        </w:tabs>
        <w:spacing w:after="120"/>
        <w:ind w:firstLine="0"/>
        <w:rPr>
          <w:sz w:val="21"/>
          <w:szCs w:val="21"/>
        </w:rPr>
      </w:pPr>
      <w:r w:rsidRPr="00965713">
        <w:rPr>
          <w:sz w:val="21"/>
          <w:szCs w:val="21"/>
        </w:rPr>
        <w:lastRenderedPageBreak/>
        <w:t>Umleitungen, Vorsignalisationen sowie das Stellen von Lichtsignalanlagen oder des notwendigen Personals für die Verkehrsregelung erfolgen ausschliesslich durch das TBA. Die vom Unterhaltsdienst des TBA erstellten oder angeordneten Signalisationen der Baustellen dürfen nur mit Zustimmung des Unterhaltsdienstes abgeändert werden. Erleiden Dritte einen Schaden, der darauf zurückzuführen ist, dass eine angeordnete Signalisationsmassnahme nicht ausgeführt oder nicht ordnungsgemäss unterhalten wurde, so haftet der Bauunternehmer für den entstandenen Schaden.</w:t>
      </w:r>
      <w:r w:rsidR="00282B63" w:rsidRPr="00965713">
        <w:rPr>
          <w:sz w:val="21"/>
          <w:szCs w:val="21"/>
        </w:rPr>
        <w:t xml:space="preserve"> </w:t>
      </w:r>
    </w:p>
    <w:p w14:paraId="1B544F0A" w14:textId="77777777" w:rsidR="00282B63" w:rsidRPr="00965713" w:rsidRDefault="00282B63" w:rsidP="00282B63">
      <w:pPr>
        <w:pStyle w:val="Text"/>
        <w:rPr>
          <w:sz w:val="21"/>
          <w:szCs w:val="21"/>
        </w:rPr>
      </w:pPr>
      <w:r w:rsidRPr="00965713">
        <w:rPr>
          <w:sz w:val="21"/>
          <w:szCs w:val="21"/>
          <w:highlight w:val="yellow"/>
        </w:rPr>
        <w:t>.140</w:t>
      </w:r>
      <w:r w:rsidRPr="00965713">
        <w:rPr>
          <w:sz w:val="21"/>
          <w:szCs w:val="21"/>
          <w:highlight w:val="yellow"/>
        </w:rPr>
        <w:tab/>
        <w:t>Fahrverhalten innerhalb der Baustelle und Transportpisten.</w:t>
      </w:r>
    </w:p>
    <w:p w14:paraId="0C68EF67" w14:textId="77777777" w:rsidR="00282B63" w:rsidRPr="00965713" w:rsidRDefault="00282B63" w:rsidP="004B1345">
      <w:pPr>
        <w:tabs>
          <w:tab w:val="clear" w:pos="567"/>
          <w:tab w:val="clear" w:pos="1276"/>
          <w:tab w:val="clear" w:pos="4820"/>
          <w:tab w:val="clear" w:pos="9639"/>
        </w:tabs>
        <w:autoSpaceDE w:val="0"/>
        <w:autoSpaceDN w:val="0"/>
        <w:adjustRightInd w:val="0"/>
        <w:ind w:left="1276"/>
        <w:rPr>
          <w:rFonts w:cs="Arial"/>
          <w:iCs/>
          <w:color w:val="000000"/>
          <w:sz w:val="21"/>
          <w:szCs w:val="21"/>
          <w:lang w:eastAsia="de-CH"/>
        </w:rPr>
      </w:pPr>
      <w:r w:rsidRPr="00965713">
        <w:rPr>
          <w:rFonts w:cs="Arial"/>
          <w:iCs/>
          <w:color w:val="000000"/>
          <w:sz w:val="21"/>
          <w:szCs w:val="21"/>
          <w:lang w:eastAsia="de-CH"/>
        </w:rPr>
        <w:t xml:space="preserve">Für Fahrten innerhalb der Baustelle ist die zulässige Höchstgeschwindigkeit den örtlichen Verhältnissen anzupassen, sie beträgt im Maximum 40 km/h. Die Bauherrschaft behält sich vor Geschwindigkeitskontrollen durchzuführen. Fehlbare Fahrzeuglenker werden durch die Bauherrschaft / Bauleitung / Kapo von der Baustelle gewiesen und der Bauunternehmung gemeldet. Für weitere Einsätze auf der Baustelle sind die fehlbaren Fahrzeuglenker nicht mehr zugelassen. </w:t>
      </w:r>
    </w:p>
    <w:p w14:paraId="30B501CF" w14:textId="77777777" w:rsidR="00282B63" w:rsidRPr="00965713" w:rsidRDefault="00282B63" w:rsidP="00282B63">
      <w:pPr>
        <w:pStyle w:val="Text"/>
        <w:tabs>
          <w:tab w:val="clear" w:pos="567"/>
        </w:tabs>
        <w:spacing w:after="120"/>
        <w:ind w:firstLine="0"/>
        <w:rPr>
          <w:sz w:val="21"/>
          <w:szCs w:val="21"/>
        </w:rPr>
      </w:pPr>
      <w:r w:rsidRPr="00965713">
        <w:rPr>
          <w:rFonts w:cs="Arial"/>
          <w:color w:val="000000"/>
          <w:sz w:val="21"/>
          <w:szCs w:val="21"/>
          <w:lang w:eastAsia="de-CH"/>
        </w:rPr>
        <w:t>Sämtliche Sicherheitsmassnahmen und Erschwernisse für die Ausführung der Bauarbeiten entlang des fliessenden Verkehrs sind in die Einheitspreise einzurechnen.</w:t>
      </w:r>
    </w:p>
    <w:p w14:paraId="2B132F4D" w14:textId="77777777" w:rsidR="00465A47" w:rsidRPr="00965713" w:rsidRDefault="00465A47" w:rsidP="00465A47">
      <w:pPr>
        <w:pStyle w:val="Text"/>
        <w:rPr>
          <w:sz w:val="21"/>
          <w:szCs w:val="21"/>
        </w:rPr>
      </w:pPr>
      <w:bookmarkStart w:id="72" w:name="OLE_LINK5"/>
      <w:bookmarkStart w:id="73" w:name="OLE_LINK6"/>
      <w:r w:rsidRPr="00965713">
        <w:rPr>
          <w:sz w:val="21"/>
          <w:szCs w:val="21"/>
          <w:highlight w:val="yellow"/>
        </w:rPr>
        <w:t>.1</w:t>
      </w:r>
      <w:r w:rsidR="004B1345" w:rsidRPr="00965713">
        <w:rPr>
          <w:sz w:val="21"/>
          <w:szCs w:val="21"/>
          <w:highlight w:val="yellow"/>
        </w:rPr>
        <w:t>5</w:t>
      </w:r>
      <w:r w:rsidRPr="00965713">
        <w:rPr>
          <w:sz w:val="21"/>
          <w:szCs w:val="21"/>
          <w:highlight w:val="yellow"/>
        </w:rPr>
        <w:t>0</w:t>
      </w:r>
      <w:r w:rsidRPr="00965713">
        <w:rPr>
          <w:sz w:val="21"/>
          <w:szCs w:val="21"/>
          <w:highlight w:val="yellow"/>
        </w:rPr>
        <w:tab/>
      </w:r>
      <w:r w:rsidR="001E0C3E" w:rsidRPr="00965713">
        <w:rPr>
          <w:sz w:val="21"/>
          <w:szCs w:val="21"/>
          <w:highlight w:val="yellow"/>
        </w:rPr>
        <w:t>Grabarbeiten</w:t>
      </w:r>
      <w:r w:rsidRPr="00965713">
        <w:rPr>
          <w:sz w:val="21"/>
          <w:szCs w:val="21"/>
          <w:highlight w:val="yellow"/>
        </w:rPr>
        <w:t>.</w:t>
      </w:r>
    </w:p>
    <w:bookmarkEnd w:id="72"/>
    <w:bookmarkEnd w:id="73"/>
    <w:p w14:paraId="1A0A734B" w14:textId="77777777" w:rsidR="001E0C3E" w:rsidRPr="00965713" w:rsidRDefault="001E0C3E" w:rsidP="001E0C3E">
      <w:pPr>
        <w:pStyle w:val="Text"/>
        <w:spacing w:after="60"/>
        <w:ind w:firstLine="0"/>
        <w:rPr>
          <w:sz w:val="21"/>
          <w:szCs w:val="21"/>
        </w:rPr>
      </w:pPr>
      <w:r w:rsidRPr="00965713">
        <w:rPr>
          <w:sz w:val="21"/>
          <w:szCs w:val="21"/>
        </w:rPr>
        <w:t xml:space="preserve">Vor Arbeitsunterbrüchen (Wochenenden, Schlechtwetter etc.) muss der Grabenaushub durch geeignete Massnahmen nach Absprache mit der Bauleitung geschützt werden. Bei ungünstigen Witterungsverhältnissen dürfen die Erdarbeiten nur mit </w:t>
      </w:r>
      <w:r w:rsidR="00945BF4" w:rsidRPr="00965713">
        <w:rPr>
          <w:sz w:val="21"/>
          <w:szCs w:val="21"/>
        </w:rPr>
        <w:t>Bewilligung</w:t>
      </w:r>
      <w:r w:rsidRPr="00965713">
        <w:rPr>
          <w:sz w:val="21"/>
          <w:szCs w:val="21"/>
        </w:rPr>
        <w:t xml:space="preserve"> der örtlichen Bauleitung ausgeführt werden.</w:t>
      </w:r>
    </w:p>
    <w:p w14:paraId="1DF5C151" w14:textId="77777777" w:rsidR="001E0C3E" w:rsidRPr="00965713" w:rsidRDefault="001E0C3E" w:rsidP="001E0C3E">
      <w:pPr>
        <w:pStyle w:val="Text"/>
        <w:spacing w:after="60"/>
        <w:ind w:firstLine="0"/>
        <w:rPr>
          <w:sz w:val="21"/>
          <w:szCs w:val="21"/>
        </w:rPr>
      </w:pPr>
      <w:r w:rsidRPr="00965713">
        <w:rPr>
          <w:sz w:val="21"/>
          <w:szCs w:val="21"/>
        </w:rPr>
        <w:t>Grabenprofile werden vor Baubeginn durch die Unternehmung und die Bauleitung festgelegt.</w:t>
      </w:r>
    </w:p>
    <w:p w14:paraId="7805F552" w14:textId="77777777" w:rsidR="001E0C3E" w:rsidRPr="00965713" w:rsidRDefault="001E0C3E" w:rsidP="00E9521F">
      <w:pPr>
        <w:pStyle w:val="Texta"/>
        <w:tabs>
          <w:tab w:val="clear" w:pos="567"/>
        </w:tabs>
        <w:ind w:firstLine="0"/>
        <w:rPr>
          <w:sz w:val="21"/>
          <w:szCs w:val="21"/>
        </w:rPr>
      </w:pPr>
      <w:r w:rsidRPr="00965713">
        <w:rPr>
          <w:sz w:val="21"/>
          <w:szCs w:val="21"/>
        </w:rPr>
        <w:t xml:space="preserve">Für die Dimensionierung und die Ausführung der Baugrubensicherungen ist der Unternehmer verantwortlich. Die Abklärungen für die Dimensionierung und </w:t>
      </w:r>
      <w:r w:rsidR="00945BF4" w:rsidRPr="00965713">
        <w:rPr>
          <w:sz w:val="21"/>
          <w:szCs w:val="21"/>
        </w:rPr>
        <w:t>Berechnungen</w:t>
      </w:r>
      <w:r w:rsidRPr="00965713">
        <w:rPr>
          <w:sz w:val="21"/>
          <w:szCs w:val="21"/>
        </w:rPr>
        <w:t xml:space="preserve"> sind einzurechnen.</w:t>
      </w:r>
    </w:p>
    <w:p w14:paraId="17A15423" w14:textId="77777777" w:rsidR="0015401F" w:rsidRPr="00965713" w:rsidRDefault="00617C66" w:rsidP="0015401F">
      <w:pPr>
        <w:pStyle w:val="Texta"/>
        <w:spacing w:after="0"/>
        <w:rPr>
          <w:i/>
          <w:sz w:val="21"/>
          <w:szCs w:val="21"/>
          <w:highlight w:val="cyan"/>
        </w:rPr>
      </w:pPr>
      <w:r w:rsidRPr="00965713">
        <w:rPr>
          <w:sz w:val="21"/>
          <w:szCs w:val="21"/>
          <w:highlight w:val="yellow"/>
        </w:rPr>
        <w:t>.1</w:t>
      </w:r>
      <w:r w:rsidR="004B1345" w:rsidRPr="00965713">
        <w:rPr>
          <w:sz w:val="21"/>
          <w:szCs w:val="21"/>
          <w:highlight w:val="yellow"/>
        </w:rPr>
        <w:t>6</w:t>
      </w:r>
      <w:r w:rsidR="00D071E4" w:rsidRPr="00965713">
        <w:rPr>
          <w:sz w:val="21"/>
          <w:szCs w:val="21"/>
          <w:highlight w:val="yellow"/>
        </w:rPr>
        <w:t>0</w:t>
      </w:r>
      <w:r w:rsidRPr="00965713">
        <w:rPr>
          <w:sz w:val="21"/>
          <w:szCs w:val="21"/>
          <w:highlight w:val="yellow"/>
        </w:rPr>
        <w:tab/>
      </w:r>
      <w:r w:rsidR="0015401F" w:rsidRPr="00965713">
        <w:rPr>
          <w:i/>
          <w:sz w:val="21"/>
          <w:szCs w:val="21"/>
          <w:highlight w:val="cyan"/>
        </w:rPr>
        <w:t>Art</w:t>
      </w:r>
    </w:p>
    <w:p w14:paraId="2325743F" w14:textId="77777777" w:rsidR="0015401F" w:rsidRPr="00965713" w:rsidRDefault="0015401F" w:rsidP="0015401F">
      <w:pPr>
        <w:pStyle w:val="Texta"/>
        <w:tabs>
          <w:tab w:val="clear" w:pos="567"/>
        </w:tabs>
        <w:spacing w:after="0"/>
        <w:ind w:firstLine="0"/>
        <w:rPr>
          <w:i/>
          <w:sz w:val="21"/>
          <w:szCs w:val="21"/>
          <w:highlight w:val="cyan"/>
        </w:rPr>
      </w:pPr>
      <w:r w:rsidRPr="00965713">
        <w:rPr>
          <w:i/>
          <w:sz w:val="21"/>
          <w:szCs w:val="21"/>
          <w:highlight w:val="cyan"/>
        </w:rPr>
        <w:t>Beschreibung</w:t>
      </w:r>
    </w:p>
    <w:p w14:paraId="6EE94AD5" w14:textId="77777777" w:rsidR="0015401F" w:rsidRPr="00965713" w:rsidRDefault="0015401F" w:rsidP="0015401F">
      <w:pPr>
        <w:pStyle w:val="Texta"/>
        <w:tabs>
          <w:tab w:val="clear" w:pos="567"/>
        </w:tabs>
        <w:ind w:firstLine="0"/>
        <w:rPr>
          <w:i/>
          <w:sz w:val="21"/>
          <w:szCs w:val="21"/>
        </w:rPr>
      </w:pPr>
      <w:r w:rsidRPr="00965713">
        <w:rPr>
          <w:i/>
          <w:sz w:val="21"/>
          <w:szCs w:val="21"/>
          <w:highlight w:val="cyan"/>
        </w:rPr>
        <w:t>Weiteres</w:t>
      </w:r>
    </w:p>
    <w:p w14:paraId="06E8C531" w14:textId="77777777" w:rsidR="00617C66" w:rsidRPr="00965713" w:rsidRDefault="00617C66" w:rsidP="0070779E">
      <w:pPr>
        <w:pStyle w:val="Text"/>
        <w:rPr>
          <w:sz w:val="21"/>
          <w:szCs w:val="21"/>
        </w:rPr>
      </w:pPr>
      <w:r w:rsidRPr="00965713">
        <w:rPr>
          <w:sz w:val="21"/>
          <w:szCs w:val="21"/>
          <w:highlight w:val="yellow"/>
        </w:rPr>
        <w:t>.200</w:t>
      </w:r>
      <w:r w:rsidRPr="00965713">
        <w:rPr>
          <w:sz w:val="21"/>
          <w:szCs w:val="21"/>
          <w:highlight w:val="yellow"/>
        </w:rPr>
        <w:tab/>
        <w:t>Gegen Klima-, Witterungseinflüsse und Naturgefahren.</w:t>
      </w:r>
    </w:p>
    <w:p w14:paraId="2AE1AD5D" w14:textId="77777777" w:rsidR="0015401F" w:rsidRPr="00965713" w:rsidRDefault="0015401F" w:rsidP="00273CDE">
      <w:pPr>
        <w:pStyle w:val="Text"/>
        <w:spacing w:after="120"/>
        <w:rPr>
          <w:sz w:val="21"/>
          <w:szCs w:val="21"/>
        </w:rPr>
      </w:pPr>
      <w:r w:rsidRPr="00965713">
        <w:rPr>
          <w:sz w:val="21"/>
          <w:szCs w:val="21"/>
        </w:rPr>
        <w:t>.210</w:t>
      </w:r>
      <w:r w:rsidRPr="00965713">
        <w:rPr>
          <w:sz w:val="21"/>
          <w:szCs w:val="21"/>
        </w:rPr>
        <w:tab/>
      </w:r>
      <w:r w:rsidRPr="00965713">
        <w:rPr>
          <w:i/>
          <w:sz w:val="21"/>
          <w:szCs w:val="21"/>
          <w:highlight w:val="cyan"/>
        </w:rPr>
        <w:t>Beschreibung</w:t>
      </w:r>
    </w:p>
    <w:p w14:paraId="2EC483FB" w14:textId="77777777" w:rsidR="000B266D" w:rsidRPr="00965713" w:rsidRDefault="000B266D" w:rsidP="000B266D">
      <w:pPr>
        <w:pStyle w:val="Text"/>
        <w:rPr>
          <w:i/>
          <w:sz w:val="21"/>
          <w:szCs w:val="21"/>
          <w:highlight w:val="cyan"/>
        </w:rPr>
      </w:pPr>
      <w:r w:rsidRPr="00965713">
        <w:rPr>
          <w:sz w:val="21"/>
          <w:szCs w:val="21"/>
          <w:highlight w:val="yellow"/>
        </w:rPr>
        <w:t>.300</w:t>
      </w:r>
      <w:r w:rsidRPr="00965713">
        <w:rPr>
          <w:sz w:val="21"/>
          <w:szCs w:val="21"/>
          <w:highlight w:val="yellow"/>
        </w:rPr>
        <w:tab/>
      </w:r>
      <w:r w:rsidRPr="00965713">
        <w:rPr>
          <w:i/>
          <w:sz w:val="21"/>
          <w:szCs w:val="21"/>
          <w:highlight w:val="cyan"/>
        </w:rPr>
        <w:t>Art</w:t>
      </w:r>
    </w:p>
    <w:p w14:paraId="4407FAB1" w14:textId="77777777" w:rsidR="000B266D" w:rsidRPr="00965713" w:rsidRDefault="00273CDE" w:rsidP="00273CDE">
      <w:pPr>
        <w:pStyle w:val="Texta"/>
        <w:tabs>
          <w:tab w:val="clear" w:pos="567"/>
        </w:tabs>
        <w:spacing w:after="0"/>
        <w:rPr>
          <w:i/>
          <w:sz w:val="21"/>
          <w:szCs w:val="21"/>
          <w:highlight w:val="cyan"/>
        </w:rPr>
      </w:pPr>
      <w:r w:rsidRPr="00965713">
        <w:rPr>
          <w:sz w:val="21"/>
          <w:szCs w:val="21"/>
          <w:highlight w:val="yellow"/>
        </w:rPr>
        <w:t>.310</w:t>
      </w:r>
      <w:r w:rsidRPr="00965713">
        <w:rPr>
          <w:sz w:val="21"/>
          <w:szCs w:val="21"/>
        </w:rPr>
        <w:tab/>
      </w:r>
      <w:r w:rsidR="000B266D" w:rsidRPr="00965713">
        <w:rPr>
          <w:i/>
          <w:sz w:val="21"/>
          <w:szCs w:val="21"/>
          <w:highlight w:val="cyan"/>
        </w:rPr>
        <w:t>Beschreibung</w:t>
      </w:r>
    </w:p>
    <w:p w14:paraId="01292F39" w14:textId="77777777" w:rsidR="00617C66" w:rsidRPr="00B46522" w:rsidRDefault="00617C66">
      <w:pPr>
        <w:pStyle w:val="berschrift3"/>
        <w:rPr>
          <w:rFonts w:ascii="Arial Black" w:hAnsi="Arial Black"/>
          <w:b w:val="0"/>
        </w:rPr>
      </w:pPr>
      <w:r w:rsidRPr="00B46522">
        <w:rPr>
          <w:rFonts w:ascii="Arial Black" w:hAnsi="Arial Black"/>
          <w:b w:val="0"/>
        </w:rPr>
        <w:t>532</w:t>
      </w:r>
      <w:r w:rsidRPr="00B46522">
        <w:rPr>
          <w:rFonts w:ascii="Arial Black" w:hAnsi="Arial Black"/>
          <w:b w:val="0"/>
        </w:rPr>
        <w:tab/>
        <w:t>S</w:t>
      </w:r>
      <w:r w:rsidR="0008722A" w:rsidRPr="00B46522">
        <w:rPr>
          <w:rFonts w:ascii="Arial Black" w:hAnsi="Arial Black"/>
          <w:b w:val="0"/>
        </w:rPr>
        <w:t>chutz</w:t>
      </w:r>
      <w:r w:rsidRPr="00B46522">
        <w:rPr>
          <w:rFonts w:ascii="Arial Black" w:hAnsi="Arial Black"/>
          <w:b w:val="0"/>
        </w:rPr>
        <w:t xml:space="preserve"> bestehender Anlagen.</w:t>
      </w:r>
    </w:p>
    <w:p w14:paraId="240545CC" w14:textId="77777777" w:rsidR="00B60EFA" w:rsidRPr="00965713" w:rsidRDefault="00617C66" w:rsidP="00B60EFA">
      <w:pPr>
        <w:pStyle w:val="Texta"/>
        <w:spacing w:after="60"/>
        <w:rPr>
          <w:sz w:val="21"/>
          <w:szCs w:val="21"/>
        </w:rPr>
      </w:pPr>
      <w:r w:rsidRPr="00965713">
        <w:rPr>
          <w:sz w:val="21"/>
          <w:szCs w:val="21"/>
        </w:rPr>
        <w:t>.100</w:t>
      </w:r>
      <w:r w:rsidRPr="00965713">
        <w:rPr>
          <w:sz w:val="21"/>
          <w:szCs w:val="21"/>
        </w:rPr>
        <w:tab/>
      </w:r>
      <w:r w:rsidR="00696033" w:rsidRPr="00965713">
        <w:rPr>
          <w:sz w:val="21"/>
          <w:szCs w:val="21"/>
        </w:rPr>
        <w:t>Bestehende und neu erstellter</w:t>
      </w:r>
      <w:r w:rsidR="00B60EFA" w:rsidRPr="00965713">
        <w:rPr>
          <w:sz w:val="21"/>
          <w:szCs w:val="21"/>
        </w:rPr>
        <w:t xml:space="preserve"> Anlagen / Bauwerke wie Beläge, Betonbauten, Randabschlüsse, Schachtdeckel und -roste, Verkehrssignale, Sicherheitseinrichtungen, </w:t>
      </w:r>
      <w:r w:rsidR="00EC6D3D" w:rsidRPr="00965713">
        <w:rPr>
          <w:sz w:val="21"/>
          <w:szCs w:val="21"/>
        </w:rPr>
        <w:t xml:space="preserve">Elektroverteiler, </w:t>
      </w:r>
      <w:r w:rsidR="00B60EFA" w:rsidRPr="00965713">
        <w:rPr>
          <w:sz w:val="21"/>
          <w:szCs w:val="21"/>
        </w:rPr>
        <w:t>Beleuchtungsanlagen, Begrünungen, Bepflanzungen, usw., welche von den projektierten Massnahmen nicht direkt tangiert werden, sind durch den Unternehmer mit geeigneten Massnahmen (Schutzeinrichtungen, Anpassung Bauabläufe, etc.) vor jeglichen Beschädigungen zu schützen. Wo nichts anderes vermerkt ist, sind die Aufwendungen in die Einheitspreise einzurechnen.</w:t>
      </w:r>
    </w:p>
    <w:p w14:paraId="79535D67" w14:textId="77777777" w:rsidR="00B60EFA" w:rsidRPr="00965713" w:rsidRDefault="00B60EFA" w:rsidP="00B60EFA">
      <w:pPr>
        <w:pStyle w:val="Texta"/>
        <w:ind w:firstLine="0"/>
        <w:rPr>
          <w:sz w:val="21"/>
          <w:szCs w:val="21"/>
        </w:rPr>
      </w:pPr>
      <w:r w:rsidRPr="00965713">
        <w:rPr>
          <w:sz w:val="21"/>
          <w:szCs w:val="21"/>
        </w:rPr>
        <w:t>Beschädigungen und Beeinträchtigungen sind der Bauleitung umgehend zu melden und durch den Verursacher auf seine Kosten zu beheben.</w:t>
      </w:r>
    </w:p>
    <w:p w14:paraId="0E3329E6" w14:textId="77777777" w:rsidR="0008722A" w:rsidRPr="00965713" w:rsidRDefault="00B60EFA" w:rsidP="0008722A">
      <w:pPr>
        <w:pStyle w:val="Texta"/>
        <w:spacing w:after="0"/>
        <w:rPr>
          <w:i/>
          <w:sz w:val="21"/>
          <w:szCs w:val="21"/>
          <w:highlight w:val="cyan"/>
        </w:rPr>
      </w:pPr>
      <w:r w:rsidRPr="00965713">
        <w:rPr>
          <w:sz w:val="21"/>
          <w:szCs w:val="21"/>
        </w:rPr>
        <w:t>.200</w:t>
      </w:r>
      <w:r w:rsidRPr="00965713">
        <w:rPr>
          <w:sz w:val="21"/>
          <w:szCs w:val="21"/>
        </w:rPr>
        <w:tab/>
      </w:r>
      <w:r w:rsidR="0008722A" w:rsidRPr="00965713">
        <w:rPr>
          <w:i/>
          <w:sz w:val="21"/>
          <w:szCs w:val="21"/>
          <w:highlight w:val="cyan"/>
        </w:rPr>
        <w:t>Art</w:t>
      </w:r>
    </w:p>
    <w:p w14:paraId="5BDB26F5" w14:textId="77777777" w:rsidR="0008722A" w:rsidRPr="00965713" w:rsidRDefault="0008722A" w:rsidP="000B266D">
      <w:pPr>
        <w:pStyle w:val="Texta"/>
        <w:tabs>
          <w:tab w:val="clear" w:pos="567"/>
        </w:tabs>
        <w:spacing w:after="0"/>
        <w:ind w:firstLine="0"/>
        <w:rPr>
          <w:i/>
          <w:sz w:val="21"/>
          <w:szCs w:val="21"/>
          <w:highlight w:val="cyan"/>
        </w:rPr>
      </w:pPr>
      <w:r w:rsidRPr="00965713">
        <w:rPr>
          <w:i/>
          <w:sz w:val="21"/>
          <w:szCs w:val="21"/>
          <w:highlight w:val="cyan"/>
        </w:rPr>
        <w:t>Beschreibung</w:t>
      </w:r>
    </w:p>
    <w:p w14:paraId="01726D02" w14:textId="77777777" w:rsidR="00617C66" w:rsidRPr="00B46522" w:rsidRDefault="00617C66" w:rsidP="0075013F">
      <w:pPr>
        <w:pStyle w:val="berschrift2"/>
        <w:rPr>
          <w:rFonts w:ascii="Arial Black" w:hAnsi="Arial Black"/>
          <w:b w:val="0"/>
        </w:rPr>
      </w:pPr>
      <w:bookmarkStart w:id="74" w:name="_Toc387241279"/>
      <w:bookmarkStart w:id="75" w:name="_Toc433135451"/>
      <w:bookmarkStart w:id="76" w:name="_Toc149557786"/>
      <w:r w:rsidRPr="00617002">
        <w:rPr>
          <w:rFonts w:ascii="Arial Black" w:hAnsi="Arial Black"/>
          <w:b w:val="0"/>
          <w:highlight w:val="red"/>
        </w:rPr>
        <w:t>540</w:t>
      </w:r>
      <w:r w:rsidRPr="00617002">
        <w:rPr>
          <w:rFonts w:ascii="Arial Black" w:hAnsi="Arial Black"/>
          <w:b w:val="0"/>
          <w:highlight w:val="red"/>
        </w:rPr>
        <w:tab/>
        <w:t>Schutz der Umgebung</w:t>
      </w:r>
      <w:bookmarkEnd w:id="74"/>
      <w:bookmarkEnd w:id="75"/>
      <w:bookmarkEnd w:id="76"/>
    </w:p>
    <w:p w14:paraId="1DCC9DB3" w14:textId="77777777" w:rsidR="009266D4" w:rsidRPr="00B46522" w:rsidRDefault="009266D4" w:rsidP="009266D4">
      <w:pPr>
        <w:pStyle w:val="berschrift3"/>
        <w:rPr>
          <w:rFonts w:ascii="Arial Black" w:hAnsi="Arial Black"/>
          <w:b w:val="0"/>
        </w:rPr>
      </w:pPr>
      <w:r w:rsidRPr="002A26D5">
        <w:rPr>
          <w:rFonts w:ascii="Arial Black" w:hAnsi="Arial Black"/>
          <w:b w:val="0"/>
          <w:highlight w:val="red"/>
        </w:rPr>
        <w:t>541</w:t>
      </w:r>
      <w:r w:rsidRPr="002A26D5">
        <w:rPr>
          <w:rFonts w:ascii="Arial Black" w:hAnsi="Arial Black"/>
          <w:b w:val="0"/>
          <w:highlight w:val="red"/>
        </w:rPr>
        <w:tab/>
        <w:t>Schutz vor Luftverunreinigung.</w:t>
      </w:r>
    </w:p>
    <w:p w14:paraId="4DCAA9CE" w14:textId="77777777" w:rsidR="009266D4" w:rsidRPr="00965713" w:rsidRDefault="009266D4" w:rsidP="00C32361">
      <w:pPr>
        <w:pStyle w:val="Text"/>
        <w:rPr>
          <w:sz w:val="21"/>
          <w:szCs w:val="21"/>
        </w:rPr>
      </w:pPr>
      <w:r w:rsidRPr="00965713">
        <w:rPr>
          <w:sz w:val="21"/>
          <w:szCs w:val="21"/>
        </w:rPr>
        <w:t>.100</w:t>
      </w:r>
      <w:r w:rsidRPr="00965713">
        <w:rPr>
          <w:sz w:val="21"/>
          <w:szCs w:val="21"/>
        </w:rPr>
        <w:tab/>
        <w:t>Vorgaben.</w:t>
      </w:r>
    </w:p>
    <w:p w14:paraId="72E117A4" w14:textId="16735F2C" w:rsidR="00960C1B" w:rsidRPr="00965713" w:rsidRDefault="009266D4" w:rsidP="00960C1B">
      <w:pPr>
        <w:pStyle w:val="Text"/>
        <w:spacing w:after="120"/>
        <w:rPr>
          <w:sz w:val="21"/>
          <w:szCs w:val="21"/>
        </w:rPr>
      </w:pPr>
      <w:r w:rsidRPr="00965713">
        <w:rPr>
          <w:sz w:val="21"/>
          <w:szCs w:val="21"/>
        </w:rPr>
        <w:t>.110</w:t>
      </w:r>
      <w:r w:rsidRPr="00965713">
        <w:rPr>
          <w:sz w:val="21"/>
          <w:szCs w:val="21"/>
        </w:rPr>
        <w:tab/>
        <w:t xml:space="preserve">Für die ausgeschriebenen Bauarbeiten gelten die Gesetze, Verordnungen, Richtlinien, Vorschriften und Weisungen betreffend Luftreinhaltung, insbesondere die BAFU-Richtlinie </w:t>
      </w:r>
      <w:r w:rsidRPr="00965713">
        <w:rPr>
          <w:sz w:val="21"/>
          <w:szCs w:val="21"/>
        </w:rPr>
        <w:lastRenderedPageBreak/>
        <w:t xml:space="preserve">"Luftreinhaltung auf Baustellen" (Baurichtlinie Luft) und die Weisungen des Kantons Zürich über die Emissionsminderung von Fahrzeugen resp. Maschinen und Geräten bei der Beschaffung und dem Betrieb durch die kantonale Verwaltung und beauftragte Unternehmen (RRB-Nr. </w:t>
      </w:r>
      <w:r w:rsidR="00D9014B">
        <w:rPr>
          <w:sz w:val="21"/>
          <w:szCs w:val="21"/>
        </w:rPr>
        <w:t>949</w:t>
      </w:r>
      <w:r w:rsidRPr="00965713">
        <w:rPr>
          <w:sz w:val="21"/>
          <w:szCs w:val="21"/>
        </w:rPr>
        <w:t xml:space="preserve"> vom 1. </w:t>
      </w:r>
      <w:r w:rsidR="00D9014B">
        <w:rPr>
          <w:sz w:val="21"/>
          <w:szCs w:val="21"/>
        </w:rPr>
        <w:t>September</w:t>
      </w:r>
      <w:r w:rsidRPr="00965713">
        <w:rPr>
          <w:sz w:val="21"/>
          <w:szCs w:val="21"/>
        </w:rPr>
        <w:t xml:space="preserve"> 20</w:t>
      </w:r>
      <w:r w:rsidR="00D9014B">
        <w:rPr>
          <w:sz w:val="21"/>
          <w:szCs w:val="21"/>
        </w:rPr>
        <w:t>21</w:t>
      </w:r>
      <w:r w:rsidRPr="00965713">
        <w:rPr>
          <w:sz w:val="21"/>
          <w:szCs w:val="21"/>
        </w:rPr>
        <w:t xml:space="preserve">). Es </w:t>
      </w:r>
      <w:r w:rsidR="007D058B" w:rsidRPr="00965713">
        <w:rPr>
          <w:sz w:val="21"/>
          <w:szCs w:val="21"/>
        </w:rPr>
        <w:t>ist</w:t>
      </w:r>
      <w:r w:rsidRPr="00965713">
        <w:rPr>
          <w:sz w:val="21"/>
          <w:szCs w:val="21"/>
        </w:rPr>
        <w:t xml:space="preserve"> generell emissionsarme Bauweisen und Bauverfahren vorzusehen und anzuwenden.</w:t>
      </w:r>
    </w:p>
    <w:p w14:paraId="136DB672" w14:textId="77777777" w:rsidR="005B5A31" w:rsidRDefault="005B5A31" w:rsidP="00C91FD1">
      <w:pPr>
        <w:pStyle w:val="Texta"/>
        <w:rPr>
          <w:sz w:val="21"/>
          <w:szCs w:val="21"/>
        </w:rPr>
      </w:pPr>
      <w:r>
        <w:rPr>
          <w:sz w:val="21"/>
          <w:szCs w:val="21"/>
        </w:rPr>
        <w:t>.200</w:t>
      </w:r>
      <w:r>
        <w:rPr>
          <w:sz w:val="21"/>
          <w:szCs w:val="21"/>
        </w:rPr>
        <w:tab/>
        <w:t>Massnahmen</w:t>
      </w:r>
    </w:p>
    <w:p w14:paraId="72FCF499" w14:textId="77777777" w:rsidR="00783A23" w:rsidRPr="00965713" w:rsidRDefault="009266D4" w:rsidP="00C91FD1">
      <w:pPr>
        <w:pStyle w:val="Texta"/>
        <w:rPr>
          <w:sz w:val="21"/>
          <w:szCs w:val="21"/>
        </w:rPr>
      </w:pPr>
      <w:r w:rsidRPr="00965713">
        <w:rPr>
          <w:sz w:val="21"/>
          <w:szCs w:val="21"/>
        </w:rPr>
        <w:t>.2</w:t>
      </w:r>
      <w:r w:rsidR="00C91FD1" w:rsidRPr="00965713">
        <w:rPr>
          <w:sz w:val="21"/>
          <w:szCs w:val="21"/>
        </w:rPr>
        <w:t>20</w:t>
      </w:r>
      <w:r w:rsidRPr="00965713">
        <w:rPr>
          <w:sz w:val="21"/>
          <w:szCs w:val="21"/>
        </w:rPr>
        <w:tab/>
        <w:t xml:space="preserve">Bei Verstössen </w:t>
      </w:r>
      <w:r w:rsidR="00240285" w:rsidRPr="00965713">
        <w:rPr>
          <w:sz w:val="21"/>
          <w:szCs w:val="21"/>
        </w:rPr>
        <w:t xml:space="preserve">werden pro Feststellung </w:t>
      </w:r>
      <w:r w:rsidRPr="00965713">
        <w:rPr>
          <w:sz w:val="21"/>
          <w:szCs w:val="21"/>
        </w:rPr>
        <w:t>folgende Konventionalstrafen festgelegt:</w:t>
      </w:r>
    </w:p>
    <w:p w14:paraId="6D4092D5" w14:textId="77777777" w:rsidR="009266D4" w:rsidRPr="00965713" w:rsidRDefault="009266D4" w:rsidP="00C91FD1">
      <w:pPr>
        <w:pStyle w:val="Texta"/>
        <w:tabs>
          <w:tab w:val="clear" w:pos="567"/>
        </w:tabs>
        <w:spacing w:after="0"/>
        <w:ind w:firstLine="0"/>
        <w:rPr>
          <w:sz w:val="21"/>
          <w:szCs w:val="21"/>
        </w:rPr>
      </w:pPr>
      <w:r w:rsidRPr="00965713">
        <w:rPr>
          <w:sz w:val="21"/>
          <w:szCs w:val="21"/>
        </w:rPr>
        <w:t>Dieselbetriebene Maschinen und Geräte:</w:t>
      </w:r>
    </w:p>
    <w:p w14:paraId="614DDBF4" w14:textId="77777777" w:rsidR="00783A23" w:rsidRPr="00965713" w:rsidRDefault="009266D4" w:rsidP="00C91FD1">
      <w:pPr>
        <w:pStyle w:val="Texta"/>
        <w:tabs>
          <w:tab w:val="clear" w:pos="567"/>
          <w:tab w:val="clear" w:pos="5954"/>
          <w:tab w:val="left" w:pos="6521"/>
        </w:tabs>
        <w:ind w:firstLine="0"/>
        <w:rPr>
          <w:rFonts w:cs="Arial"/>
          <w:sz w:val="21"/>
          <w:szCs w:val="21"/>
        </w:rPr>
      </w:pPr>
      <w:r w:rsidRPr="00965713">
        <w:rPr>
          <w:sz w:val="21"/>
          <w:szCs w:val="21"/>
        </w:rPr>
        <w:t>Bei Motoren</w:t>
      </w:r>
      <w:r w:rsidRPr="00965713">
        <w:rPr>
          <w:sz w:val="21"/>
          <w:szCs w:val="21"/>
        </w:rPr>
        <w:tab/>
      </w:r>
      <w:r w:rsidRPr="00965713">
        <w:rPr>
          <w:rFonts w:cs="Arial"/>
          <w:sz w:val="21"/>
          <w:szCs w:val="21"/>
        </w:rPr>
        <w:t>≥</w:t>
      </w:r>
      <w:r w:rsidRPr="00965713">
        <w:rPr>
          <w:sz w:val="21"/>
          <w:szCs w:val="21"/>
        </w:rPr>
        <w:t xml:space="preserve"> 18kW </w:t>
      </w:r>
      <w:proofErr w:type="gramStart"/>
      <w:r w:rsidRPr="00965713">
        <w:rPr>
          <w:sz w:val="21"/>
          <w:szCs w:val="21"/>
        </w:rPr>
        <w:t xml:space="preserve">bis </w:t>
      </w:r>
      <w:r w:rsidR="000E42B1" w:rsidRPr="00965713">
        <w:rPr>
          <w:rFonts w:cs="Arial"/>
          <w:sz w:val="21"/>
          <w:szCs w:val="21"/>
        </w:rPr>
        <w:t xml:space="preserve"> ≤</w:t>
      </w:r>
      <w:proofErr w:type="gramEnd"/>
      <w:r w:rsidR="000E42B1" w:rsidRPr="00965713">
        <w:rPr>
          <w:rFonts w:cs="Arial"/>
          <w:sz w:val="21"/>
          <w:szCs w:val="21"/>
        </w:rPr>
        <w:t xml:space="preserve"> 37kW</w:t>
      </w:r>
      <w:r w:rsidR="000E42B1" w:rsidRPr="00965713">
        <w:rPr>
          <w:rFonts w:cs="Arial"/>
          <w:sz w:val="21"/>
          <w:szCs w:val="21"/>
        </w:rPr>
        <w:tab/>
        <w:t>Fr. 2’000.00</w:t>
      </w:r>
    </w:p>
    <w:p w14:paraId="02FC131C" w14:textId="77777777" w:rsidR="00783A23" w:rsidRPr="00965713" w:rsidRDefault="009266D4" w:rsidP="00C91FD1">
      <w:pPr>
        <w:pStyle w:val="Texta"/>
        <w:tabs>
          <w:tab w:val="clear" w:pos="567"/>
          <w:tab w:val="clear" w:pos="5954"/>
          <w:tab w:val="left" w:pos="6521"/>
        </w:tabs>
        <w:ind w:firstLine="0"/>
        <w:rPr>
          <w:rFonts w:cs="Arial"/>
          <w:sz w:val="21"/>
          <w:szCs w:val="21"/>
        </w:rPr>
      </w:pPr>
      <w:r w:rsidRPr="00965713">
        <w:rPr>
          <w:sz w:val="21"/>
          <w:szCs w:val="21"/>
        </w:rPr>
        <w:tab/>
        <w:t xml:space="preserve">&gt; 37kW bis </w:t>
      </w:r>
      <w:r w:rsidR="000E42B1" w:rsidRPr="00965713">
        <w:rPr>
          <w:rFonts w:cs="Arial"/>
          <w:sz w:val="21"/>
          <w:szCs w:val="21"/>
        </w:rPr>
        <w:t>≤ 100kW</w:t>
      </w:r>
      <w:r w:rsidR="000E42B1" w:rsidRPr="00965713">
        <w:rPr>
          <w:rFonts w:cs="Arial"/>
          <w:sz w:val="21"/>
          <w:szCs w:val="21"/>
        </w:rPr>
        <w:tab/>
        <w:t>Fr. 4’000.00</w:t>
      </w:r>
    </w:p>
    <w:p w14:paraId="1B75C921" w14:textId="77777777" w:rsidR="009266D4" w:rsidRPr="00965713" w:rsidRDefault="009266D4" w:rsidP="00C91FD1">
      <w:pPr>
        <w:pStyle w:val="Texta"/>
        <w:tabs>
          <w:tab w:val="clear" w:pos="567"/>
          <w:tab w:val="clear" w:pos="5954"/>
          <w:tab w:val="left" w:pos="6521"/>
        </w:tabs>
        <w:ind w:firstLine="0"/>
        <w:rPr>
          <w:rFonts w:cs="Arial"/>
          <w:sz w:val="21"/>
          <w:szCs w:val="21"/>
        </w:rPr>
      </w:pPr>
      <w:r w:rsidRPr="00965713">
        <w:rPr>
          <w:sz w:val="21"/>
          <w:szCs w:val="21"/>
        </w:rPr>
        <w:tab/>
      </w:r>
      <w:r w:rsidRPr="00965713">
        <w:rPr>
          <w:rFonts w:cs="Arial"/>
          <w:sz w:val="21"/>
          <w:szCs w:val="21"/>
        </w:rPr>
        <w:t>&gt;</w:t>
      </w:r>
      <w:r w:rsidRPr="00965713">
        <w:rPr>
          <w:sz w:val="21"/>
          <w:szCs w:val="21"/>
        </w:rPr>
        <w:t xml:space="preserve"> 100kW</w:t>
      </w:r>
      <w:r w:rsidRPr="00965713">
        <w:rPr>
          <w:sz w:val="21"/>
          <w:szCs w:val="21"/>
        </w:rPr>
        <w:tab/>
        <w:t>Fr. 6’</w:t>
      </w:r>
      <w:r w:rsidR="000E42B1" w:rsidRPr="00965713">
        <w:rPr>
          <w:rFonts w:cs="Arial"/>
          <w:sz w:val="21"/>
          <w:szCs w:val="21"/>
        </w:rPr>
        <w:t>000.00</w:t>
      </w:r>
    </w:p>
    <w:p w14:paraId="10B1B40F" w14:textId="77777777" w:rsidR="009266D4" w:rsidRPr="00965713" w:rsidRDefault="009266D4" w:rsidP="00C91FD1">
      <w:pPr>
        <w:tabs>
          <w:tab w:val="clear" w:pos="567"/>
          <w:tab w:val="num" w:pos="1276"/>
        </w:tabs>
        <w:autoSpaceDE w:val="0"/>
        <w:autoSpaceDN w:val="0"/>
        <w:adjustRightInd w:val="0"/>
        <w:spacing w:before="120"/>
        <w:ind w:left="1276"/>
        <w:rPr>
          <w:rFonts w:ascii="Helvetica" w:hAnsi="Helvetica" w:cs="Helvetica"/>
          <w:sz w:val="21"/>
          <w:szCs w:val="21"/>
        </w:rPr>
      </w:pPr>
      <w:r w:rsidRPr="00965713">
        <w:rPr>
          <w:rFonts w:ascii="Helvetica" w:hAnsi="Helvetica" w:cs="Helvetica"/>
          <w:sz w:val="21"/>
          <w:szCs w:val="21"/>
        </w:rPr>
        <w:t>Strassenfahrzeuge:</w:t>
      </w:r>
    </w:p>
    <w:p w14:paraId="0C556F5B" w14:textId="77777777" w:rsidR="00783A23" w:rsidRPr="00965713" w:rsidRDefault="009266D4" w:rsidP="00C91FD1">
      <w:pPr>
        <w:pStyle w:val="Texta"/>
        <w:tabs>
          <w:tab w:val="clear" w:pos="567"/>
          <w:tab w:val="left" w:pos="6521"/>
        </w:tabs>
        <w:ind w:firstLine="0"/>
        <w:rPr>
          <w:sz w:val="21"/>
          <w:szCs w:val="21"/>
        </w:rPr>
      </w:pPr>
      <w:r w:rsidRPr="00965713">
        <w:rPr>
          <w:sz w:val="21"/>
          <w:szCs w:val="21"/>
        </w:rPr>
        <w:t xml:space="preserve">Schwere Motorwagen </w:t>
      </w:r>
      <w:r w:rsidRPr="00965713">
        <w:rPr>
          <w:sz w:val="21"/>
          <w:szCs w:val="21"/>
        </w:rPr>
        <w:tab/>
        <w:t xml:space="preserve">&gt; 3,5 </w:t>
      </w:r>
      <w:r w:rsidR="007D058B" w:rsidRPr="00965713">
        <w:rPr>
          <w:sz w:val="21"/>
          <w:szCs w:val="21"/>
        </w:rPr>
        <w:t>t</w:t>
      </w:r>
      <w:r w:rsidR="000E42B1" w:rsidRPr="00965713">
        <w:rPr>
          <w:sz w:val="21"/>
          <w:szCs w:val="21"/>
        </w:rPr>
        <w:t xml:space="preserve"> Gesamtgewicht</w:t>
      </w:r>
      <w:r w:rsidR="000E42B1" w:rsidRPr="00965713">
        <w:rPr>
          <w:sz w:val="21"/>
          <w:szCs w:val="21"/>
        </w:rPr>
        <w:tab/>
        <w:t>Fr. 4</w:t>
      </w:r>
      <w:r w:rsidR="00240285" w:rsidRPr="00965713">
        <w:rPr>
          <w:sz w:val="21"/>
          <w:szCs w:val="21"/>
        </w:rPr>
        <w:t>‘</w:t>
      </w:r>
      <w:r w:rsidR="000E42B1" w:rsidRPr="00965713">
        <w:rPr>
          <w:sz w:val="21"/>
          <w:szCs w:val="21"/>
        </w:rPr>
        <w:t>000.00</w:t>
      </w:r>
    </w:p>
    <w:p w14:paraId="449DA99C" w14:textId="77777777" w:rsidR="00783A23" w:rsidRDefault="009266D4" w:rsidP="00C91FD1">
      <w:pPr>
        <w:pStyle w:val="Texta"/>
        <w:tabs>
          <w:tab w:val="clear" w:pos="567"/>
        </w:tabs>
        <w:spacing w:before="240"/>
        <w:ind w:firstLine="0"/>
        <w:rPr>
          <w:rFonts w:cs="Arial"/>
          <w:sz w:val="21"/>
          <w:szCs w:val="21"/>
        </w:rPr>
      </w:pPr>
      <w:r w:rsidRPr="00965713">
        <w:rPr>
          <w:rFonts w:cs="Arial"/>
          <w:sz w:val="21"/>
          <w:szCs w:val="21"/>
        </w:rPr>
        <w:t xml:space="preserve">Die Beträge werden </w:t>
      </w:r>
      <w:r w:rsidR="00EF1136" w:rsidRPr="00965713">
        <w:rPr>
          <w:rFonts w:cs="Arial"/>
          <w:sz w:val="21"/>
          <w:szCs w:val="21"/>
        </w:rPr>
        <w:t xml:space="preserve">in der </w:t>
      </w:r>
      <w:r w:rsidRPr="00965713">
        <w:rPr>
          <w:rFonts w:cs="Arial"/>
          <w:sz w:val="21"/>
          <w:szCs w:val="21"/>
        </w:rPr>
        <w:t>Schluss</w:t>
      </w:r>
      <w:r w:rsidR="00EF1136" w:rsidRPr="00965713">
        <w:rPr>
          <w:rFonts w:cs="Arial"/>
          <w:sz w:val="21"/>
          <w:szCs w:val="21"/>
        </w:rPr>
        <w:t>ab</w:t>
      </w:r>
      <w:r w:rsidRPr="00965713">
        <w:rPr>
          <w:rFonts w:cs="Arial"/>
          <w:sz w:val="21"/>
          <w:szCs w:val="21"/>
        </w:rPr>
        <w:t>rechnung</w:t>
      </w:r>
      <w:r w:rsidR="00EF1136" w:rsidRPr="00965713">
        <w:rPr>
          <w:rFonts w:cs="Arial"/>
          <w:sz w:val="21"/>
          <w:szCs w:val="21"/>
        </w:rPr>
        <w:t xml:space="preserve"> ausgewiesen und</w:t>
      </w:r>
      <w:r w:rsidRPr="00965713">
        <w:rPr>
          <w:rFonts w:cs="Arial"/>
          <w:sz w:val="21"/>
          <w:szCs w:val="21"/>
        </w:rPr>
        <w:t xml:space="preserve"> in Abzug gebracht.</w:t>
      </w:r>
    </w:p>
    <w:p w14:paraId="6F809E4F" w14:textId="77777777" w:rsidR="005B5A31" w:rsidRDefault="005B5A31" w:rsidP="005B5A31">
      <w:pPr>
        <w:pStyle w:val="Text"/>
        <w:rPr>
          <w:sz w:val="21"/>
          <w:szCs w:val="21"/>
        </w:rPr>
      </w:pPr>
      <w:r>
        <w:rPr>
          <w:sz w:val="21"/>
          <w:szCs w:val="21"/>
        </w:rPr>
        <w:t>.300</w:t>
      </w:r>
      <w:r>
        <w:rPr>
          <w:sz w:val="21"/>
          <w:szCs w:val="21"/>
        </w:rPr>
        <w:tab/>
        <w:t>Kontrollen, Prüfungen</w:t>
      </w:r>
    </w:p>
    <w:p w14:paraId="380D49BE" w14:textId="77777777" w:rsidR="00B11A8C" w:rsidRPr="00B11A8C" w:rsidRDefault="005B5A31" w:rsidP="00B11A8C">
      <w:pPr>
        <w:pStyle w:val="Text"/>
        <w:rPr>
          <w:sz w:val="21"/>
          <w:szCs w:val="21"/>
        </w:rPr>
      </w:pPr>
      <w:r w:rsidRPr="00B11A8C">
        <w:rPr>
          <w:sz w:val="21"/>
          <w:szCs w:val="21"/>
        </w:rPr>
        <w:t>.310</w:t>
      </w:r>
      <w:r w:rsidRPr="00B11A8C">
        <w:rPr>
          <w:sz w:val="21"/>
          <w:szCs w:val="21"/>
        </w:rPr>
        <w:tab/>
      </w:r>
      <w:r w:rsidR="00EE4791" w:rsidRPr="00B11A8C">
        <w:rPr>
          <w:sz w:val="21"/>
          <w:szCs w:val="21"/>
        </w:rPr>
        <w:t>Die laufende, ordnungsgemässe Einhaltung der Vorgaben ist Sache der Unternehmung und wird durch die Bauleitung mit Stichproben überprüft.</w:t>
      </w:r>
    </w:p>
    <w:p w14:paraId="34463855" w14:textId="16904755" w:rsidR="00617C66" w:rsidRPr="00B46522" w:rsidRDefault="00617C66" w:rsidP="00EE4791">
      <w:pPr>
        <w:pStyle w:val="berschrift3"/>
        <w:ind w:left="0" w:firstLine="0"/>
        <w:rPr>
          <w:rFonts w:ascii="Arial Black" w:hAnsi="Arial Black"/>
          <w:b w:val="0"/>
        </w:rPr>
      </w:pPr>
      <w:r w:rsidRPr="003F4BE3">
        <w:rPr>
          <w:rFonts w:ascii="Arial Black" w:hAnsi="Arial Black"/>
          <w:b w:val="0"/>
          <w:highlight w:val="red"/>
        </w:rPr>
        <w:t>542</w:t>
      </w:r>
      <w:r w:rsidRPr="003F4BE3">
        <w:rPr>
          <w:rFonts w:ascii="Arial Black" w:hAnsi="Arial Black"/>
          <w:b w:val="0"/>
          <w:highlight w:val="red"/>
        </w:rPr>
        <w:tab/>
        <w:t>Schutz vor Lärm.</w:t>
      </w:r>
    </w:p>
    <w:p w14:paraId="04EBE3A2" w14:textId="77777777" w:rsidR="00617C66" w:rsidRPr="00965713" w:rsidRDefault="00617C66">
      <w:pPr>
        <w:pStyle w:val="Text"/>
        <w:rPr>
          <w:sz w:val="21"/>
          <w:szCs w:val="21"/>
        </w:rPr>
      </w:pPr>
      <w:r w:rsidRPr="00965713">
        <w:rPr>
          <w:sz w:val="21"/>
          <w:szCs w:val="21"/>
        </w:rPr>
        <w:t>.100</w:t>
      </w:r>
      <w:r w:rsidRPr="00965713">
        <w:rPr>
          <w:sz w:val="21"/>
          <w:szCs w:val="21"/>
        </w:rPr>
        <w:tab/>
        <w:t>Vorgaben.</w:t>
      </w:r>
    </w:p>
    <w:p w14:paraId="68886DA7" w14:textId="6316CC4A" w:rsidR="00265B79" w:rsidRPr="00965713" w:rsidRDefault="00945BF4" w:rsidP="00265B79">
      <w:pPr>
        <w:pStyle w:val="Text"/>
        <w:tabs>
          <w:tab w:val="clear" w:pos="567"/>
        </w:tabs>
        <w:spacing w:after="120"/>
        <w:ind w:firstLine="0"/>
        <w:rPr>
          <w:sz w:val="21"/>
          <w:szCs w:val="21"/>
        </w:rPr>
      </w:pPr>
      <w:r w:rsidRPr="00965713">
        <w:rPr>
          <w:sz w:val="21"/>
          <w:szCs w:val="21"/>
        </w:rPr>
        <w:t xml:space="preserve">Gesetze, Verordnungen, Richtlinien, Vorschriften und Weisungen betreffend Lärmschutz, insbesondere die Baulärm-Richtlinie des BAFU. </w:t>
      </w:r>
    </w:p>
    <w:p w14:paraId="54E39B86" w14:textId="77777777" w:rsidR="00617C66" w:rsidRPr="00B46522" w:rsidRDefault="00617C66">
      <w:pPr>
        <w:pStyle w:val="berschrift3"/>
        <w:rPr>
          <w:rFonts w:ascii="Arial Black" w:hAnsi="Arial Black"/>
          <w:b w:val="0"/>
        </w:rPr>
      </w:pPr>
      <w:r w:rsidRPr="003F4BE3">
        <w:rPr>
          <w:rFonts w:ascii="Arial Black" w:hAnsi="Arial Black"/>
          <w:b w:val="0"/>
          <w:highlight w:val="red"/>
        </w:rPr>
        <w:t>543</w:t>
      </w:r>
      <w:r w:rsidRPr="003F4BE3">
        <w:rPr>
          <w:rFonts w:ascii="Arial Black" w:hAnsi="Arial Black"/>
          <w:b w:val="0"/>
          <w:highlight w:val="red"/>
        </w:rPr>
        <w:tab/>
        <w:t>Schutz vor Erschütterungen.</w:t>
      </w:r>
    </w:p>
    <w:p w14:paraId="3AD2472F" w14:textId="77777777" w:rsidR="00265B79" w:rsidRPr="00965713" w:rsidRDefault="00265B79" w:rsidP="00265B79">
      <w:pPr>
        <w:pStyle w:val="Text"/>
        <w:rPr>
          <w:sz w:val="21"/>
          <w:szCs w:val="21"/>
        </w:rPr>
      </w:pPr>
      <w:r w:rsidRPr="00965713">
        <w:rPr>
          <w:sz w:val="21"/>
          <w:szCs w:val="21"/>
        </w:rPr>
        <w:t>.100</w:t>
      </w:r>
      <w:r w:rsidRPr="00965713">
        <w:rPr>
          <w:sz w:val="21"/>
          <w:szCs w:val="21"/>
        </w:rPr>
        <w:tab/>
        <w:t>Vorgaben.</w:t>
      </w:r>
    </w:p>
    <w:p w14:paraId="3001B84E" w14:textId="28F95A89" w:rsidR="00265B79" w:rsidRPr="00965713" w:rsidRDefault="00115E32" w:rsidP="00265B79">
      <w:pPr>
        <w:pStyle w:val="Text"/>
        <w:tabs>
          <w:tab w:val="clear" w:pos="567"/>
        </w:tabs>
        <w:spacing w:after="120"/>
        <w:ind w:firstLine="0"/>
        <w:rPr>
          <w:sz w:val="21"/>
          <w:szCs w:val="21"/>
        </w:rPr>
      </w:pPr>
      <w:r w:rsidRPr="00965713">
        <w:rPr>
          <w:sz w:val="21"/>
          <w:szCs w:val="21"/>
        </w:rPr>
        <w:t>Sämtliche Massnahmen zur Einhaltung der Richtwerte gemäss SN 40 312 müssen in die Einheitspreise eingerechnet werden</w:t>
      </w:r>
      <w:r w:rsidR="00265B79" w:rsidRPr="00965713">
        <w:rPr>
          <w:sz w:val="21"/>
          <w:szCs w:val="21"/>
        </w:rPr>
        <w:t>.</w:t>
      </w:r>
      <w:r w:rsidRPr="00965713">
        <w:rPr>
          <w:sz w:val="21"/>
          <w:szCs w:val="21"/>
        </w:rPr>
        <w:t xml:space="preserve"> </w:t>
      </w:r>
    </w:p>
    <w:p w14:paraId="4D086732" w14:textId="77777777" w:rsidR="00265B79" w:rsidRPr="00B46522" w:rsidRDefault="00265B79" w:rsidP="00F526B8">
      <w:pPr>
        <w:pStyle w:val="berschrift2"/>
      </w:pPr>
      <w:bookmarkStart w:id="77" w:name="_Toc149557787"/>
      <w:r w:rsidRPr="00F526B8">
        <w:rPr>
          <w:rFonts w:ascii="Arial Black" w:hAnsi="Arial Black"/>
          <w:b w:val="0"/>
          <w:bCs/>
          <w:highlight w:val="red"/>
        </w:rPr>
        <w:t>550</w:t>
      </w:r>
      <w:r w:rsidRPr="003F4BE3">
        <w:rPr>
          <w:highlight w:val="red"/>
        </w:rPr>
        <w:tab/>
      </w:r>
      <w:r w:rsidRPr="00F526B8">
        <w:rPr>
          <w:rFonts w:ascii="Arial Black" w:hAnsi="Arial Black"/>
          <w:b w:val="0"/>
          <w:bCs/>
          <w:highlight w:val="red"/>
        </w:rPr>
        <w:t>Schutz von Gewässe</w:t>
      </w:r>
      <w:r w:rsidR="005B28EB" w:rsidRPr="00F526B8">
        <w:rPr>
          <w:rFonts w:ascii="Arial Black" w:hAnsi="Arial Black"/>
          <w:b w:val="0"/>
          <w:bCs/>
          <w:highlight w:val="red"/>
        </w:rPr>
        <w:t>rn, Boden, Vegetation und Fauna</w:t>
      </w:r>
      <w:bookmarkEnd w:id="77"/>
    </w:p>
    <w:p w14:paraId="566BC15B" w14:textId="77777777" w:rsidR="00617C66" w:rsidRPr="00B46522" w:rsidRDefault="00617C66" w:rsidP="0075013F">
      <w:pPr>
        <w:pStyle w:val="berschrift3"/>
        <w:rPr>
          <w:rFonts w:ascii="Arial Black" w:hAnsi="Arial Black"/>
          <w:b w:val="0"/>
        </w:rPr>
      </w:pPr>
      <w:r w:rsidRPr="003F4BE3">
        <w:rPr>
          <w:rFonts w:ascii="Arial Black" w:hAnsi="Arial Black"/>
          <w:b w:val="0"/>
          <w:highlight w:val="red"/>
        </w:rPr>
        <w:t>551</w:t>
      </w:r>
      <w:r w:rsidRPr="003F4BE3">
        <w:rPr>
          <w:rFonts w:ascii="Arial Black" w:hAnsi="Arial Black"/>
          <w:b w:val="0"/>
          <w:highlight w:val="red"/>
        </w:rPr>
        <w:tab/>
        <w:t>Schutz der Oberflächengewässer.</w:t>
      </w:r>
    </w:p>
    <w:p w14:paraId="7EE591E0" w14:textId="77777777" w:rsidR="00F6370B" w:rsidRPr="00965713" w:rsidRDefault="00F6370B" w:rsidP="00F6370B">
      <w:pPr>
        <w:pStyle w:val="Text"/>
        <w:rPr>
          <w:sz w:val="21"/>
          <w:szCs w:val="21"/>
        </w:rPr>
      </w:pPr>
      <w:r w:rsidRPr="00965713">
        <w:rPr>
          <w:sz w:val="21"/>
          <w:szCs w:val="21"/>
        </w:rPr>
        <w:t>.100</w:t>
      </w:r>
      <w:r w:rsidRPr="00965713">
        <w:rPr>
          <w:sz w:val="21"/>
          <w:szCs w:val="21"/>
        </w:rPr>
        <w:tab/>
        <w:t>Vorgaben.</w:t>
      </w:r>
    </w:p>
    <w:p w14:paraId="481A4C10" w14:textId="0112FF75" w:rsidR="00F6370B" w:rsidRPr="00965713" w:rsidRDefault="00F6370B" w:rsidP="00F6370B">
      <w:pPr>
        <w:pStyle w:val="Text"/>
        <w:tabs>
          <w:tab w:val="clear" w:pos="567"/>
        </w:tabs>
        <w:spacing w:after="120"/>
        <w:ind w:firstLine="0"/>
        <w:rPr>
          <w:sz w:val="21"/>
          <w:szCs w:val="21"/>
        </w:rPr>
      </w:pPr>
    </w:p>
    <w:p w14:paraId="33E4EE3C" w14:textId="77777777" w:rsidR="00617C66" w:rsidRPr="00B46522" w:rsidRDefault="00F6370B" w:rsidP="00F6370B">
      <w:pPr>
        <w:pStyle w:val="Texta"/>
        <w:tabs>
          <w:tab w:val="clear" w:pos="567"/>
        </w:tabs>
        <w:ind w:hanging="1276"/>
        <w:rPr>
          <w:rFonts w:ascii="Arial Black" w:hAnsi="Arial Black"/>
          <w:b/>
        </w:rPr>
      </w:pPr>
      <w:r w:rsidRPr="003F4BE3">
        <w:rPr>
          <w:rFonts w:ascii="Arial Black" w:hAnsi="Arial Black"/>
          <w:b/>
          <w:highlight w:val="red"/>
        </w:rPr>
        <w:t>552</w:t>
      </w:r>
      <w:r w:rsidRPr="003F4BE3">
        <w:rPr>
          <w:rFonts w:ascii="Arial Black" w:hAnsi="Arial Black"/>
          <w:b/>
          <w:highlight w:val="red"/>
        </w:rPr>
        <w:tab/>
      </w:r>
      <w:r w:rsidR="00617C66" w:rsidRPr="003F4BE3">
        <w:rPr>
          <w:rFonts w:ascii="Arial Black" w:hAnsi="Arial Black"/>
          <w:b/>
          <w:highlight w:val="red"/>
        </w:rPr>
        <w:t xml:space="preserve">Schutz </w:t>
      </w:r>
      <w:r w:rsidRPr="003F4BE3">
        <w:rPr>
          <w:rFonts w:ascii="Arial Black" w:hAnsi="Arial Black"/>
          <w:b/>
          <w:highlight w:val="red"/>
        </w:rPr>
        <w:t xml:space="preserve">von Quell- und </w:t>
      </w:r>
      <w:r w:rsidR="00617C66" w:rsidRPr="003F4BE3">
        <w:rPr>
          <w:rFonts w:ascii="Arial Black" w:hAnsi="Arial Black"/>
          <w:b/>
          <w:highlight w:val="red"/>
        </w:rPr>
        <w:t>Grundwasser.</w:t>
      </w:r>
    </w:p>
    <w:p w14:paraId="70944744" w14:textId="50DEDC22" w:rsidR="00F6370B" w:rsidRDefault="00F6370B" w:rsidP="00F6370B">
      <w:pPr>
        <w:pStyle w:val="Text"/>
        <w:rPr>
          <w:sz w:val="21"/>
          <w:szCs w:val="21"/>
        </w:rPr>
      </w:pPr>
      <w:r w:rsidRPr="00965713">
        <w:rPr>
          <w:sz w:val="21"/>
          <w:szCs w:val="21"/>
        </w:rPr>
        <w:t>.100</w:t>
      </w:r>
      <w:r w:rsidRPr="00965713">
        <w:rPr>
          <w:sz w:val="21"/>
          <w:szCs w:val="21"/>
        </w:rPr>
        <w:tab/>
        <w:t>Vorgaben.</w:t>
      </w:r>
    </w:p>
    <w:p w14:paraId="10AFD9C6" w14:textId="77777777" w:rsidR="00D9014B" w:rsidRPr="00965713" w:rsidRDefault="00D9014B" w:rsidP="00F6370B">
      <w:pPr>
        <w:pStyle w:val="Text"/>
        <w:rPr>
          <w:sz w:val="21"/>
          <w:szCs w:val="21"/>
        </w:rPr>
      </w:pPr>
    </w:p>
    <w:p w14:paraId="35D2B039" w14:textId="77777777" w:rsidR="00617C66" w:rsidRPr="00B46522" w:rsidRDefault="00617C66">
      <w:pPr>
        <w:pStyle w:val="berschrift3"/>
        <w:rPr>
          <w:rFonts w:ascii="Arial Black" w:hAnsi="Arial Black"/>
          <w:b w:val="0"/>
        </w:rPr>
      </w:pPr>
      <w:r w:rsidRPr="003F4BE3">
        <w:rPr>
          <w:rFonts w:ascii="Arial Black" w:hAnsi="Arial Black"/>
          <w:b w:val="0"/>
          <w:highlight w:val="red"/>
        </w:rPr>
        <w:t>553</w:t>
      </w:r>
      <w:r w:rsidRPr="003F4BE3">
        <w:rPr>
          <w:rFonts w:ascii="Arial Black" w:hAnsi="Arial Black"/>
          <w:b w:val="0"/>
          <w:highlight w:val="red"/>
        </w:rPr>
        <w:tab/>
        <w:t>Schutz des Bodens.</w:t>
      </w:r>
    </w:p>
    <w:p w14:paraId="6EBF566B" w14:textId="77777777" w:rsidR="00F25343" w:rsidRPr="00965713" w:rsidRDefault="00F25343" w:rsidP="00F25343">
      <w:pPr>
        <w:pStyle w:val="Text"/>
        <w:rPr>
          <w:sz w:val="21"/>
          <w:szCs w:val="21"/>
        </w:rPr>
      </w:pPr>
      <w:r w:rsidRPr="00965713">
        <w:rPr>
          <w:sz w:val="21"/>
          <w:szCs w:val="21"/>
        </w:rPr>
        <w:t>.100</w:t>
      </w:r>
      <w:r w:rsidRPr="00965713">
        <w:rPr>
          <w:sz w:val="21"/>
          <w:szCs w:val="21"/>
        </w:rPr>
        <w:tab/>
        <w:t>Vorgaben.</w:t>
      </w:r>
    </w:p>
    <w:p w14:paraId="3D632D4C" w14:textId="1A009303" w:rsidR="00F25343" w:rsidRPr="00965713" w:rsidRDefault="00B04FCE" w:rsidP="00F25343">
      <w:pPr>
        <w:pStyle w:val="Text"/>
        <w:tabs>
          <w:tab w:val="clear" w:pos="567"/>
        </w:tabs>
        <w:spacing w:after="120"/>
        <w:ind w:firstLine="0"/>
        <w:rPr>
          <w:sz w:val="21"/>
          <w:szCs w:val="21"/>
        </w:rPr>
      </w:pPr>
      <w:r w:rsidRPr="00965713">
        <w:rPr>
          <w:sz w:val="21"/>
          <w:szCs w:val="21"/>
        </w:rPr>
        <w:t>Für das Befahren und/</w:t>
      </w:r>
      <w:r w:rsidR="0096616E" w:rsidRPr="00965713">
        <w:rPr>
          <w:sz w:val="21"/>
          <w:szCs w:val="21"/>
        </w:rPr>
        <w:t xml:space="preserve"> </w:t>
      </w:r>
      <w:r w:rsidRPr="00965713">
        <w:rPr>
          <w:sz w:val="21"/>
          <w:szCs w:val="21"/>
        </w:rPr>
        <w:t>oder die Umlagerung (Abtrag, Zwischenlagerung, Rekultivierung</w:t>
      </w:r>
      <w:r w:rsidR="002275E4">
        <w:rPr>
          <w:sz w:val="21"/>
          <w:szCs w:val="21"/>
        </w:rPr>
        <w:t>, Wiederverwertung</w:t>
      </w:r>
      <w:r w:rsidR="00F12662" w:rsidRPr="00965713">
        <w:rPr>
          <w:sz w:val="21"/>
          <w:szCs w:val="21"/>
        </w:rPr>
        <w:t xml:space="preserve"> oder Abtransport</w:t>
      </w:r>
      <w:r w:rsidRPr="00965713">
        <w:rPr>
          <w:sz w:val="21"/>
          <w:szCs w:val="21"/>
        </w:rPr>
        <w:t xml:space="preserve">) von Boden im umweltrechtlichen Sinne (= Ober- und Unterboden) gelten die </w:t>
      </w:r>
      <w:r w:rsidRPr="00965713">
        <w:rPr>
          <w:rFonts w:cs="Arial"/>
          <w:sz w:val="21"/>
          <w:szCs w:val="21"/>
        </w:rPr>
        <w:t>Gesetze, Verordnungen, Richtlinien, Vorschriften und Weisungen betr. Bodenschutz, insbesondere die Verordnung über Belastungen des Bodens (VBBo)</w:t>
      </w:r>
      <w:r w:rsidR="00366EB7">
        <w:rPr>
          <w:rFonts w:cs="Arial"/>
          <w:sz w:val="21"/>
          <w:szCs w:val="21"/>
        </w:rPr>
        <w:t xml:space="preserve"> sowie</w:t>
      </w:r>
      <w:r w:rsidRPr="00965713">
        <w:rPr>
          <w:rFonts w:cs="Arial"/>
          <w:sz w:val="21"/>
          <w:szCs w:val="21"/>
        </w:rPr>
        <w:t xml:space="preserve"> die kantonalen Richtlinien für Bodenrekultivierungen </w:t>
      </w:r>
      <w:r w:rsidR="00366EB7">
        <w:rPr>
          <w:rFonts w:cs="Arial"/>
          <w:sz w:val="21"/>
          <w:szCs w:val="21"/>
        </w:rPr>
        <w:t>und dazugehörige</w:t>
      </w:r>
      <w:r w:rsidRPr="00965713">
        <w:rPr>
          <w:rFonts w:cs="Arial"/>
          <w:sz w:val="21"/>
          <w:szCs w:val="21"/>
        </w:rPr>
        <w:t xml:space="preserve"> Erläuterungen.</w:t>
      </w:r>
    </w:p>
    <w:p w14:paraId="20CDA224" w14:textId="77777777" w:rsidR="00617C66" w:rsidRPr="00A22D2B" w:rsidRDefault="00617C66" w:rsidP="009C752E">
      <w:pPr>
        <w:pStyle w:val="berschrift3"/>
        <w:rPr>
          <w:rFonts w:ascii="Arial Black" w:hAnsi="Arial Black"/>
          <w:b w:val="0"/>
          <w:highlight w:val="red"/>
        </w:rPr>
      </w:pPr>
      <w:r w:rsidRPr="00A22D2B">
        <w:rPr>
          <w:rFonts w:ascii="Arial Black" w:hAnsi="Arial Black"/>
          <w:b w:val="0"/>
          <w:highlight w:val="red"/>
        </w:rPr>
        <w:t>554</w:t>
      </w:r>
      <w:r w:rsidRPr="00A22D2B">
        <w:rPr>
          <w:rFonts w:ascii="Arial Black" w:hAnsi="Arial Black"/>
          <w:b w:val="0"/>
          <w:highlight w:val="red"/>
        </w:rPr>
        <w:tab/>
        <w:t>Schutz der Vegetation.</w:t>
      </w:r>
    </w:p>
    <w:p w14:paraId="0BD1F747" w14:textId="77777777" w:rsidR="00F25343" w:rsidRPr="00965713" w:rsidRDefault="00F25343" w:rsidP="00F25343">
      <w:pPr>
        <w:pStyle w:val="Text"/>
        <w:rPr>
          <w:sz w:val="21"/>
          <w:szCs w:val="21"/>
        </w:rPr>
      </w:pPr>
      <w:r w:rsidRPr="00965713">
        <w:rPr>
          <w:sz w:val="21"/>
          <w:szCs w:val="21"/>
        </w:rPr>
        <w:t>.100</w:t>
      </w:r>
      <w:r w:rsidRPr="00965713">
        <w:rPr>
          <w:sz w:val="21"/>
          <w:szCs w:val="21"/>
        </w:rPr>
        <w:tab/>
        <w:t>Vorgaben.</w:t>
      </w:r>
    </w:p>
    <w:p w14:paraId="11081B1D" w14:textId="2314A7DE" w:rsidR="00F25343" w:rsidRPr="00965713" w:rsidRDefault="00F25343" w:rsidP="00F25343">
      <w:pPr>
        <w:pStyle w:val="Text"/>
        <w:tabs>
          <w:tab w:val="clear" w:pos="567"/>
        </w:tabs>
        <w:spacing w:after="120"/>
        <w:ind w:firstLine="0"/>
        <w:rPr>
          <w:sz w:val="21"/>
          <w:szCs w:val="21"/>
        </w:rPr>
      </w:pPr>
    </w:p>
    <w:p w14:paraId="7F04E379" w14:textId="77777777" w:rsidR="005B28EB" w:rsidRPr="00965713" w:rsidRDefault="005B28EB" w:rsidP="005B28EB">
      <w:pPr>
        <w:pStyle w:val="Texta"/>
        <w:rPr>
          <w:sz w:val="21"/>
          <w:szCs w:val="21"/>
        </w:rPr>
      </w:pPr>
      <w:r w:rsidRPr="00965713">
        <w:rPr>
          <w:sz w:val="21"/>
          <w:szCs w:val="21"/>
        </w:rPr>
        <w:t>.110</w:t>
      </w:r>
      <w:r w:rsidRPr="00965713">
        <w:rPr>
          <w:sz w:val="21"/>
          <w:szCs w:val="21"/>
        </w:rPr>
        <w:tab/>
        <w:t>Über die Beseitigung von Bäumen entscheidet die Bauherrschaft im Einvernehmen mit den betroffenen Grundeigentümer</w:t>
      </w:r>
      <w:r w:rsidR="00BE4EC1" w:rsidRPr="00965713">
        <w:rPr>
          <w:sz w:val="21"/>
          <w:szCs w:val="21"/>
        </w:rPr>
        <w:t>n</w:t>
      </w:r>
      <w:r w:rsidRPr="00965713">
        <w:rPr>
          <w:sz w:val="21"/>
          <w:szCs w:val="21"/>
        </w:rPr>
        <w:t xml:space="preserve"> und zuständigen </w:t>
      </w:r>
      <w:r w:rsidR="009D1BFB">
        <w:rPr>
          <w:sz w:val="21"/>
          <w:szCs w:val="21"/>
        </w:rPr>
        <w:t>Fachstellen</w:t>
      </w:r>
      <w:r w:rsidRPr="00965713">
        <w:rPr>
          <w:sz w:val="21"/>
          <w:szCs w:val="21"/>
        </w:rPr>
        <w:t>.</w:t>
      </w:r>
    </w:p>
    <w:p w14:paraId="7997A525" w14:textId="77777777" w:rsidR="005B28EB" w:rsidRPr="00965713" w:rsidRDefault="005B28EB" w:rsidP="005B28EB">
      <w:pPr>
        <w:pStyle w:val="Texta"/>
        <w:rPr>
          <w:sz w:val="21"/>
          <w:szCs w:val="21"/>
        </w:rPr>
      </w:pPr>
      <w:r w:rsidRPr="00965713">
        <w:rPr>
          <w:sz w:val="21"/>
          <w:szCs w:val="21"/>
        </w:rPr>
        <w:lastRenderedPageBreak/>
        <w:t>.120</w:t>
      </w:r>
      <w:r w:rsidRPr="00965713">
        <w:rPr>
          <w:sz w:val="21"/>
          <w:szCs w:val="21"/>
        </w:rPr>
        <w:tab/>
        <w:t>Beschädigte Bäume sind sofort nach den Weisungen eines Fachmannes zu behan</w:t>
      </w:r>
      <w:r w:rsidRPr="00965713">
        <w:rPr>
          <w:sz w:val="21"/>
          <w:szCs w:val="21"/>
        </w:rPr>
        <w:softHyphen/>
        <w:t>deln. Schäden gehen zu Lasten des Unternehmers.</w:t>
      </w:r>
    </w:p>
    <w:p w14:paraId="49A776F3" w14:textId="77777777" w:rsidR="00617C66" w:rsidRPr="00A22D2B" w:rsidRDefault="00617C66">
      <w:pPr>
        <w:pStyle w:val="berschrift3"/>
        <w:rPr>
          <w:rFonts w:ascii="Arial Black" w:hAnsi="Arial Black"/>
          <w:b w:val="0"/>
          <w:highlight w:val="red"/>
        </w:rPr>
      </w:pPr>
      <w:r w:rsidRPr="00A22D2B">
        <w:rPr>
          <w:rFonts w:ascii="Arial Black" w:hAnsi="Arial Black"/>
          <w:b w:val="0"/>
          <w:highlight w:val="red"/>
        </w:rPr>
        <w:t>555</w:t>
      </w:r>
      <w:r w:rsidRPr="00A22D2B">
        <w:rPr>
          <w:rFonts w:ascii="Arial Black" w:hAnsi="Arial Black"/>
          <w:b w:val="0"/>
          <w:highlight w:val="red"/>
        </w:rPr>
        <w:tab/>
        <w:t>Schutz der Fauna.</w:t>
      </w:r>
    </w:p>
    <w:p w14:paraId="388B2185" w14:textId="77777777" w:rsidR="00F25343" w:rsidRPr="00965713" w:rsidRDefault="00F25343" w:rsidP="00F25343">
      <w:pPr>
        <w:pStyle w:val="Text"/>
        <w:rPr>
          <w:sz w:val="21"/>
          <w:szCs w:val="21"/>
        </w:rPr>
      </w:pPr>
      <w:r w:rsidRPr="00965713">
        <w:rPr>
          <w:sz w:val="21"/>
          <w:szCs w:val="21"/>
        </w:rPr>
        <w:t>.100</w:t>
      </w:r>
      <w:r w:rsidRPr="00965713">
        <w:rPr>
          <w:sz w:val="21"/>
          <w:szCs w:val="21"/>
        </w:rPr>
        <w:tab/>
        <w:t>Vorgaben.</w:t>
      </w:r>
    </w:p>
    <w:p w14:paraId="4C91AB9B" w14:textId="3435F058" w:rsidR="00F25343" w:rsidRDefault="00F25343" w:rsidP="00F25343">
      <w:pPr>
        <w:pStyle w:val="Text"/>
        <w:tabs>
          <w:tab w:val="clear" w:pos="567"/>
        </w:tabs>
        <w:spacing w:after="120"/>
        <w:ind w:firstLine="0"/>
        <w:rPr>
          <w:sz w:val="21"/>
          <w:szCs w:val="21"/>
        </w:rPr>
      </w:pPr>
    </w:p>
    <w:p w14:paraId="1D9AF586" w14:textId="6F17C5A1" w:rsidR="00F526B8" w:rsidRPr="00A22D2B" w:rsidRDefault="00F526B8" w:rsidP="00F526B8">
      <w:pPr>
        <w:pStyle w:val="berschrift3"/>
        <w:rPr>
          <w:rFonts w:ascii="Arial Black" w:hAnsi="Arial Black"/>
          <w:b w:val="0"/>
          <w:highlight w:val="red"/>
        </w:rPr>
      </w:pPr>
      <w:r w:rsidRPr="00A22D2B">
        <w:rPr>
          <w:rFonts w:ascii="Arial Black" w:hAnsi="Arial Black"/>
          <w:b w:val="0"/>
          <w:highlight w:val="red"/>
        </w:rPr>
        <w:t>55</w:t>
      </w:r>
      <w:r>
        <w:rPr>
          <w:rFonts w:ascii="Arial Black" w:hAnsi="Arial Black"/>
          <w:b w:val="0"/>
          <w:highlight w:val="red"/>
        </w:rPr>
        <w:t>6</w:t>
      </w:r>
      <w:r w:rsidRPr="00A22D2B">
        <w:rPr>
          <w:rFonts w:ascii="Arial Black" w:hAnsi="Arial Black"/>
          <w:b w:val="0"/>
          <w:highlight w:val="red"/>
        </w:rPr>
        <w:tab/>
      </w:r>
      <w:r>
        <w:rPr>
          <w:rFonts w:ascii="Arial Black" w:hAnsi="Arial Black"/>
          <w:b w:val="0"/>
          <w:highlight w:val="red"/>
        </w:rPr>
        <w:t>Invasive Organismen</w:t>
      </w:r>
      <w:r w:rsidRPr="00A22D2B">
        <w:rPr>
          <w:rFonts w:ascii="Arial Black" w:hAnsi="Arial Black"/>
          <w:b w:val="0"/>
          <w:highlight w:val="red"/>
        </w:rPr>
        <w:t>.</w:t>
      </w:r>
    </w:p>
    <w:p w14:paraId="5CC9DE22" w14:textId="77777777" w:rsidR="00F526B8" w:rsidRPr="00965713" w:rsidRDefault="00F526B8" w:rsidP="00F526B8">
      <w:pPr>
        <w:pStyle w:val="Text"/>
        <w:rPr>
          <w:sz w:val="21"/>
          <w:szCs w:val="21"/>
        </w:rPr>
      </w:pPr>
      <w:r w:rsidRPr="00965713">
        <w:rPr>
          <w:sz w:val="21"/>
          <w:szCs w:val="21"/>
        </w:rPr>
        <w:t>.100</w:t>
      </w:r>
      <w:r w:rsidRPr="00965713">
        <w:rPr>
          <w:sz w:val="21"/>
          <w:szCs w:val="21"/>
        </w:rPr>
        <w:tab/>
        <w:t>Vorgaben.</w:t>
      </w:r>
    </w:p>
    <w:p w14:paraId="4C8ECEA9" w14:textId="14523E9B" w:rsidR="00F526B8" w:rsidRPr="00965713" w:rsidRDefault="00F526B8" w:rsidP="00F526B8">
      <w:pPr>
        <w:pStyle w:val="Text"/>
        <w:tabs>
          <w:tab w:val="clear" w:pos="567"/>
        </w:tabs>
        <w:spacing w:after="120"/>
        <w:ind w:firstLine="0"/>
        <w:rPr>
          <w:sz w:val="21"/>
          <w:szCs w:val="21"/>
        </w:rPr>
      </w:pPr>
    </w:p>
    <w:p w14:paraId="0B712D4F" w14:textId="77777777" w:rsidR="00617C66" w:rsidRPr="00B46522" w:rsidRDefault="00617C66" w:rsidP="0075013F">
      <w:pPr>
        <w:pStyle w:val="berschrift1"/>
        <w:rPr>
          <w:rFonts w:ascii="Arial Black" w:hAnsi="Arial Black"/>
          <w:b w:val="0"/>
        </w:rPr>
      </w:pPr>
      <w:bookmarkStart w:id="78" w:name="_Toc387241280"/>
      <w:bookmarkStart w:id="79" w:name="_Toc433135452"/>
      <w:bookmarkStart w:id="80" w:name="_Toc149557788"/>
      <w:r w:rsidRPr="00B46522">
        <w:rPr>
          <w:rFonts w:ascii="Arial Black" w:hAnsi="Arial Black"/>
          <w:b w:val="0"/>
        </w:rPr>
        <w:t>600</w:t>
      </w:r>
      <w:r w:rsidRPr="00B46522">
        <w:rPr>
          <w:rFonts w:ascii="Arial Black" w:hAnsi="Arial Black"/>
          <w:b w:val="0"/>
        </w:rPr>
        <w:tab/>
        <w:t>Bauablauf, Fristen, Prämien, Strafen</w:t>
      </w:r>
      <w:bookmarkEnd w:id="78"/>
      <w:bookmarkEnd w:id="79"/>
      <w:bookmarkEnd w:id="80"/>
    </w:p>
    <w:p w14:paraId="0FE3D491" w14:textId="77777777" w:rsidR="00617C66" w:rsidRPr="00B46522" w:rsidRDefault="00617C66" w:rsidP="0075013F">
      <w:pPr>
        <w:pStyle w:val="berschrift2"/>
        <w:rPr>
          <w:rFonts w:ascii="Arial Black" w:hAnsi="Arial Black"/>
          <w:b w:val="0"/>
        </w:rPr>
      </w:pPr>
      <w:bookmarkStart w:id="81" w:name="_Toc387241281"/>
      <w:bookmarkStart w:id="82" w:name="_Toc433135453"/>
      <w:bookmarkStart w:id="83" w:name="_Toc149557789"/>
      <w:r w:rsidRPr="00B46522">
        <w:rPr>
          <w:rFonts w:ascii="Arial Black" w:hAnsi="Arial Black"/>
          <w:b w:val="0"/>
        </w:rPr>
        <w:t>620</w:t>
      </w:r>
      <w:r w:rsidRPr="00B46522">
        <w:rPr>
          <w:rFonts w:ascii="Arial Black" w:hAnsi="Arial Black"/>
          <w:b w:val="0"/>
        </w:rPr>
        <w:tab/>
        <w:t>Bauvorgang, Ablaufplanung, Bauphasen, Bauprogramm</w:t>
      </w:r>
      <w:bookmarkEnd w:id="81"/>
      <w:bookmarkEnd w:id="82"/>
      <w:bookmarkEnd w:id="83"/>
    </w:p>
    <w:p w14:paraId="325E803D" w14:textId="77777777" w:rsidR="00617C66" w:rsidRPr="00B46522" w:rsidRDefault="00617C66" w:rsidP="0075013F">
      <w:pPr>
        <w:pStyle w:val="berschrift3"/>
        <w:rPr>
          <w:rFonts w:ascii="Arial Black" w:hAnsi="Arial Black"/>
          <w:b w:val="0"/>
        </w:rPr>
      </w:pPr>
      <w:r w:rsidRPr="00BE542D">
        <w:rPr>
          <w:rFonts w:ascii="Arial Black" w:hAnsi="Arial Black"/>
          <w:b w:val="0"/>
          <w:highlight w:val="yellow"/>
        </w:rPr>
        <w:t>621</w:t>
      </w:r>
      <w:r w:rsidRPr="00BE542D">
        <w:rPr>
          <w:rFonts w:ascii="Arial Black" w:hAnsi="Arial Black"/>
          <w:b w:val="0"/>
          <w:highlight w:val="yellow"/>
        </w:rPr>
        <w:tab/>
        <w:t>Bauvorgang.</w:t>
      </w:r>
    </w:p>
    <w:p w14:paraId="6E6A7B86" w14:textId="77777777" w:rsidR="00D729D3" w:rsidRDefault="00617C66" w:rsidP="001C1402">
      <w:pPr>
        <w:pStyle w:val="Texta"/>
        <w:rPr>
          <w:sz w:val="21"/>
          <w:szCs w:val="21"/>
        </w:rPr>
      </w:pPr>
      <w:r w:rsidRPr="00965713">
        <w:rPr>
          <w:sz w:val="21"/>
          <w:szCs w:val="21"/>
        </w:rPr>
        <w:t>.100</w:t>
      </w:r>
      <w:r w:rsidRPr="00965713">
        <w:rPr>
          <w:sz w:val="21"/>
          <w:szCs w:val="21"/>
        </w:rPr>
        <w:tab/>
      </w:r>
      <w:r w:rsidR="006C754B" w:rsidRPr="00D729D3">
        <w:rPr>
          <w:sz w:val="21"/>
          <w:szCs w:val="21"/>
          <w:highlight w:val="yellow"/>
        </w:rPr>
        <w:t>Arbeitsunterbrüche</w:t>
      </w:r>
      <w:r w:rsidR="00D729D3" w:rsidRPr="00D729D3">
        <w:rPr>
          <w:sz w:val="21"/>
          <w:szCs w:val="21"/>
          <w:highlight w:val="yellow"/>
        </w:rPr>
        <w:t>:</w:t>
      </w:r>
    </w:p>
    <w:p w14:paraId="0611BBF2" w14:textId="77777777" w:rsidR="006C754B" w:rsidRPr="00965713" w:rsidRDefault="00D729D3" w:rsidP="001C1402">
      <w:pPr>
        <w:pStyle w:val="Texta"/>
        <w:rPr>
          <w:sz w:val="21"/>
          <w:szCs w:val="21"/>
        </w:rPr>
      </w:pPr>
      <w:r>
        <w:rPr>
          <w:sz w:val="21"/>
          <w:szCs w:val="21"/>
        </w:rPr>
        <w:tab/>
        <w:t>I</w:t>
      </w:r>
      <w:r w:rsidR="006C754B" w:rsidRPr="00965713">
        <w:rPr>
          <w:sz w:val="21"/>
          <w:szCs w:val="21"/>
        </w:rPr>
        <w:t>m Winter</w:t>
      </w:r>
      <w:r w:rsidR="00035E14" w:rsidRPr="00965713">
        <w:rPr>
          <w:sz w:val="21"/>
          <w:szCs w:val="21"/>
        </w:rPr>
        <w:t xml:space="preserve"> oder während den Sommerferien</w:t>
      </w:r>
      <w:r w:rsidR="006C754B" w:rsidRPr="00965713">
        <w:rPr>
          <w:sz w:val="21"/>
          <w:szCs w:val="21"/>
        </w:rPr>
        <w:t xml:space="preserve"> werden vom Unternehmer festgelegt und </w:t>
      </w:r>
      <w:r w:rsidR="001D6CCE" w:rsidRPr="00965713">
        <w:rPr>
          <w:sz w:val="21"/>
          <w:szCs w:val="21"/>
        </w:rPr>
        <w:t xml:space="preserve">müssen </w:t>
      </w:r>
      <w:r w:rsidR="006C754B" w:rsidRPr="00965713">
        <w:rPr>
          <w:sz w:val="21"/>
          <w:szCs w:val="21"/>
        </w:rPr>
        <w:t xml:space="preserve">der Bauherrschaft </w:t>
      </w:r>
      <w:r w:rsidR="001D6CCE" w:rsidRPr="00965713">
        <w:rPr>
          <w:sz w:val="21"/>
          <w:szCs w:val="21"/>
        </w:rPr>
        <w:t>zur Genehmigung eingereicht werden</w:t>
      </w:r>
      <w:r w:rsidR="006C754B" w:rsidRPr="00965713">
        <w:rPr>
          <w:sz w:val="21"/>
          <w:szCs w:val="21"/>
        </w:rPr>
        <w:t>.</w:t>
      </w:r>
    </w:p>
    <w:p w14:paraId="7163D48E" w14:textId="77777777" w:rsidR="005C03C1" w:rsidRPr="00A82489" w:rsidRDefault="00A82489" w:rsidP="00A82489">
      <w:pPr>
        <w:pStyle w:val="Texta"/>
        <w:spacing w:after="0"/>
        <w:rPr>
          <w:sz w:val="21"/>
          <w:szCs w:val="21"/>
        </w:rPr>
      </w:pPr>
      <w:r>
        <w:rPr>
          <w:sz w:val="21"/>
          <w:szCs w:val="21"/>
        </w:rPr>
        <w:t>.200</w:t>
      </w:r>
      <w:r>
        <w:rPr>
          <w:sz w:val="21"/>
          <w:szCs w:val="21"/>
        </w:rPr>
        <w:tab/>
      </w:r>
      <w:r w:rsidR="005C03C1" w:rsidRPr="00D729D3">
        <w:rPr>
          <w:sz w:val="21"/>
          <w:szCs w:val="21"/>
          <w:highlight w:val="yellow"/>
        </w:rPr>
        <w:t>Baubetriebszeit:</w:t>
      </w:r>
    </w:p>
    <w:p w14:paraId="1DDE3AC8" w14:textId="77777777" w:rsidR="005C03C1" w:rsidRPr="00A82489" w:rsidRDefault="00A82489" w:rsidP="00A82489">
      <w:pPr>
        <w:pStyle w:val="Texta"/>
        <w:rPr>
          <w:sz w:val="21"/>
          <w:szCs w:val="21"/>
        </w:rPr>
      </w:pPr>
      <w:r>
        <w:rPr>
          <w:sz w:val="21"/>
          <w:szCs w:val="21"/>
        </w:rPr>
        <w:tab/>
      </w:r>
      <w:r w:rsidR="005C03C1" w:rsidRPr="00A82489">
        <w:rPr>
          <w:sz w:val="21"/>
          <w:szCs w:val="21"/>
        </w:rPr>
        <w:t>Ist die von der Bauherrschaft vorgeschriebene Zeit, während der auf der Baustelle vom Beauftragten Tätigkeiten ausgeübt werden.</w:t>
      </w:r>
    </w:p>
    <w:p w14:paraId="7181D369" w14:textId="77777777" w:rsidR="00A82489" w:rsidRDefault="00A82489" w:rsidP="00A82489">
      <w:pPr>
        <w:pStyle w:val="Texta"/>
        <w:spacing w:after="0"/>
        <w:rPr>
          <w:sz w:val="21"/>
          <w:szCs w:val="21"/>
        </w:rPr>
      </w:pPr>
      <w:r>
        <w:rPr>
          <w:sz w:val="21"/>
          <w:szCs w:val="21"/>
        </w:rPr>
        <w:t>.300</w:t>
      </w:r>
      <w:r>
        <w:rPr>
          <w:sz w:val="21"/>
          <w:szCs w:val="21"/>
        </w:rPr>
        <w:tab/>
      </w:r>
      <w:r w:rsidR="005C03C1" w:rsidRPr="00D729D3">
        <w:rPr>
          <w:sz w:val="21"/>
          <w:szCs w:val="21"/>
          <w:highlight w:val="yellow"/>
        </w:rPr>
        <w:t>Arbeitszeit:</w:t>
      </w:r>
    </w:p>
    <w:p w14:paraId="1C984B4C" w14:textId="77777777" w:rsidR="005C03C1" w:rsidRPr="00A82489" w:rsidRDefault="00A82489" w:rsidP="00A82489">
      <w:pPr>
        <w:pStyle w:val="Texta"/>
        <w:rPr>
          <w:sz w:val="21"/>
          <w:szCs w:val="21"/>
        </w:rPr>
      </w:pPr>
      <w:r>
        <w:rPr>
          <w:sz w:val="21"/>
          <w:szCs w:val="21"/>
        </w:rPr>
        <w:tab/>
      </w:r>
      <w:r w:rsidR="005C03C1" w:rsidRPr="00A82489">
        <w:rPr>
          <w:sz w:val="21"/>
          <w:szCs w:val="21"/>
        </w:rPr>
        <w:t>Ist die individuelle Arbeitszeit der Arbeitnehmenden, für deren Einhaltung ausschliesslich der Arbeitgebende zuständig ist. Während den Sommerferien sind die Arbeitszeiten unverändert beizubehalten.</w:t>
      </w:r>
    </w:p>
    <w:p w14:paraId="198D68AC" w14:textId="77777777" w:rsidR="005C03C1" w:rsidRPr="00965713" w:rsidRDefault="00A82489" w:rsidP="00A82489">
      <w:pPr>
        <w:pStyle w:val="Texta"/>
        <w:rPr>
          <w:sz w:val="21"/>
          <w:szCs w:val="21"/>
        </w:rPr>
      </w:pPr>
      <w:r>
        <w:rPr>
          <w:sz w:val="21"/>
          <w:szCs w:val="21"/>
        </w:rPr>
        <w:t>.400</w:t>
      </w:r>
      <w:r>
        <w:rPr>
          <w:sz w:val="21"/>
          <w:szCs w:val="21"/>
        </w:rPr>
        <w:tab/>
      </w:r>
      <w:r w:rsidR="005C03C1" w:rsidRPr="00D729D3">
        <w:rPr>
          <w:sz w:val="21"/>
          <w:szCs w:val="21"/>
          <w:highlight w:val="yellow"/>
        </w:rPr>
        <w:t>Nachtarbeit.</w:t>
      </w:r>
    </w:p>
    <w:p w14:paraId="60F53B97" w14:textId="77777777" w:rsidR="005C03C1" w:rsidRDefault="005C03C1" w:rsidP="00A82489">
      <w:pPr>
        <w:pStyle w:val="Texta"/>
        <w:spacing w:after="0"/>
        <w:rPr>
          <w:rFonts w:ascii="Helvetica-Oblique" w:hAnsi="Helvetica-Oblique" w:cs="Helvetica-Oblique"/>
          <w:iCs/>
          <w:sz w:val="21"/>
          <w:szCs w:val="21"/>
          <w:lang w:eastAsia="de-CH"/>
        </w:rPr>
      </w:pPr>
      <w:r>
        <w:rPr>
          <w:sz w:val="21"/>
          <w:szCs w:val="21"/>
        </w:rPr>
        <w:tab/>
      </w:r>
      <w:r w:rsidRPr="00965713">
        <w:rPr>
          <w:sz w:val="21"/>
          <w:szCs w:val="21"/>
        </w:rPr>
        <w:t>Der Unternehmer trifft alle Vorkehrungen für die Sicherheit der Baustelle bei Nachtarbeit. Die entsprechenden Aufwendungen sind in die Einheitspreise einzurechnen.</w:t>
      </w:r>
      <w:r>
        <w:rPr>
          <w:sz w:val="21"/>
          <w:szCs w:val="21"/>
        </w:rPr>
        <w:t xml:space="preserve"> </w:t>
      </w:r>
      <w:r w:rsidRPr="00A82489">
        <w:rPr>
          <w:sz w:val="21"/>
          <w:szCs w:val="21"/>
        </w:rPr>
        <w:t xml:space="preserve">Die Unternehmung muss die entsprechenden Bewilligungen für die Wochenend- und Nachtarbeit bei den zuständigen Stellen einholen. Positionen für Nacht- und Wochenendarbeiten sind im Leistungsverzeichnis aufgeführt. </w:t>
      </w:r>
      <w:proofErr w:type="gramStart"/>
      <w:r w:rsidRPr="00A82489">
        <w:rPr>
          <w:sz w:val="21"/>
          <w:szCs w:val="21"/>
        </w:rPr>
        <w:t>Darüber hinausgehende</w:t>
      </w:r>
      <w:proofErr w:type="gramEnd"/>
      <w:r w:rsidRPr="00A82489">
        <w:rPr>
          <w:sz w:val="21"/>
          <w:szCs w:val="21"/>
        </w:rPr>
        <w:t xml:space="preserve"> Aufwendungen werden nicht</w:t>
      </w:r>
      <w:r w:rsidRPr="00965713">
        <w:rPr>
          <w:rFonts w:cs="Arial"/>
          <w:iCs/>
          <w:sz w:val="21"/>
          <w:szCs w:val="21"/>
          <w:lang w:eastAsia="de-CH"/>
        </w:rPr>
        <w:t xml:space="preserve"> separat entschädigt und sind in das Angebot einzurechnen. </w:t>
      </w:r>
      <w:r w:rsidRPr="00965713">
        <w:rPr>
          <w:rFonts w:ascii="Helvetica-Oblique" w:hAnsi="Helvetica-Oblique" w:cs="Helvetica-Oblique"/>
          <w:iCs/>
          <w:sz w:val="21"/>
          <w:szCs w:val="21"/>
          <w:lang w:eastAsia="de-CH"/>
        </w:rPr>
        <w:t>Der Unternehmer beurteilt im Technischen Bericht aufgrund des Richtbauprogramms den Bedarf an Nacht- und Wochenendarbeiten</w:t>
      </w:r>
      <w:r>
        <w:rPr>
          <w:rFonts w:ascii="Helvetica-Oblique" w:hAnsi="Helvetica-Oblique" w:cs="Helvetica-Oblique"/>
          <w:iCs/>
          <w:sz w:val="21"/>
          <w:szCs w:val="21"/>
          <w:lang w:eastAsia="de-CH"/>
        </w:rPr>
        <w:t xml:space="preserve">. </w:t>
      </w:r>
      <w:r w:rsidRPr="00965713">
        <w:rPr>
          <w:rFonts w:cs="Arial"/>
          <w:iCs/>
          <w:sz w:val="21"/>
          <w:szCs w:val="21"/>
          <w:lang w:eastAsia="de-CH"/>
        </w:rPr>
        <w:t xml:space="preserve">Positionen für Nacht- und Wochenendarbeiten sind im Leistungsverzeichnis aufgeführt. </w:t>
      </w:r>
      <w:proofErr w:type="gramStart"/>
      <w:r w:rsidRPr="00965713">
        <w:rPr>
          <w:rFonts w:cs="Arial"/>
          <w:iCs/>
          <w:sz w:val="21"/>
          <w:szCs w:val="21"/>
          <w:lang w:eastAsia="de-CH"/>
        </w:rPr>
        <w:t>Darüber hinausgehende</w:t>
      </w:r>
      <w:proofErr w:type="gramEnd"/>
      <w:r w:rsidRPr="00965713">
        <w:rPr>
          <w:rFonts w:cs="Arial"/>
          <w:iCs/>
          <w:sz w:val="21"/>
          <w:szCs w:val="21"/>
          <w:lang w:eastAsia="de-CH"/>
        </w:rPr>
        <w:t xml:space="preserve"> Aufwendungen werden nicht separat entschädigt und sind in das Angebot einzurechnen. </w:t>
      </w:r>
      <w:r w:rsidRPr="00965713">
        <w:rPr>
          <w:rFonts w:ascii="Helvetica-Oblique" w:hAnsi="Helvetica-Oblique" w:cs="Helvetica-Oblique"/>
          <w:iCs/>
          <w:sz w:val="21"/>
          <w:szCs w:val="21"/>
          <w:lang w:eastAsia="de-CH"/>
        </w:rPr>
        <w:t>Der Unternehmer beurteilt im Technischen Bericht aufgrund des Richtbauprogramms den Bedarf an Nacht- und Wochenendarbeiten</w:t>
      </w:r>
    </w:p>
    <w:p w14:paraId="3AFBF708" w14:textId="77777777" w:rsidR="00A82489" w:rsidRPr="00965713" w:rsidRDefault="00A82489" w:rsidP="00A82489">
      <w:pPr>
        <w:tabs>
          <w:tab w:val="clear" w:pos="567"/>
          <w:tab w:val="clear" w:pos="1276"/>
          <w:tab w:val="clear" w:pos="4820"/>
          <w:tab w:val="clear" w:pos="9639"/>
        </w:tabs>
        <w:autoSpaceDE w:val="0"/>
        <w:autoSpaceDN w:val="0"/>
        <w:adjustRightInd w:val="0"/>
        <w:spacing w:before="240"/>
        <w:ind w:left="1276" w:hanging="709"/>
        <w:rPr>
          <w:rFonts w:cs="Arial"/>
          <w:iCs/>
          <w:sz w:val="21"/>
          <w:szCs w:val="21"/>
          <w:lang w:eastAsia="de-CH"/>
        </w:rPr>
      </w:pPr>
      <w:r>
        <w:rPr>
          <w:rFonts w:ascii="Helvetica-Oblique" w:hAnsi="Helvetica-Oblique" w:cs="Helvetica-Oblique"/>
          <w:iCs/>
          <w:sz w:val="21"/>
          <w:szCs w:val="21"/>
          <w:lang w:eastAsia="de-CH"/>
        </w:rPr>
        <w:t xml:space="preserve">.500 </w:t>
      </w:r>
      <w:r>
        <w:rPr>
          <w:rFonts w:ascii="Helvetica-Oblique" w:hAnsi="Helvetica-Oblique" w:cs="Helvetica-Oblique"/>
          <w:iCs/>
          <w:sz w:val="21"/>
          <w:szCs w:val="21"/>
          <w:lang w:eastAsia="de-CH"/>
        </w:rPr>
        <w:tab/>
      </w:r>
      <w:r w:rsidRPr="00965713">
        <w:rPr>
          <w:rFonts w:cs="Arial"/>
          <w:iCs/>
          <w:sz w:val="21"/>
          <w:szCs w:val="21"/>
          <w:highlight w:val="yellow"/>
          <w:lang w:eastAsia="de-CH"/>
        </w:rPr>
        <w:t>Verwaiste Baustellen</w:t>
      </w:r>
    </w:p>
    <w:p w14:paraId="6F40CC50" w14:textId="77777777" w:rsidR="00A82489" w:rsidRDefault="00A82489" w:rsidP="00D729D3">
      <w:pPr>
        <w:tabs>
          <w:tab w:val="clear" w:pos="567"/>
          <w:tab w:val="clear" w:pos="1276"/>
          <w:tab w:val="clear" w:pos="4820"/>
          <w:tab w:val="clear" w:pos="9639"/>
        </w:tabs>
        <w:autoSpaceDE w:val="0"/>
        <w:autoSpaceDN w:val="0"/>
        <w:adjustRightInd w:val="0"/>
        <w:spacing w:after="120"/>
        <w:ind w:left="1276"/>
        <w:rPr>
          <w:sz w:val="21"/>
          <w:szCs w:val="21"/>
        </w:rPr>
      </w:pPr>
      <w:r w:rsidRPr="00965713">
        <w:rPr>
          <w:rFonts w:cs="Arial"/>
          <w:iCs/>
          <w:sz w:val="21"/>
          <w:szCs w:val="21"/>
          <w:lang w:eastAsia="de-CH"/>
        </w:rPr>
        <w:t>Die zügige Abwicklung dieser Baustelle ist von grossem öffentlichem Interesse. Daher darf die Bautätigkeit selbst bei einem Vorsprung auf das vereinbarte Bauprogramm, auch nur kurzzeitig, nicht ohne ausdrückliches Einverständnis der Bauherrschaft unterbrochen werden.</w:t>
      </w:r>
    </w:p>
    <w:p w14:paraId="23EB142C" w14:textId="77777777" w:rsidR="00617C66" w:rsidRPr="00B46522" w:rsidRDefault="00617C66" w:rsidP="005C03C1">
      <w:pPr>
        <w:pStyle w:val="berschrift3"/>
      </w:pPr>
      <w:r w:rsidRPr="00B46522">
        <w:rPr>
          <w:highlight w:val="yellow"/>
        </w:rPr>
        <w:t>622</w:t>
      </w:r>
      <w:r w:rsidRPr="00B46522">
        <w:rPr>
          <w:highlight w:val="yellow"/>
        </w:rPr>
        <w:tab/>
        <w:t>Ablaufplanung.</w:t>
      </w:r>
      <w:r w:rsidR="005C03C1">
        <w:t xml:space="preserve"> </w:t>
      </w:r>
    </w:p>
    <w:p w14:paraId="0C71A03F" w14:textId="77777777" w:rsidR="002F21C3" w:rsidRPr="00965713" w:rsidRDefault="002F21C3" w:rsidP="002F21C3">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7E1D5691" w14:textId="77777777" w:rsidR="002F21C3" w:rsidRPr="00965713" w:rsidRDefault="002F21C3" w:rsidP="002F21C3">
      <w:pPr>
        <w:pStyle w:val="Texta"/>
        <w:tabs>
          <w:tab w:val="clear" w:pos="567"/>
        </w:tabs>
        <w:spacing w:after="0"/>
        <w:ind w:firstLine="0"/>
        <w:rPr>
          <w:i/>
          <w:sz w:val="21"/>
          <w:szCs w:val="21"/>
        </w:rPr>
      </w:pPr>
      <w:r w:rsidRPr="00965713">
        <w:rPr>
          <w:i/>
          <w:sz w:val="21"/>
          <w:szCs w:val="21"/>
          <w:highlight w:val="cyan"/>
        </w:rPr>
        <w:t>Beschreibung</w:t>
      </w:r>
    </w:p>
    <w:p w14:paraId="468EF608" w14:textId="77777777" w:rsidR="002F21C3" w:rsidRPr="00965713" w:rsidRDefault="002F21C3" w:rsidP="002F21C3">
      <w:pPr>
        <w:pStyle w:val="Texta"/>
        <w:tabs>
          <w:tab w:val="clear" w:pos="567"/>
        </w:tabs>
        <w:ind w:firstLine="0"/>
        <w:rPr>
          <w:i/>
          <w:sz w:val="21"/>
          <w:szCs w:val="21"/>
        </w:rPr>
      </w:pPr>
      <w:r w:rsidRPr="00965713">
        <w:rPr>
          <w:i/>
          <w:sz w:val="21"/>
          <w:szCs w:val="21"/>
          <w:highlight w:val="cyan"/>
        </w:rPr>
        <w:t>Weiteres</w:t>
      </w:r>
    </w:p>
    <w:p w14:paraId="75816666" w14:textId="77777777" w:rsidR="00617C66" w:rsidRPr="00B46522" w:rsidRDefault="00617C66">
      <w:pPr>
        <w:pStyle w:val="berschrift3"/>
        <w:rPr>
          <w:rFonts w:ascii="Arial Black" w:hAnsi="Arial Black"/>
          <w:b w:val="0"/>
        </w:rPr>
      </w:pPr>
      <w:r w:rsidRPr="00BE542D">
        <w:rPr>
          <w:rFonts w:ascii="Arial Black" w:hAnsi="Arial Black"/>
          <w:b w:val="0"/>
          <w:highlight w:val="yellow"/>
        </w:rPr>
        <w:t>623</w:t>
      </w:r>
      <w:r w:rsidRPr="00BE542D">
        <w:rPr>
          <w:rFonts w:ascii="Arial Black" w:hAnsi="Arial Black"/>
          <w:b w:val="0"/>
          <w:highlight w:val="yellow"/>
        </w:rPr>
        <w:tab/>
        <w:t>Bauphasen.</w:t>
      </w:r>
    </w:p>
    <w:p w14:paraId="00423A90" w14:textId="4C6DAF2C" w:rsidR="002F21C3" w:rsidRPr="005C03C1" w:rsidRDefault="002F21C3" w:rsidP="005C03C1">
      <w:pPr>
        <w:tabs>
          <w:tab w:val="clear" w:pos="567"/>
          <w:tab w:val="clear" w:pos="1276"/>
          <w:tab w:val="clear" w:pos="4820"/>
          <w:tab w:val="clear" w:pos="9639"/>
        </w:tabs>
        <w:autoSpaceDE w:val="0"/>
        <w:autoSpaceDN w:val="0"/>
        <w:adjustRightInd w:val="0"/>
        <w:ind w:left="1276" w:hanging="709"/>
        <w:rPr>
          <w:rFonts w:cs="Arial"/>
          <w:iCs/>
          <w:sz w:val="21"/>
          <w:szCs w:val="21"/>
          <w:lang w:eastAsia="de-CH"/>
        </w:rPr>
      </w:pPr>
      <w:r w:rsidRPr="00965713">
        <w:rPr>
          <w:sz w:val="21"/>
          <w:szCs w:val="21"/>
        </w:rPr>
        <w:t>.100</w:t>
      </w:r>
      <w:r w:rsidRPr="00965713">
        <w:rPr>
          <w:sz w:val="21"/>
          <w:szCs w:val="21"/>
        </w:rPr>
        <w:tab/>
      </w:r>
      <w:r w:rsidR="005C03C1" w:rsidRPr="00965713">
        <w:rPr>
          <w:rFonts w:cs="Arial"/>
          <w:iCs/>
          <w:sz w:val="21"/>
          <w:szCs w:val="21"/>
          <w:highlight w:val="yellow"/>
          <w:lang w:eastAsia="de-CH"/>
        </w:rPr>
        <w:t>Arbeitsrückstand der Unternehmung.</w:t>
      </w:r>
      <w:r w:rsidR="005C03C1">
        <w:rPr>
          <w:rFonts w:cs="Arial"/>
          <w:iCs/>
          <w:sz w:val="21"/>
          <w:szCs w:val="21"/>
          <w:lang w:eastAsia="de-CH"/>
        </w:rPr>
        <w:t xml:space="preserve"> </w:t>
      </w:r>
    </w:p>
    <w:p w14:paraId="07CD622F" w14:textId="77777777" w:rsidR="002F21C3" w:rsidRPr="00965713" w:rsidRDefault="00A82489" w:rsidP="002F21C3">
      <w:pPr>
        <w:pStyle w:val="Texta"/>
        <w:tabs>
          <w:tab w:val="clear" w:pos="567"/>
        </w:tabs>
        <w:ind w:firstLine="0"/>
        <w:rPr>
          <w:i/>
          <w:sz w:val="21"/>
          <w:szCs w:val="21"/>
        </w:rPr>
      </w:pPr>
      <w:r>
        <w:rPr>
          <w:rFonts w:cs="Arial"/>
          <w:iCs/>
          <w:sz w:val="21"/>
          <w:szCs w:val="21"/>
          <w:lang w:eastAsia="de-CH"/>
        </w:rPr>
        <w:lastRenderedPageBreak/>
        <w:t>Z</w:t>
      </w:r>
      <w:r w:rsidR="005C03C1" w:rsidRPr="00965713">
        <w:rPr>
          <w:rFonts w:cs="Arial"/>
          <w:iCs/>
          <w:sz w:val="21"/>
          <w:szCs w:val="21"/>
          <w:lang w:eastAsia="de-CH"/>
        </w:rPr>
        <w:t xml:space="preserve">ur Einhaltung von vertraglich vereinbarten Terminen </w:t>
      </w:r>
      <w:r>
        <w:rPr>
          <w:rFonts w:cs="Arial"/>
          <w:iCs/>
          <w:sz w:val="21"/>
          <w:szCs w:val="21"/>
          <w:lang w:eastAsia="de-CH"/>
        </w:rPr>
        <w:t xml:space="preserve">sind </w:t>
      </w:r>
      <w:r w:rsidR="005C03C1" w:rsidRPr="00965713">
        <w:rPr>
          <w:rFonts w:cs="Arial"/>
          <w:iCs/>
          <w:sz w:val="21"/>
          <w:szCs w:val="21"/>
          <w:lang w:eastAsia="de-CH"/>
        </w:rPr>
        <w:t>zusätzliche verlängerte Schichten, Nacht- oder Sonntagsarbeit notwendig</w:t>
      </w:r>
      <w:r w:rsidR="005C03C1">
        <w:rPr>
          <w:rFonts w:cs="Arial"/>
          <w:iCs/>
          <w:sz w:val="21"/>
          <w:szCs w:val="21"/>
          <w:lang w:eastAsia="de-CH"/>
        </w:rPr>
        <w:t xml:space="preserve">. Für diese Massnahmen </w:t>
      </w:r>
      <w:r w:rsidR="005C03C1" w:rsidRPr="00965713">
        <w:rPr>
          <w:rFonts w:cs="Arial"/>
          <w:iCs/>
          <w:sz w:val="21"/>
          <w:szCs w:val="21"/>
          <w:lang w:eastAsia="de-CH"/>
        </w:rPr>
        <w:t>werden von der Bauherrschaft keine Zuschläge vergütet. Das Einholen der entsprechenden Bewilligungen ist Sache des Beauftragten und ist vorgängig mit der Bauherrschaft abzusprechen.</w:t>
      </w:r>
    </w:p>
    <w:p w14:paraId="6D3C5D92" w14:textId="77777777" w:rsidR="002F21C3" w:rsidRPr="00B46522" w:rsidRDefault="002F21C3" w:rsidP="002F21C3">
      <w:pPr>
        <w:pStyle w:val="berschrift3"/>
        <w:rPr>
          <w:rFonts w:ascii="Arial Black" w:hAnsi="Arial Black"/>
          <w:b w:val="0"/>
          <w:highlight w:val="yellow"/>
        </w:rPr>
      </w:pPr>
      <w:r w:rsidRPr="00B46522">
        <w:rPr>
          <w:rFonts w:ascii="Arial Black" w:hAnsi="Arial Black"/>
          <w:b w:val="0"/>
          <w:highlight w:val="yellow"/>
        </w:rPr>
        <w:t>624</w:t>
      </w:r>
      <w:r w:rsidRPr="00B46522">
        <w:rPr>
          <w:rFonts w:ascii="Arial Black" w:hAnsi="Arial Black"/>
          <w:b w:val="0"/>
          <w:highlight w:val="yellow"/>
        </w:rPr>
        <w:tab/>
        <w:t>Intensivbauphasen.</w:t>
      </w:r>
    </w:p>
    <w:p w14:paraId="3FDE909B" w14:textId="77777777" w:rsidR="002F21C3" w:rsidRPr="00D729D3" w:rsidRDefault="00D729D3" w:rsidP="002F21C3">
      <w:pPr>
        <w:pStyle w:val="Texta"/>
        <w:spacing w:after="0"/>
        <w:rPr>
          <w:i/>
          <w:sz w:val="21"/>
          <w:szCs w:val="21"/>
          <w:highlight w:val="cyan"/>
        </w:rPr>
      </w:pPr>
      <w:r w:rsidRPr="00D729D3">
        <w:rPr>
          <w:rFonts w:cs="Arial"/>
          <w:sz w:val="21"/>
          <w:szCs w:val="21"/>
          <w:highlight w:val="cyan"/>
        </w:rPr>
        <w:t>.1</w:t>
      </w:r>
      <w:r w:rsidR="006750F2" w:rsidRPr="00D729D3">
        <w:rPr>
          <w:rFonts w:cs="Arial"/>
          <w:sz w:val="21"/>
          <w:szCs w:val="21"/>
          <w:highlight w:val="cyan"/>
        </w:rPr>
        <w:t>00</w:t>
      </w:r>
      <w:r w:rsidR="006750F2" w:rsidRPr="00D729D3">
        <w:rPr>
          <w:rFonts w:cs="Arial"/>
          <w:sz w:val="21"/>
          <w:szCs w:val="21"/>
          <w:highlight w:val="cyan"/>
        </w:rPr>
        <w:tab/>
      </w:r>
      <w:r w:rsidR="002F21C3" w:rsidRPr="00D729D3">
        <w:rPr>
          <w:i/>
          <w:sz w:val="21"/>
          <w:szCs w:val="21"/>
          <w:highlight w:val="cyan"/>
        </w:rPr>
        <w:t>Art</w:t>
      </w:r>
    </w:p>
    <w:p w14:paraId="585E6E7D" w14:textId="77777777" w:rsidR="002F21C3" w:rsidRPr="00965713" w:rsidRDefault="002F21C3" w:rsidP="002F21C3">
      <w:pPr>
        <w:pStyle w:val="Texta"/>
        <w:tabs>
          <w:tab w:val="clear" w:pos="567"/>
        </w:tabs>
        <w:spacing w:after="0"/>
        <w:ind w:firstLine="0"/>
        <w:rPr>
          <w:i/>
          <w:sz w:val="21"/>
          <w:szCs w:val="21"/>
        </w:rPr>
      </w:pPr>
      <w:r w:rsidRPr="00965713">
        <w:rPr>
          <w:i/>
          <w:sz w:val="21"/>
          <w:szCs w:val="21"/>
          <w:highlight w:val="cyan"/>
        </w:rPr>
        <w:t>Beschreibung</w:t>
      </w:r>
    </w:p>
    <w:p w14:paraId="39C185A1" w14:textId="77777777" w:rsidR="002F21C3" w:rsidRPr="00965713" w:rsidRDefault="002F21C3" w:rsidP="002F21C3">
      <w:pPr>
        <w:pStyle w:val="Texta"/>
        <w:tabs>
          <w:tab w:val="clear" w:pos="567"/>
        </w:tabs>
        <w:ind w:firstLine="0"/>
        <w:rPr>
          <w:i/>
          <w:sz w:val="21"/>
          <w:szCs w:val="21"/>
        </w:rPr>
      </w:pPr>
      <w:r w:rsidRPr="00965713">
        <w:rPr>
          <w:i/>
          <w:sz w:val="21"/>
          <w:szCs w:val="21"/>
          <w:highlight w:val="cyan"/>
        </w:rPr>
        <w:t>Weiteres</w:t>
      </w:r>
    </w:p>
    <w:p w14:paraId="5030519F" w14:textId="77777777" w:rsidR="00617C66" w:rsidRPr="00B46522" w:rsidRDefault="002F21C3" w:rsidP="0075013F">
      <w:pPr>
        <w:pStyle w:val="berschrift3"/>
        <w:rPr>
          <w:rFonts w:ascii="Arial Black" w:hAnsi="Arial Black"/>
          <w:b w:val="0"/>
        </w:rPr>
      </w:pPr>
      <w:r w:rsidRPr="00BE542D">
        <w:rPr>
          <w:rFonts w:ascii="Arial Black" w:hAnsi="Arial Black"/>
          <w:b w:val="0"/>
          <w:highlight w:val="yellow"/>
        </w:rPr>
        <w:t>625</w:t>
      </w:r>
      <w:r w:rsidR="00617C66" w:rsidRPr="00BE542D">
        <w:rPr>
          <w:rFonts w:ascii="Arial Black" w:hAnsi="Arial Black"/>
          <w:b w:val="0"/>
          <w:highlight w:val="yellow"/>
        </w:rPr>
        <w:tab/>
        <w:t>Bauprogramm</w:t>
      </w:r>
    </w:p>
    <w:p w14:paraId="68B81C52" w14:textId="77777777" w:rsidR="002F21C3" w:rsidRPr="00965713" w:rsidRDefault="002F21C3" w:rsidP="002F21C3">
      <w:pPr>
        <w:pStyle w:val="Texta"/>
        <w:spacing w:after="0"/>
        <w:rPr>
          <w:i/>
          <w:sz w:val="21"/>
          <w:szCs w:val="21"/>
          <w:highlight w:val="cyan"/>
        </w:rPr>
      </w:pPr>
      <w:bookmarkStart w:id="84" w:name="_Toc387241282"/>
      <w:r w:rsidRPr="00965713">
        <w:rPr>
          <w:sz w:val="21"/>
          <w:szCs w:val="21"/>
        </w:rPr>
        <w:t>.100</w:t>
      </w:r>
      <w:r w:rsidRPr="00965713">
        <w:rPr>
          <w:sz w:val="21"/>
          <w:szCs w:val="21"/>
        </w:rPr>
        <w:tab/>
      </w:r>
      <w:r w:rsidRPr="00965713">
        <w:rPr>
          <w:i/>
          <w:sz w:val="21"/>
          <w:szCs w:val="21"/>
          <w:highlight w:val="cyan"/>
        </w:rPr>
        <w:t>Art</w:t>
      </w:r>
    </w:p>
    <w:p w14:paraId="7A2374A4" w14:textId="77777777" w:rsidR="002F21C3" w:rsidRPr="00965713" w:rsidRDefault="002F21C3" w:rsidP="002F21C3">
      <w:pPr>
        <w:pStyle w:val="Texta"/>
        <w:tabs>
          <w:tab w:val="clear" w:pos="567"/>
        </w:tabs>
        <w:spacing w:after="0"/>
        <w:ind w:firstLine="0"/>
        <w:rPr>
          <w:i/>
          <w:sz w:val="21"/>
          <w:szCs w:val="21"/>
        </w:rPr>
      </w:pPr>
      <w:r w:rsidRPr="00965713">
        <w:rPr>
          <w:i/>
          <w:sz w:val="21"/>
          <w:szCs w:val="21"/>
          <w:highlight w:val="cyan"/>
        </w:rPr>
        <w:t>Beschreibung</w:t>
      </w:r>
    </w:p>
    <w:p w14:paraId="3D3EA546" w14:textId="77777777" w:rsidR="002F21C3" w:rsidRPr="00965713" w:rsidRDefault="002F21C3" w:rsidP="002F21C3">
      <w:pPr>
        <w:pStyle w:val="Texta"/>
        <w:tabs>
          <w:tab w:val="clear" w:pos="567"/>
        </w:tabs>
        <w:ind w:firstLine="0"/>
        <w:rPr>
          <w:i/>
          <w:sz w:val="21"/>
          <w:szCs w:val="21"/>
        </w:rPr>
      </w:pPr>
      <w:r w:rsidRPr="00965713">
        <w:rPr>
          <w:i/>
          <w:sz w:val="21"/>
          <w:szCs w:val="21"/>
          <w:highlight w:val="cyan"/>
        </w:rPr>
        <w:t>Weiteres</w:t>
      </w:r>
    </w:p>
    <w:p w14:paraId="27574546" w14:textId="77777777" w:rsidR="00E359AC" w:rsidRPr="00B46522" w:rsidRDefault="00E359AC" w:rsidP="00E359AC">
      <w:pPr>
        <w:pStyle w:val="berschrift2"/>
        <w:rPr>
          <w:rFonts w:ascii="Arial Black" w:hAnsi="Arial Black"/>
        </w:rPr>
      </w:pPr>
      <w:bookmarkStart w:id="85" w:name="_Toc433135454"/>
      <w:bookmarkStart w:id="86" w:name="_Toc149557790"/>
      <w:r w:rsidRPr="00B46522">
        <w:rPr>
          <w:rFonts w:ascii="Arial Black" w:hAnsi="Arial Black"/>
        </w:rPr>
        <w:t>630</w:t>
      </w:r>
      <w:r w:rsidRPr="00B46522">
        <w:rPr>
          <w:rFonts w:ascii="Arial Black" w:hAnsi="Arial Black"/>
        </w:rPr>
        <w:tab/>
        <w:t>Termine, Fristen</w:t>
      </w:r>
      <w:bookmarkEnd w:id="84"/>
      <w:bookmarkEnd w:id="85"/>
      <w:bookmarkEnd w:id="86"/>
    </w:p>
    <w:p w14:paraId="5A0955E9" w14:textId="77777777" w:rsidR="00E359AC" w:rsidRPr="00B46522" w:rsidRDefault="00E359AC" w:rsidP="00E359AC">
      <w:pPr>
        <w:pStyle w:val="berschrift3"/>
        <w:rPr>
          <w:rFonts w:ascii="Arial Black" w:hAnsi="Arial Black"/>
          <w:b w:val="0"/>
          <w:highlight w:val="yellow"/>
        </w:rPr>
      </w:pPr>
      <w:r w:rsidRPr="00B46522">
        <w:rPr>
          <w:rFonts w:ascii="Arial Black" w:hAnsi="Arial Black"/>
          <w:b w:val="0"/>
          <w:highlight w:val="yellow"/>
        </w:rPr>
        <w:t>631</w:t>
      </w:r>
      <w:r w:rsidRPr="00B46522">
        <w:rPr>
          <w:rFonts w:ascii="Arial Black" w:hAnsi="Arial Black"/>
          <w:b w:val="0"/>
          <w:highlight w:val="yellow"/>
        </w:rPr>
        <w:tab/>
        <w:t>Termine für Vorbereitungsarbeiten.</w:t>
      </w:r>
    </w:p>
    <w:p w14:paraId="3331B06D" w14:textId="77777777" w:rsidR="002F21C3" w:rsidRPr="00965713" w:rsidRDefault="002F21C3" w:rsidP="002F21C3">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Beschreibung</w:t>
      </w:r>
    </w:p>
    <w:p w14:paraId="144A04D7" w14:textId="77777777" w:rsidR="002F21C3" w:rsidRPr="00965713" w:rsidRDefault="002F21C3" w:rsidP="002F21C3">
      <w:pPr>
        <w:pStyle w:val="Texta"/>
        <w:tabs>
          <w:tab w:val="clear" w:pos="567"/>
        </w:tabs>
        <w:spacing w:after="0"/>
        <w:ind w:firstLine="0"/>
        <w:rPr>
          <w:i/>
          <w:sz w:val="21"/>
          <w:szCs w:val="21"/>
        </w:rPr>
      </w:pPr>
      <w:r w:rsidRPr="00965713">
        <w:rPr>
          <w:i/>
          <w:sz w:val="21"/>
          <w:szCs w:val="21"/>
          <w:highlight w:val="cyan"/>
        </w:rPr>
        <w:t>Termin</w:t>
      </w:r>
    </w:p>
    <w:p w14:paraId="76A86B44" w14:textId="77777777" w:rsidR="002F21C3" w:rsidRPr="00965713" w:rsidRDefault="002F21C3" w:rsidP="002F21C3">
      <w:pPr>
        <w:pStyle w:val="Texta"/>
        <w:tabs>
          <w:tab w:val="clear" w:pos="567"/>
        </w:tabs>
        <w:ind w:firstLine="0"/>
        <w:rPr>
          <w:i/>
          <w:sz w:val="21"/>
          <w:szCs w:val="21"/>
        </w:rPr>
      </w:pPr>
      <w:r w:rsidRPr="00965713">
        <w:rPr>
          <w:i/>
          <w:sz w:val="21"/>
          <w:szCs w:val="21"/>
          <w:highlight w:val="cyan"/>
        </w:rPr>
        <w:t>Weiteres</w:t>
      </w:r>
    </w:p>
    <w:p w14:paraId="362814A0" w14:textId="77777777" w:rsidR="00E359AC" w:rsidRPr="00B46522" w:rsidRDefault="00E359AC" w:rsidP="00E359AC">
      <w:pPr>
        <w:pStyle w:val="berschrift3"/>
        <w:rPr>
          <w:rFonts w:ascii="Arial Black" w:hAnsi="Arial Black"/>
          <w:b w:val="0"/>
        </w:rPr>
      </w:pPr>
      <w:r w:rsidRPr="00BE542D">
        <w:rPr>
          <w:rFonts w:ascii="Arial Black" w:hAnsi="Arial Black"/>
          <w:b w:val="0"/>
          <w:highlight w:val="yellow"/>
        </w:rPr>
        <w:t>632</w:t>
      </w:r>
      <w:r w:rsidRPr="00BE542D">
        <w:rPr>
          <w:rFonts w:ascii="Arial Black" w:hAnsi="Arial Black"/>
          <w:b w:val="0"/>
          <w:highlight w:val="yellow"/>
        </w:rPr>
        <w:tab/>
        <w:t>Baubeginn.</w:t>
      </w:r>
    </w:p>
    <w:p w14:paraId="3AAC20F5" w14:textId="77777777" w:rsidR="0016279C" w:rsidRPr="00965713" w:rsidRDefault="0016279C" w:rsidP="0016279C">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Beschreibung</w:t>
      </w:r>
    </w:p>
    <w:p w14:paraId="787920E1" w14:textId="77777777" w:rsidR="0016279C" w:rsidRPr="00965713" w:rsidRDefault="0016279C" w:rsidP="0016279C">
      <w:pPr>
        <w:pStyle w:val="Texta"/>
        <w:tabs>
          <w:tab w:val="clear" w:pos="567"/>
        </w:tabs>
        <w:spacing w:after="0"/>
        <w:ind w:firstLine="0"/>
        <w:rPr>
          <w:i/>
          <w:sz w:val="21"/>
          <w:szCs w:val="21"/>
        </w:rPr>
      </w:pPr>
      <w:r w:rsidRPr="00965713">
        <w:rPr>
          <w:i/>
          <w:sz w:val="21"/>
          <w:szCs w:val="21"/>
          <w:highlight w:val="cyan"/>
        </w:rPr>
        <w:t>Termin</w:t>
      </w:r>
    </w:p>
    <w:p w14:paraId="59EF5BB0" w14:textId="77777777" w:rsidR="0016279C" w:rsidRPr="00965713" w:rsidRDefault="0016279C" w:rsidP="0016279C">
      <w:pPr>
        <w:pStyle w:val="Texta"/>
        <w:tabs>
          <w:tab w:val="clear" w:pos="567"/>
        </w:tabs>
        <w:ind w:firstLine="0"/>
        <w:rPr>
          <w:i/>
          <w:sz w:val="21"/>
          <w:szCs w:val="21"/>
        </w:rPr>
      </w:pPr>
      <w:r w:rsidRPr="00965713">
        <w:rPr>
          <w:i/>
          <w:sz w:val="21"/>
          <w:szCs w:val="21"/>
          <w:highlight w:val="cyan"/>
        </w:rPr>
        <w:t>Weiteres</w:t>
      </w:r>
    </w:p>
    <w:p w14:paraId="4E9D43D5" w14:textId="77777777" w:rsidR="00E359AC" w:rsidRPr="00B46522" w:rsidRDefault="00E359AC" w:rsidP="00E359AC">
      <w:pPr>
        <w:pStyle w:val="berschrift3"/>
        <w:rPr>
          <w:rFonts w:ascii="Arial Black" w:hAnsi="Arial Black"/>
          <w:b w:val="0"/>
          <w:highlight w:val="yellow"/>
        </w:rPr>
      </w:pPr>
      <w:r w:rsidRPr="00B46522">
        <w:rPr>
          <w:rFonts w:ascii="Arial Black" w:hAnsi="Arial Black"/>
          <w:b w:val="0"/>
          <w:highlight w:val="yellow"/>
        </w:rPr>
        <w:t>633</w:t>
      </w:r>
      <w:r w:rsidRPr="00B46522">
        <w:rPr>
          <w:rFonts w:ascii="Arial Black" w:hAnsi="Arial Black"/>
          <w:b w:val="0"/>
          <w:highlight w:val="yellow"/>
        </w:rPr>
        <w:tab/>
        <w:t xml:space="preserve">Fristen und </w:t>
      </w:r>
      <w:r w:rsidR="000336D2">
        <w:rPr>
          <w:rFonts w:ascii="Arial Black" w:hAnsi="Arial Black"/>
          <w:b w:val="0"/>
          <w:highlight w:val="yellow"/>
        </w:rPr>
        <w:t>T</w:t>
      </w:r>
      <w:r w:rsidRPr="00B46522">
        <w:rPr>
          <w:rFonts w:ascii="Arial Black" w:hAnsi="Arial Black"/>
          <w:b w:val="0"/>
          <w:highlight w:val="yellow"/>
        </w:rPr>
        <w:t>ermine.</w:t>
      </w:r>
    </w:p>
    <w:p w14:paraId="02401481" w14:textId="77777777" w:rsidR="0016279C" w:rsidRPr="00965713" w:rsidRDefault="0016279C" w:rsidP="0016279C">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Frist für</w:t>
      </w:r>
    </w:p>
    <w:p w14:paraId="6F5F4F55" w14:textId="77777777" w:rsidR="0016279C" w:rsidRPr="00965713" w:rsidRDefault="0016279C" w:rsidP="0016279C">
      <w:pPr>
        <w:pStyle w:val="Texta"/>
        <w:tabs>
          <w:tab w:val="clear" w:pos="567"/>
        </w:tabs>
        <w:spacing w:after="0"/>
        <w:ind w:firstLine="0"/>
        <w:rPr>
          <w:i/>
          <w:sz w:val="21"/>
          <w:szCs w:val="21"/>
          <w:highlight w:val="cyan"/>
        </w:rPr>
      </w:pPr>
      <w:r w:rsidRPr="00965713">
        <w:rPr>
          <w:i/>
          <w:sz w:val="21"/>
          <w:szCs w:val="21"/>
          <w:highlight w:val="cyan"/>
        </w:rPr>
        <w:t>Beschreibung</w:t>
      </w:r>
    </w:p>
    <w:p w14:paraId="3673721C" w14:textId="77777777" w:rsidR="0016279C" w:rsidRPr="00965713" w:rsidRDefault="0016279C" w:rsidP="0016279C">
      <w:pPr>
        <w:pStyle w:val="Texta"/>
        <w:tabs>
          <w:tab w:val="clear" w:pos="567"/>
        </w:tabs>
        <w:spacing w:after="0"/>
        <w:ind w:firstLine="0"/>
        <w:rPr>
          <w:i/>
          <w:sz w:val="21"/>
          <w:szCs w:val="21"/>
        </w:rPr>
      </w:pPr>
      <w:r w:rsidRPr="00965713">
        <w:rPr>
          <w:i/>
          <w:sz w:val="21"/>
          <w:szCs w:val="21"/>
          <w:highlight w:val="cyan"/>
        </w:rPr>
        <w:t>Termin</w:t>
      </w:r>
    </w:p>
    <w:p w14:paraId="05ED5AE4" w14:textId="77777777" w:rsidR="0016279C" w:rsidRPr="00965713" w:rsidRDefault="0016279C" w:rsidP="0016279C">
      <w:pPr>
        <w:pStyle w:val="Texta"/>
        <w:tabs>
          <w:tab w:val="clear" w:pos="567"/>
        </w:tabs>
        <w:ind w:firstLine="0"/>
        <w:rPr>
          <w:i/>
          <w:sz w:val="21"/>
          <w:szCs w:val="21"/>
        </w:rPr>
      </w:pPr>
      <w:r w:rsidRPr="00965713">
        <w:rPr>
          <w:i/>
          <w:sz w:val="21"/>
          <w:szCs w:val="21"/>
          <w:highlight w:val="cyan"/>
        </w:rPr>
        <w:t>Weiteres</w:t>
      </w:r>
    </w:p>
    <w:p w14:paraId="7DC49193" w14:textId="77777777" w:rsidR="00E359AC" w:rsidRPr="00B46522" w:rsidRDefault="00E359AC" w:rsidP="00E359AC">
      <w:pPr>
        <w:pStyle w:val="berschrift3"/>
        <w:rPr>
          <w:rFonts w:ascii="Arial Black" w:hAnsi="Arial Black"/>
          <w:b w:val="0"/>
          <w:highlight w:val="yellow"/>
        </w:rPr>
      </w:pPr>
      <w:r w:rsidRPr="00B46522">
        <w:rPr>
          <w:rFonts w:ascii="Arial Black" w:hAnsi="Arial Black"/>
          <w:b w:val="0"/>
          <w:highlight w:val="yellow"/>
        </w:rPr>
        <w:t>634</w:t>
      </w:r>
      <w:r w:rsidRPr="00B46522">
        <w:rPr>
          <w:rFonts w:ascii="Arial Black" w:hAnsi="Arial Black"/>
          <w:b w:val="0"/>
          <w:highlight w:val="yellow"/>
        </w:rPr>
        <w:tab/>
      </w:r>
      <w:r w:rsidR="0016279C" w:rsidRPr="00B46522">
        <w:rPr>
          <w:rFonts w:ascii="Arial Black" w:hAnsi="Arial Black"/>
          <w:b w:val="0"/>
          <w:highlight w:val="yellow"/>
        </w:rPr>
        <w:t>Rohbauende</w:t>
      </w:r>
      <w:r w:rsidRPr="00B46522">
        <w:rPr>
          <w:rFonts w:ascii="Arial Black" w:hAnsi="Arial Black"/>
          <w:b w:val="0"/>
          <w:highlight w:val="yellow"/>
        </w:rPr>
        <w:t>.</w:t>
      </w:r>
    </w:p>
    <w:p w14:paraId="7911AFCE" w14:textId="77777777" w:rsidR="00965713" w:rsidRPr="00965713" w:rsidRDefault="00965713" w:rsidP="00965713">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Frist für</w:t>
      </w:r>
    </w:p>
    <w:p w14:paraId="36927855" w14:textId="77777777" w:rsidR="00965713" w:rsidRPr="00965713" w:rsidRDefault="00965713" w:rsidP="00965713">
      <w:pPr>
        <w:pStyle w:val="Texta"/>
        <w:tabs>
          <w:tab w:val="clear" w:pos="567"/>
        </w:tabs>
        <w:spacing w:after="0"/>
        <w:ind w:firstLine="0"/>
        <w:rPr>
          <w:i/>
          <w:sz w:val="21"/>
          <w:szCs w:val="21"/>
          <w:highlight w:val="cyan"/>
        </w:rPr>
      </w:pPr>
      <w:r w:rsidRPr="00965713">
        <w:rPr>
          <w:i/>
          <w:sz w:val="21"/>
          <w:szCs w:val="21"/>
          <w:highlight w:val="cyan"/>
        </w:rPr>
        <w:t>Beschreibung</w:t>
      </w:r>
    </w:p>
    <w:p w14:paraId="2C1F3085" w14:textId="77777777" w:rsidR="00965713" w:rsidRPr="00965713" w:rsidRDefault="00965713" w:rsidP="00965713">
      <w:pPr>
        <w:pStyle w:val="Texta"/>
        <w:tabs>
          <w:tab w:val="clear" w:pos="567"/>
        </w:tabs>
        <w:spacing w:after="0"/>
        <w:ind w:firstLine="0"/>
        <w:rPr>
          <w:i/>
          <w:sz w:val="21"/>
          <w:szCs w:val="21"/>
        </w:rPr>
      </w:pPr>
      <w:r w:rsidRPr="00965713">
        <w:rPr>
          <w:i/>
          <w:sz w:val="21"/>
          <w:szCs w:val="21"/>
          <w:highlight w:val="cyan"/>
        </w:rPr>
        <w:t>Termin</w:t>
      </w:r>
    </w:p>
    <w:p w14:paraId="43951769" w14:textId="77777777" w:rsidR="00965713" w:rsidRPr="00965713" w:rsidRDefault="00965713" w:rsidP="00965713">
      <w:pPr>
        <w:pStyle w:val="Texta"/>
        <w:tabs>
          <w:tab w:val="clear" w:pos="567"/>
        </w:tabs>
        <w:ind w:firstLine="0"/>
        <w:rPr>
          <w:i/>
          <w:sz w:val="21"/>
          <w:szCs w:val="21"/>
        </w:rPr>
      </w:pPr>
      <w:r w:rsidRPr="00965713">
        <w:rPr>
          <w:i/>
          <w:sz w:val="21"/>
          <w:szCs w:val="21"/>
          <w:highlight w:val="cyan"/>
        </w:rPr>
        <w:t>Weiteres</w:t>
      </w:r>
    </w:p>
    <w:p w14:paraId="49B000B8" w14:textId="77777777" w:rsidR="00E359AC" w:rsidRPr="00B46522" w:rsidRDefault="00E359AC" w:rsidP="00E359AC">
      <w:pPr>
        <w:pStyle w:val="berschrift3"/>
        <w:rPr>
          <w:rFonts w:ascii="Arial Black" w:hAnsi="Arial Black"/>
          <w:b w:val="0"/>
        </w:rPr>
      </w:pPr>
      <w:r w:rsidRPr="00BE542D">
        <w:rPr>
          <w:rFonts w:ascii="Arial Black" w:hAnsi="Arial Black"/>
          <w:b w:val="0"/>
          <w:highlight w:val="yellow"/>
        </w:rPr>
        <w:t>635</w:t>
      </w:r>
      <w:r w:rsidRPr="00BE542D">
        <w:rPr>
          <w:rFonts w:ascii="Arial Black" w:hAnsi="Arial Black"/>
          <w:b w:val="0"/>
          <w:highlight w:val="yellow"/>
        </w:rPr>
        <w:tab/>
      </w:r>
      <w:r w:rsidR="0016279C" w:rsidRPr="00BE542D">
        <w:rPr>
          <w:rFonts w:ascii="Arial Black" w:hAnsi="Arial Black"/>
          <w:b w:val="0"/>
          <w:highlight w:val="yellow"/>
        </w:rPr>
        <w:t>Inbetriebnahme, Abnahme, Bauübergabe.</w:t>
      </w:r>
    </w:p>
    <w:p w14:paraId="00186A11" w14:textId="77777777" w:rsidR="00965713" w:rsidRPr="00965713" w:rsidRDefault="00965713" w:rsidP="00965713">
      <w:pPr>
        <w:pStyle w:val="Texta"/>
        <w:spacing w:after="0"/>
        <w:rPr>
          <w:i/>
          <w:sz w:val="21"/>
          <w:szCs w:val="21"/>
          <w:highlight w:val="cyan"/>
        </w:rPr>
      </w:pPr>
      <w:bookmarkStart w:id="87" w:name="_Toc387241284"/>
      <w:bookmarkStart w:id="88" w:name="_Toc433135455"/>
      <w:r w:rsidRPr="00965713">
        <w:rPr>
          <w:sz w:val="21"/>
          <w:szCs w:val="21"/>
        </w:rPr>
        <w:t>.100</w:t>
      </w:r>
      <w:r w:rsidRPr="00965713">
        <w:rPr>
          <w:sz w:val="21"/>
          <w:szCs w:val="21"/>
        </w:rPr>
        <w:tab/>
      </w:r>
      <w:r w:rsidRPr="00965713">
        <w:rPr>
          <w:i/>
          <w:sz w:val="21"/>
          <w:szCs w:val="21"/>
          <w:highlight w:val="cyan"/>
        </w:rPr>
        <w:t>Frist für</w:t>
      </w:r>
    </w:p>
    <w:p w14:paraId="43A9ABC6" w14:textId="77777777" w:rsidR="00965713" w:rsidRPr="00965713" w:rsidRDefault="00965713" w:rsidP="00965713">
      <w:pPr>
        <w:pStyle w:val="Texta"/>
        <w:tabs>
          <w:tab w:val="clear" w:pos="567"/>
        </w:tabs>
        <w:spacing w:after="0"/>
        <w:ind w:firstLine="0"/>
        <w:rPr>
          <w:i/>
          <w:sz w:val="21"/>
          <w:szCs w:val="21"/>
          <w:highlight w:val="cyan"/>
        </w:rPr>
      </w:pPr>
      <w:r w:rsidRPr="00965713">
        <w:rPr>
          <w:i/>
          <w:sz w:val="21"/>
          <w:szCs w:val="21"/>
          <w:highlight w:val="cyan"/>
        </w:rPr>
        <w:t>Beschreibung</w:t>
      </w:r>
    </w:p>
    <w:p w14:paraId="5F2F9B1A" w14:textId="77777777" w:rsidR="00965713" w:rsidRPr="00965713" w:rsidRDefault="00965713" w:rsidP="00965713">
      <w:pPr>
        <w:pStyle w:val="Texta"/>
        <w:tabs>
          <w:tab w:val="clear" w:pos="567"/>
        </w:tabs>
        <w:spacing w:after="0"/>
        <w:ind w:firstLine="0"/>
        <w:rPr>
          <w:i/>
          <w:sz w:val="21"/>
          <w:szCs w:val="21"/>
        </w:rPr>
      </w:pPr>
      <w:r w:rsidRPr="00965713">
        <w:rPr>
          <w:i/>
          <w:sz w:val="21"/>
          <w:szCs w:val="21"/>
          <w:highlight w:val="cyan"/>
        </w:rPr>
        <w:t>Termin</w:t>
      </w:r>
    </w:p>
    <w:p w14:paraId="405E298F" w14:textId="77777777" w:rsidR="00965713" w:rsidRPr="00965713" w:rsidRDefault="00965713" w:rsidP="00965713">
      <w:pPr>
        <w:pStyle w:val="Texta"/>
        <w:tabs>
          <w:tab w:val="clear" w:pos="567"/>
        </w:tabs>
        <w:ind w:firstLine="0"/>
        <w:rPr>
          <w:i/>
          <w:sz w:val="21"/>
          <w:szCs w:val="21"/>
        </w:rPr>
      </w:pPr>
      <w:r w:rsidRPr="00965713">
        <w:rPr>
          <w:i/>
          <w:sz w:val="21"/>
          <w:szCs w:val="21"/>
          <w:highlight w:val="cyan"/>
        </w:rPr>
        <w:t>Weiteres</w:t>
      </w:r>
    </w:p>
    <w:p w14:paraId="776D291D" w14:textId="67D53799" w:rsidR="00FF670F" w:rsidRPr="00B46522" w:rsidRDefault="00617C66" w:rsidP="000E58A1">
      <w:pPr>
        <w:pStyle w:val="berschrift2"/>
        <w:rPr>
          <w:rFonts w:ascii="Arial Black" w:hAnsi="Arial Black"/>
          <w:b w:val="0"/>
          <w:sz w:val="22"/>
          <w:szCs w:val="22"/>
        </w:rPr>
      </w:pPr>
      <w:bookmarkStart w:id="89" w:name="_Toc149557791"/>
      <w:r w:rsidRPr="00B46522">
        <w:rPr>
          <w:rFonts w:ascii="Arial Black" w:hAnsi="Arial Black"/>
          <w:b w:val="0"/>
          <w:sz w:val="22"/>
          <w:szCs w:val="22"/>
        </w:rPr>
        <w:t>640</w:t>
      </w:r>
      <w:r w:rsidRPr="00B46522">
        <w:rPr>
          <w:rFonts w:ascii="Arial Black" w:hAnsi="Arial Black"/>
          <w:b w:val="0"/>
          <w:sz w:val="22"/>
          <w:szCs w:val="22"/>
        </w:rPr>
        <w:tab/>
      </w:r>
      <w:bookmarkEnd w:id="87"/>
      <w:r w:rsidR="000E58A1" w:rsidRPr="00B46522">
        <w:rPr>
          <w:rFonts w:ascii="Arial Black" w:hAnsi="Arial Black"/>
          <w:b w:val="0"/>
          <w:szCs w:val="22"/>
        </w:rPr>
        <w:t>Prämien</w:t>
      </w:r>
      <w:r w:rsidR="000E58A1" w:rsidRPr="00B46522">
        <w:rPr>
          <w:rFonts w:ascii="Arial Black" w:hAnsi="Arial Black"/>
          <w:b w:val="0"/>
          <w:sz w:val="22"/>
          <w:szCs w:val="22"/>
        </w:rPr>
        <w:t xml:space="preserve">, Strafen, Bonus-Malus-Regeln, Miete von Fahrbahnen und </w:t>
      </w:r>
      <w:r w:rsidR="000E58A1" w:rsidRPr="00B46522">
        <w:rPr>
          <w:rFonts w:ascii="Arial Black" w:hAnsi="Arial Black"/>
          <w:b w:val="0"/>
          <w:szCs w:val="22"/>
        </w:rPr>
        <w:t>Arbeitsflächen</w:t>
      </w:r>
      <w:bookmarkEnd w:id="88"/>
      <w:bookmarkEnd w:id="89"/>
    </w:p>
    <w:p w14:paraId="31CF3965" w14:textId="77777777" w:rsidR="000E58A1" w:rsidRPr="00B46522" w:rsidRDefault="000E58A1" w:rsidP="000E58A1">
      <w:pPr>
        <w:pStyle w:val="berschrift3"/>
        <w:rPr>
          <w:rFonts w:ascii="Arial Black" w:hAnsi="Arial Black"/>
          <w:b w:val="0"/>
        </w:rPr>
      </w:pPr>
      <w:r w:rsidRPr="00B46522">
        <w:rPr>
          <w:rFonts w:ascii="Arial Black" w:hAnsi="Arial Black"/>
          <w:b w:val="0"/>
          <w:highlight w:val="yellow"/>
        </w:rPr>
        <w:t>641</w:t>
      </w:r>
      <w:r w:rsidRPr="00B46522">
        <w:rPr>
          <w:rFonts w:ascii="Arial Black" w:hAnsi="Arial Black"/>
          <w:b w:val="0"/>
          <w:highlight w:val="yellow"/>
        </w:rPr>
        <w:tab/>
        <w:t>Prämien.</w:t>
      </w:r>
    </w:p>
    <w:p w14:paraId="75D994E8" w14:textId="77777777" w:rsidR="000E58A1" w:rsidRPr="00965713" w:rsidRDefault="000E58A1" w:rsidP="005472DC">
      <w:pPr>
        <w:pStyle w:val="Text"/>
        <w:rPr>
          <w:i/>
          <w:sz w:val="21"/>
          <w:szCs w:val="21"/>
        </w:rPr>
      </w:pPr>
      <w:r w:rsidRPr="00965713">
        <w:rPr>
          <w:sz w:val="21"/>
          <w:szCs w:val="21"/>
        </w:rPr>
        <w:t>.100</w:t>
      </w:r>
      <w:r w:rsidRPr="00965713">
        <w:rPr>
          <w:sz w:val="21"/>
          <w:szCs w:val="21"/>
        </w:rPr>
        <w:tab/>
      </w:r>
      <w:r w:rsidR="005472DC" w:rsidRPr="00965713">
        <w:rPr>
          <w:sz w:val="21"/>
          <w:szCs w:val="21"/>
        </w:rPr>
        <w:t>Siehe Teil B vorgesehene Vertragsurkunde der Ausschreibungsunterlagen.</w:t>
      </w:r>
    </w:p>
    <w:p w14:paraId="3732717B" w14:textId="77777777" w:rsidR="000E58A1" w:rsidRPr="00B46522" w:rsidRDefault="000E58A1" w:rsidP="000E58A1">
      <w:pPr>
        <w:pStyle w:val="berschrift3"/>
        <w:rPr>
          <w:rFonts w:ascii="Arial Black" w:hAnsi="Arial Black"/>
          <w:b w:val="0"/>
        </w:rPr>
      </w:pPr>
      <w:r w:rsidRPr="00B46522">
        <w:rPr>
          <w:rFonts w:ascii="Arial Black" w:hAnsi="Arial Black"/>
          <w:b w:val="0"/>
          <w:highlight w:val="yellow"/>
        </w:rPr>
        <w:t>642</w:t>
      </w:r>
      <w:r w:rsidRPr="00B46522">
        <w:rPr>
          <w:rFonts w:ascii="Arial Black" w:hAnsi="Arial Black"/>
          <w:b w:val="0"/>
          <w:highlight w:val="yellow"/>
        </w:rPr>
        <w:tab/>
        <w:t>Konventionalstrafen.</w:t>
      </w:r>
    </w:p>
    <w:p w14:paraId="2538566C" w14:textId="77777777" w:rsidR="000E58A1" w:rsidRPr="00965713" w:rsidRDefault="000E58A1" w:rsidP="005472DC">
      <w:pPr>
        <w:pStyle w:val="Text"/>
        <w:rPr>
          <w:i/>
          <w:sz w:val="21"/>
          <w:szCs w:val="21"/>
        </w:rPr>
      </w:pPr>
      <w:r w:rsidRPr="00965713">
        <w:rPr>
          <w:sz w:val="21"/>
          <w:szCs w:val="21"/>
        </w:rPr>
        <w:t>.100</w:t>
      </w:r>
      <w:r w:rsidRPr="00965713">
        <w:rPr>
          <w:sz w:val="21"/>
          <w:szCs w:val="21"/>
        </w:rPr>
        <w:tab/>
      </w:r>
      <w:r w:rsidR="005472DC" w:rsidRPr="00965713">
        <w:rPr>
          <w:sz w:val="21"/>
          <w:szCs w:val="21"/>
        </w:rPr>
        <w:t>Teil B vorgesehene Vertragsurkunde der Ausschreibungsunterlagen.</w:t>
      </w:r>
    </w:p>
    <w:p w14:paraId="7D5845CC" w14:textId="77777777" w:rsidR="000E58A1" w:rsidRPr="00B46522" w:rsidRDefault="000E58A1" w:rsidP="000E58A1">
      <w:pPr>
        <w:pStyle w:val="berschrift3"/>
        <w:rPr>
          <w:rFonts w:ascii="Arial Black" w:hAnsi="Arial Black"/>
          <w:b w:val="0"/>
        </w:rPr>
      </w:pPr>
      <w:r w:rsidRPr="00B46522">
        <w:rPr>
          <w:rFonts w:ascii="Arial Black" w:hAnsi="Arial Black"/>
          <w:b w:val="0"/>
          <w:highlight w:val="yellow"/>
        </w:rPr>
        <w:t>643</w:t>
      </w:r>
      <w:r w:rsidRPr="00B46522">
        <w:rPr>
          <w:rFonts w:ascii="Arial Black" w:hAnsi="Arial Black"/>
          <w:b w:val="0"/>
          <w:highlight w:val="yellow"/>
        </w:rPr>
        <w:tab/>
        <w:t>Bonus- und Malus-Regelungen.</w:t>
      </w:r>
    </w:p>
    <w:p w14:paraId="3E7A97C6" w14:textId="77777777" w:rsidR="000E58A1" w:rsidRPr="00965713" w:rsidRDefault="000E58A1" w:rsidP="000E58A1">
      <w:pPr>
        <w:pStyle w:val="Text"/>
        <w:rPr>
          <w:sz w:val="21"/>
          <w:szCs w:val="21"/>
          <w:highlight w:val="cyan"/>
        </w:rPr>
      </w:pPr>
      <w:r w:rsidRPr="00965713">
        <w:rPr>
          <w:sz w:val="21"/>
          <w:szCs w:val="21"/>
        </w:rPr>
        <w:t>.100</w:t>
      </w:r>
      <w:r w:rsidRPr="00965713">
        <w:rPr>
          <w:sz w:val="21"/>
          <w:szCs w:val="21"/>
        </w:rPr>
        <w:tab/>
        <w:t>Bonusregelung.</w:t>
      </w:r>
    </w:p>
    <w:p w14:paraId="001D59BB" w14:textId="77777777" w:rsidR="000E58A1" w:rsidRPr="00965713" w:rsidRDefault="00A74763" w:rsidP="000E58A1">
      <w:pPr>
        <w:pStyle w:val="Text"/>
        <w:tabs>
          <w:tab w:val="clear" w:pos="567"/>
        </w:tabs>
        <w:spacing w:after="120"/>
        <w:ind w:firstLine="0"/>
        <w:rPr>
          <w:i/>
          <w:sz w:val="21"/>
          <w:szCs w:val="21"/>
        </w:rPr>
      </w:pPr>
      <w:r w:rsidRPr="00965713">
        <w:rPr>
          <w:sz w:val="21"/>
          <w:szCs w:val="21"/>
        </w:rPr>
        <w:lastRenderedPageBreak/>
        <w:t xml:space="preserve">Siehe </w:t>
      </w:r>
      <w:r w:rsidR="005472DC" w:rsidRPr="00965713">
        <w:rPr>
          <w:sz w:val="21"/>
          <w:szCs w:val="21"/>
        </w:rPr>
        <w:t>Teil B vorgesehene Vertragsurkunde der Ausschreibungsunterlagen.</w:t>
      </w:r>
    </w:p>
    <w:p w14:paraId="01080366" w14:textId="77777777" w:rsidR="000E58A1" w:rsidRPr="00965713" w:rsidRDefault="000E58A1" w:rsidP="000E58A1">
      <w:pPr>
        <w:pStyle w:val="Text"/>
        <w:rPr>
          <w:sz w:val="21"/>
          <w:szCs w:val="21"/>
          <w:highlight w:val="cyan"/>
        </w:rPr>
      </w:pPr>
      <w:r w:rsidRPr="00965713">
        <w:rPr>
          <w:sz w:val="21"/>
          <w:szCs w:val="21"/>
        </w:rPr>
        <w:t>.200</w:t>
      </w:r>
      <w:r w:rsidRPr="00965713">
        <w:rPr>
          <w:sz w:val="21"/>
          <w:szCs w:val="21"/>
        </w:rPr>
        <w:tab/>
        <w:t>Malusregelung.</w:t>
      </w:r>
    </w:p>
    <w:p w14:paraId="2B7716D5" w14:textId="77777777" w:rsidR="000E58A1" w:rsidRPr="00965713" w:rsidRDefault="00A74763" w:rsidP="000E58A1">
      <w:pPr>
        <w:pStyle w:val="Text"/>
        <w:tabs>
          <w:tab w:val="clear" w:pos="567"/>
        </w:tabs>
        <w:spacing w:after="120"/>
        <w:ind w:firstLine="0"/>
        <w:rPr>
          <w:i/>
          <w:sz w:val="21"/>
          <w:szCs w:val="21"/>
        </w:rPr>
      </w:pPr>
      <w:r w:rsidRPr="00965713">
        <w:rPr>
          <w:sz w:val="21"/>
          <w:szCs w:val="21"/>
        </w:rPr>
        <w:t xml:space="preserve">Siehe </w:t>
      </w:r>
      <w:r w:rsidR="005472DC" w:rsidRPr="00965713">
        <w:rPr>
          <w:sz w:val="21"/>
          <w:szCs w:val="21"/>
        </w:rPr>
        <w:t>Teil B vorgesehene Vertragsurkunde der Ausschreibungsunterlagen.</w:t>
      </w:r>
    </w:p>
    <w:p w14:paraId="12B3A2C4" w14:textId="77777777" w:rsidR="00617C66" w:rsidRPr="00B46522" w:rsidRDefault="00617C66">
      <w:pPr>
        <w:pStyle w:val="berschrift3"/>
        <w:rPr>
          <w:rFonts w:ascii="Arial Black" w:hAnsi="Arial Black"/>
          <w:b w:val="0"/>
          <w:highlight w:val="yellow"/>
        </w:rPr>
      </w:pPr>
      <w:r w:rsidRPr="00B46522">
        <w:rPr>
          <w:rFonts w:ascii="Arial Black" w:hAnsi="Arial Black"/>
          <w:b w:val="0"/>
          <w:highlight w:val="yellow"/>
        </w:rPr>
        <w:t>644</w:t>
      </w:r>
      <w:r w:rsidRPr="00B46522">
        <w:rPr>
          <w:rFonts w:ascii="Arial Black" w:hAnsi="Arial Black"/>
          <w:b w:val="0"/>
          <w:highlight w:val="yellow"/>
        </w:rPr>
        <w:tab/>
      </w:r>
      <w:r w:rsidR="00F97ABC" w:rsidRPr="00B46522">
        <w:rPr>
          <w:rFonts w:ascii="Arial Black" w:hAnsi="Arial Black"/>
          <w:b w:val="0"/>
          <w:highlight w:val="yellow"/>
        </w:rPr>
        <w:t xml:space="preserve">Miete von Fahrbahnen und </w:t>
      </w:r>
      <w:r w:rsidRPr="00B46522">
        <w:rPr>
          <w:rFonts w:ascii="Arial Black" w:hAnsi="Arial Black"/>
          <w:b w:val="0"/>
          <w:highlight w:val="yellow"/>
        </w:rPr>
        <w:t>Arbeitsflächen.</w:t>
      </w:r>
    </w:p>
    <w:p w14:paraId="1077E68A" w14:textId="77777777" w:rsidR="00617C66" w:rsidRPr="00965713" w:rsidRDefault="00617C66">
      <w:pPr>
        <w:pStyle w:val="Text"/>
        <w:rPr>
          <w:sz w:val="21"/>
          <w:szCs w:val="21"/>
        </w:rPr>
      </w:pPr>
      <w:r w:rsidRPr="00965713">
        <w:rPr>
          <w:sz w:val="21"/>
          <w:szCs w:val="21"/>
          <w:highlight w:val="green"/>
        </w:rPr>
        <w:t>.100</w:t>
      </w:r>
      <w:r w:rsidRPr="00965713">
        <w:rPr>
          <w:sz w:val="21"/>
          <w:szCs w:val="21"/>
          <w:highlight w:val="green"/>
        </w:rPr>
        <w:tab/>
      </w:r>
      <w:r w:rsidR="00C04644" w:rsidRPr="00965713">
        <w:rPr>
          <w:sz w:val="21"/>
          <w:szCs w:val="21"/>
          <w:highlight w:val="green"/>
        </w:rPr>
        <w:t>Miet</w:t>
      </w:r>
      <w:r w:rsidR="00AF16FE">
        <w:rPr>
          <w:sz w:val="21"/>
          <w:szCs w:val="21"/>
          <w:highlight w:val="green"/>
        </w:rPr>
        <w:t xml:space="preserve">e von Fahrbahnen nach Norm VSS </w:t>
      </w:r>
      <w:r w:rsidR="00C04644" w:rsidRPr="00965713">
        <w:rPr>
          <w:sz w:val="21"/>
          <w:szCs w:val="21"/>
          <w:highlight w:val="green"/>
        </w:rPr>
        <w:t>41 505</w:t>
      </w:r>
      <w:r w:rsidR="00533F9B" w:rsidRPr="00965713">
        <w:rPr>
          <w:sz w:val="21"/>
          <w:szCs w:val="21"/>
          <w:highlight w:val="green"/>
        </w:rPr>
        <w:t xml:space="preserve"> a</w:t>
      </w:r>
      <w:r w:rsidR="00C04644" w:rsidRPr="00965713">
        <w:rPr>
          <w:sz w:val="21"/>
          <w:szCs w:val="21"/>
          <w:highlight w:val="green"/>
        </w:rPr>
        <w:t xml:space="preserve"> „Baustellen auf Strassen unter Verkehr- Kurze Bauzeiten durch Anreiz</w:t>
      </w:r>
      <w:r w:rsidR="00BC7C05" w:rsidRPr="00965713">
        <w:rPr>
          <w:sz w:val="21"/>
          <w:szCs w:val="21"/>
          <w:highlight w:val="green"/>
        </w:rPr>
        <w:t>systeme“.</w:t>
      </w:r>
    </w:p>
    <w:p w14:paraId="62D3EB7C" w14:textId="77777777" w:rsidR="00BC7C05" w:rsidRPr="00965713" w:rsidRDefault="00BC7C05" w:rsidP="00BC7C05">
      <w:pPr>
        <w:pStyle w:val="StEinzuga"/>
        <w:spacing w:after="0"/>
        <w:rPr>
          <w:i/>
          <w:sz w:val="21"/>
          <w:szCs w:val="21"/>
          <w:highlight w:val="cyan"/>
        </w:rPr>
      </w:pPr>
      <w:r w:rsidRPr="00965713">
        <w:rPr>
          <w:i/>
          <w:sz w:val="21"/>
          <w:szCs w:val="21"/>
          <w:highlight w:val="cyan"/>
        </w:rPr>
        <w:t>Für</w:t>
      </w:r>
    </w:p>
    <w:p w14:paraId="76FDEC74" w14:textId="77777777" w:rsidR="00617C66" w:rsidRPr="00965713" w:rsidRDefault="00617C66">
      <w:pPr>
        <w:pStyle w:val="StEinzuga"/>
        <w:rPr>
          <w:i/>
          <w:sz w:val="21"/>
          <w:szCs w:val="21"/>
          <w:highlight w:val="cyan"/>
        </w:rPr>
      </w:pPr>
      <w:r w:rsidRPr="00965713">
        <w:rPr>
          <w:i/>
          <w:sz w:val="21"/>
          <w:szCs w:val="21"/>
          <w:highlight w:val="cyan"/>
        </w:rPr>
        <w:t>Beschreibung</w:t>
      </w:r>
    </w:p>
    <w:p w14:paraId="06651A60" w14:textId="77777777" w:rsidR="00617C66" w:rsidRPr="00965713" w:rsidRDefault="00617C66">
      <w:pPr>
        <w:pStyle w:val="Text"/>
        <w:rPr>
          <w:sz w:val="21"/>
          <w:szCs w:val="21"/>
        </w:rPr>
      </w:pPr>
      <w:r w:rsidRPr="00965713">
        <w:rPr>
          <w:sz w:val="21"/>
          <w:szCs w:val="21"/>
          <w:highlight w:val="green"/>
        </w:rPr>
        <w:t>.200</w:t>
      </w:r>
      <w:r w:rsidRPr="00965713">
        <w:rPr>
          <w:sz w:val="21"/>
          <w:szCs w:val="21"/>
          <w:highlight w:val="green"/>
        </w:rPr>
        <w:tab/>
      </w:r>
      <w:r w:rsidR="00DF0A50" w:rsidRPr="00965713">
        <w:rPr>
          <w:sz w:val="21"/>
          <w:szCs w:val="21"/>
          <w:highlight w:val="green"/>
        </w:rPr>
        <w:t>Miete von Arbeitsflächen.</w:t>
      </w:r>
    </w:p>
    <w:p w14:paraId="6FB18EA4" w14:textId="77777777" w:rsidR="00DF0A50" w:rsidRPr="00965713" w:rsidRDefault="00DF0A50" w:rsidP="00DF0A50">
      <w:pPr>
        <w:pStyle w:val="StEinzuga"/>
        <w:spacing w:after="0"/>
        <w:rPr>
          <w:i/>
          <w:sz w:val="21"/>
          <w:szCs w:val="21"/>
          <w:highlight w:val="cyan"/>
        </w:rPr>
      </w:pPr>
      <w:bookmarkStart w:id="90" w:name="_Toc387241285"/>
      <w:r w:rsidRPr="00965713">
        <w:rPr>
          <w:i/>
          <w:sz w:val="21"/>
          <w:szCs w:val="21"/>
          <w:highlight w:val="cyan"/>
        </w:rPr>
        <w:t>Für</w:t>
      </w:r>
    </w:p>
    <w:p w14:paraId="09BA2B82" w14:textId="77777777" w:rsidR="00DF0A50" w:rsidRPr="00965713" w:rsidRDefault="00DF0A50" w:rsidP="00DF0A50">
      <w:pPr>
        <w:pStyle w:val="StEinzuga"/>
        <w:rPr>
          <w:i/>
          <w:sz w:val="21"/>
          <w:szCs w:val="21"/>
          <w:highlight w:val="cyan"/>
        </w:rPr>
      </w:pPr>
      <w:r w:rsidRPr="00965713">
        <w:rPr>
          <w:i/>
          <w:sz w:val="21"/>
          <w:szCs w:val="21"/>
          <w:highlight w:val="cyan"/>
        </w:rPr>
        <w:t>Beschreibung</w:t>
      </w:r>
    </w:p>
    <w:p w14:paraId="4623CC81" w14:textId="77777777" w:rsidR="00DF0A50" w:rsidRPr="00965713" w:rsidRDefault="00DF0A50" w:rsidP="00DF0A50">
      <w:pPr>
        <w:pStyle w:val="Text"/>
        <w:rPr>
          <w:i/>
          <w:sz w:val="21"/>
          <w:szCs w:val="21"/>
        </w:rPr>
      </w:pPr>
      <w:r w:rsidRPr="00965713">
        <w:rPr>
          <w:sz w:val="21"/>
          <w:szCs w:val="21"/>
          <w:highlight w:val="green"/>
        </w:rPr>
        <w:t>.300</w:t>
      </w:r>
      <w:r w:rsidRPr="00965713">
        <w:rPr>
          <w:sz w:val="21"/>
          <w:szCs w:val="21"/>
          <w:highlight w:val="green"/>
        </w:rPr>
        <w:tab/>
      </w:r>
      <w:r w:rsidRPr="00965713">
        <w:rPr>
          <w:i/>
          <w:sz w:val="21"/>
          <w:szCs w:val="21"/>
          <w:highlight w:val="green"/>
        </w:rPr>
        <w:t>Art</w:t>
      </w:r>
    </w:p>
    <w:p w14:paraId="66694621" w14:textId="77777777" w:rsidR="00DF0A50" w:rsidRPr="00965713" w:rsidRDefault="00DF0A50" w:rsidP="00DF0A50">
      <w:pPr>
        <w:pStyle w:val="StEinzuga"/>
        <w:spacing w:after="0"/>
        <w:rPr>
          <w:i/>
          <w:sz w:val="21"/>
          <w:szCs w:val="21"/>
          <w:highlight w:val="cyan"/>
        </w:rPr>
      </w:pPr>
      <w:r w:rsidRPr="00965713">
        <w:rPr>
          <w:i/>
          <w:sz w:val="21"/>
          <w:szCs w:val="21"/>
          <w:highlight w:val="cyan"/>
        </w:rPr>
        <w:t>Für</w:t>
      </w:r>
    </w:p>
    <w:p w14:paraId="6FB454F3" w14:textId="77777777" w:rsidR="00DF0A50" w:rsidRDefault="00DF0A50" w:rsidP="00DF0A50">
      <w:pPr>
        <w:pStyle w:val="StEinzuga"/>
        <w:rPr>
          <w:i/>
          <w:sz w:val="21"/>
          <w:szCs w:val="21"/>
          <w:highlight w:val="cyan"/>
        </w:rPr>
      </w:pPr>
      <w:r w:rsidRPr="00965713">
        <w:rPr>
          <w:i/>
          <w:sz w:val="21"/>
          <w:szCs w:val="21"/>
          <w:highlight w:val="cyan"/>
        </w:rPr>
        <w:t>Beschreibung</w:t>
      </w:r>
    </w:p>
    <w:p w14:paraId="742BDCDE" w14:textId="77777777" w:rsidR="00617C66" w:rsidRPr="00B46522" w:rsidRDefault="00617C66">
      <w:pPr>
        <w:pStyle w:val="berschrift1"/>
        <w:rPr>
          <w:rFonts w:ascii="Arial Black" w:hAnsi="Arial Black"/>
          <w:b w:val="0"/>
        </w:rPr>
      </w:pPr>
      <w:bookmarkStart w:id="91" w:name="_Toc433135456"/>
      <w:bookmarkStart w:id="92" w:name="_Toc149557792"/>
      <w:r w:rsidRPr="00B46522">
        <w:rPr>
          <w:rFonts w:ascii="Arial Black" w:hAnsi="Arial Black"/>
          <w:b w:val="0"/>
        </w:rPr>
        <w:t>700</w:t>
      </w:r>
      <w:r w:rsidRPr="00B46522">
        <w:rPr>
          <w:rFonts w:ascii="Arial Black" w:hAnsi="Arial Black"/>
          <w:b w:val="0"/>
        </w:rPr>
        <w:tab/>
        <w:t>Normen und andere Regelwerke, besondere Anforderungen</w:t>
      </w:r>
      <w:bookmarkEnd w:id="90"/>
      <w:bookmarkEnd w:id="91"/>
      <w:bookmarkEnd w:id="92"/>
    </w:p>
    <w:p w14:paraId="51C534BF" w14:textId="77777777" w:rsidR="00617C66" w:rsidRPr="00B46522" w:rsidRDefault="006136C9">
      <w:pPr>
        <w:pStyle w:val="berschrift2"/>
        <w:rPr>
          <w:rFonts w:ascii="Arial Black" w:hAnsi="Arial Black"/>
          <w:b w:val="0"/>
        </w:rPr>
      </w:pPr>
      <w:bookmarkStart w:id="93" w:name="_Toc387241286"/>
      <w:bookmarkStart w:id="94" w:name="_Toc433135457"/>
      <w:bookmarkStart w:id="95" w:name="_Toc149557793"/>
      <w:r w:rsidRPr="00B46522">
        <w:rPr>
          <w:rFonts w:ascii="Arial Black" w:hAnsi="Arial Black"/>
          <w:b w:val="0"/>
        </w:rPr>
        <w:t>730</w:t>
      </w:r>
      <w:r w:rsidRPr="00B46522">
        <w:rPr>
          <w:rFonts w:ascii="Arial Black" w:hAnsi="Arial Black"/>
          <w:b w:val="0"/>
        </w:rPr>
        <w:tab/>
      </w:r>
      <w:r w:rsidR="007972A6" w:rsidRPr="00B46522">
        <w:rPr>
          <w:rFonts w:ascii="Arial Black" w:hAnsi="Arial Black"/>
          <w:b w:val="0"/>
        </w:rPr>
        <w:t>V</w:t>
      </w:r>
      <w:r w:rsidR="00617C66" w:rsidRPr="00B46522">
        <w:rPr>
          <w:rFonts w:ascii="Arial Black" w:hAnsi="Arial Black"/>
          <w:b w:val="0"/>
        </w:rPr>
        <w:t>SS-Regelwerk</w:t>
      </w:r>
      <w:bookmarkEnd w:id="93"/>
      <w:bookmarkEnd w:id="94"/>
      <w:bookmarkEnd w:id="95"/>
    </w:p>
    <w:p w14:paraId="15856638" w14:textId="77777777" w:rsidR="00617C66" w:rsidRPr="00B46522" w:rsidRDefault="00617C66">
      <w:pPr>
        <w:pStyle w:val="berschrift3"/>
        <w:rPr>
          <w:rFonts w:ascii="Arial Black" w:hAnsi="Arial Black"/>
          <w:b w:val="0"/>
        </w:rPr>
      </w:pPr>
      <w:r w:rsidRPr="00B46522">
        <w:rPr>
          <w:rFonts w:ascii="Arial Black" w:hAnsi="Arial Black"/>
          <w:b w:val="0"/>
        </w:rPr>
        <w:t>731</w:t>
      </w:r>
      <w:r w:rsidRPr="00B46522">
        <w:rPr>
          <w:rFonts w:ascii="Arial Black" w:hAnsi="Arial Black"/>
          <w:b w:val="0"/>
        </w:rPr>
        <w:tab/>
        <w:t>VSS-Normen</w:t>
      </w:r>
      <w:r w:rsidR="00B84D6B">
        <w:rPr>
          <w:rFonts w:ascii="Arial Black" w:hAnsi="Arial Black"/>
          <w:b w:val="0"/>
        </w:rPr>
        <w:t>,–</w:t>
      </w:r>
      <w:r w:rsidRPr="00B46522">
        <w:rPr>
          <w:rFonts w:ascii="Arial Black" w:hAnsi="Arial Black"/>
          <w:b w:val="0"/>
        </w:rPr>
        <w:t>Empfehlungen</w:t>
      </w:r>
      <w:r w:rsidR="00B84D6B">
        <w:rPr>
          <w:rFonts w:ascii="Arial Black" w:hAnsi="Arial Black"/>
          <w:b w:val="0"/>
        </w:rPr>
        <w:t xml:space="preserve"> und -Richtlinien</w:t>
      </w:r>
      <w:r w:rsidRPr="00B46522">
        <w:rPr>
          <w:rFonts w:ascii="Arial Black" w:hAnsi="Arial Black"/>
          <w:b w:val="0"/>
        </w:rPr>
        <w:t>.</w:t>
      </w:r>
    </w:p>
    <w:p w14:paraId="39AF3C39" w14:textId="4C489F73" w:rsidR="004B525F" w:rsidRPr="00965713" w:rsidRDefault="00617C66" w:rsidP="003F4BE3">
      <w:pPr>
        <w:pStyle w:val="Texta"/>
        <w:rPr>
          <w:sz w:val="21"/>
          <w:szCs w:val="21"/>
        </w:rPr>
      </w:pPr>
      <w:r w:rsidRPr="00965713">
        <w:rPr>
          <w:sz w:val="21"/>
          <w:szCs w:val="21"/>
        </w:rPr>
        <w:t>.100</w:t>
      </w:r>
      <w:r w:rsidRPr="00965713">
        <w:rPr>
          <w:sz w:val="21"/>
          <w:szCs w:val="21"/>
        </w:rPr>
        <w:tab/>
      </w:r>
      <w:proofErr w:type="gramStart"/>
      <w:r w:rsidRPr="00965713">
        <w:rPr>
          <w:sz w:val="21"/>
          <w:szCs w:val="21"/>
        </w:rPr>
        <w:t>Grundsätzlich</w:t>
      </w:r>
      <w:proofErr w:type="gramEnd"/>
      <w:r w:rsidRPr="00965713">
        <w:rPr>
          <w:sz w:val="21"/>
          <w:szCs w:val="21"/>
        </w:rPr>
        <w:t xml:space="preserve"> gilt das VSS-Regelwerk</w:t>
      </w:r>
      <w:r w:rsidR="000B5609" w:rsidRPr="00965713">
        <w:rPr>
          <w:sz w:val="21"/>
          <w:szCs w:val="21"/>
        </w:rPr>
        <w:t xml:space="preserve"> (mit Gültigkeit bis Eingabedatum)</w:t>
      </w:r>
      <w:r w:rsidR="003F4BE3" w:rsidRPr="00965713">
        <w:rPr>
          <w:sz w:val="21"/>
          <w:szCs w:val="21"/>
        </w:rPr>
        <w:t>.</w:t>
      </w:r>
      <w:r w:rsidRPr="00965713">
        <w:rPr>
          <w:sz w:val="21"/>
          <w:szCs w:val="21"/>
        </w:rPr>
        <w:t xml:space="preserve"> Änderungen bzw. Ergänzungen</w:t>
      </w:r>
      <w:r w:rsidR="003F4BE3" w:rsidRPr="00965713">
        <w:rPr>
          <w:sz w:val="21"/>
          <w:szCs w:val="21"/>
        </w:rPr>
        <w:t xml:space="preserve"> finden sich </w:t>
      </w:r>
      <w:r w:rsidR="00B62B34" w:rsidRPr="00965713">
        <w:rPr>
          <w:sz w:val="21"/>
          <w:szCs w:val="21"/>
        </w:rPr>
        <w:t xml:space="preserve">im Themenblatt Qualitätslenkung Unternehmer. </w:t>
      </w:r>
      <w:r w:rsidR="00BE29F5" w:rsidRPr="00965713">
        <w:rPr>
          <w:sz w:val="21"/>
          <w:szCs w:val="21"/>
        </w:rPr>
        <w:t>A</w:t>
      </w:r>
      <w:r w:rsidR="00B62B34" w:rsidRPr="00965713">
        <w:rPr>
          <w:sz w:val="21"/>
          <w:szCs w:val="21"/>
        </w:rPr>
        <w:t>ktuel</w:t>
      </w:r>
      <w:r w:rsidR="00BE29F5" w:rsidRPr="00965713">
        <w:rPr>
          <w:sz w:val="21"/>
          <w:szCs w:val="21"/>
        </w:rPr>
        <w:t>le</w:t>
      </w:r>
      <w:r w:rsidR="00B62B34" w:rsidRPr="00965713">
        <w:rPr>
          <w:sz w:val="21"/>
          <w:szCs w:val="21"/>
        </w:rPr>
        <w:t xml:space="preserve"> und vollständige Dokumente unter </w:t>
      </w:r>
      <w:hyperlink r:id="rId15" w:anchor="-1326694081" w:history="1">
        <w:r w:rsidR="00DE72EC" w:rsidRPr="0071110A">
          <w:rPr>
            <w:rStyle w:val="Hyperlink"/>
            <w:sz w:val="21"/>
            <w:szCs w:val="21"/>
          </w:rPr>
          <w:t>www.zh.ch</w:t>
        </w:r>
      </w:hyperlink>
    </w:p>
    <w:p w14:paraId="12A6344C" w14:textId="77777777" w:rsidR="00617C66" w:rsidRPr="00B46522" w:rsidRDefault="00617C66">
      <w:pPr>
        <w:pStyle w:val="berschrift2"/>
        <w:rPr>
          <w:rFonts w:ascii="Arial Black" w:hAnsi="Arial Black"/>
          <w:b w:val="0"/>
        </w:rPr>
      </w:pPr>
      <w:bookmarkStart w:id="96" w:name="_Toc387241287"/>
      <w:bookmarkStart w:id="97" w:name="_Toc433135458"/>
      <w:bookmarkStart w:id="98" w:name="_Toc149557794"/>
      <w:r w:rsidRPr="00B46522">
        <w:rPr>
          <w:rFonts w:ascii="Arial Black" w:hAnsi="Arial Black"/>
          <w:b w:val="0"/>
        </w:rPr>
        <w:t>740</w:t>
      </w:r>
      <w:r w:rsidRPr="00B46522">
        <w:rPr>
          <w:rFonts w:ascii="Arial Black" w:hAnsi="Arial Black"/>
          <w:b w:val="0"/>
        </w:rPr>
        <w:tab/>
        <w:t>Normen und Regelwerke anderer Fachverbände</w:t>
      </w:r>
      <w:bookmarkEnd w:id="96"/>
      <w:bookmarkEnd w:id="97"/>
      <w:bookmarkEnd w:id="98"/>
    </w:p>
    <w:p w14:paraId="0D30F611" w14:textId="77777777" w:rsidR="00617C66" w:rsidRPr="00B46522" w:rsidRDefault="00617C66">
      <w:pPr>
        <w:pStyle w:val="berschrift3"/>
        <w:rPr>
          <w:rFonts w:ascii="Arial Black" w:hAnsi="Arial Black"/>
          <w:b w:val="0"/>
        </w:rPr>
      </w:pPr>
      <w:r w:rsidRPr="00B46522">
        <w:rPr>
          <w:rFonts w:ascii="Arial Black" w:hAnsi="Arial Black"/>
          <w:b w:val="0"/>
        </w:rPr>
        <w:t>741</w:t>
      </w:r>
      <w:r w:rsidRPr="00B46522">
        <w:rPr>
          <w:rFonts w:ascii="Arial Black" w:hAnsi="Arial Black"/>
          <w:b w:val="0"/>
        </w:rPr>
        <w:tab/>
        <w:t>Weitere Normen, Weisungen, Richtlinien, Wegleitungen, Empfehlungen und dgl.</w:t>
      </w:r>
    </w:p>
    <w:p w14:paraId="2A5CB555" w14:textId="77777777" w:rsidR="003904A2" w:rsidRPr="00965713" w:rsidRDefault="00617C66" w:rsidP="003904A2">
      <w:pPr>
        <w:pStyle w:val="Texta"/>
        <w:spacing w:after="0"/>
        <w:rPr>
          <w:sz w:val="21"/>
          <w:szCs w:val="21"/>
        </w:rPr>
      </w:pPr>
      <w:r w:rsidRPr="00965713">
        <w:rPr>
          <w:sz w:val="21"/>
          <w:szCs w:val="21"/>
        </w:rPr>
        <w:t>.100</w:t>
      </w:r>
      <w:r w:rsidRPr="00965713">
        <w:rPr>
          <w:sz w:val="21"/>
          <w:szCs w:val="21"/>
        </w:rPr>
        <w:tab/>
      </w:r>
      <w:r w:rsidR="00F01EC2" w:rsidRPr="00965713">
        <w:rPr>
          <w:bCs/>
          <w:sz w:val="21"/>
          <w:szCs w:val="21"/>
        </w:rPr>
        <w:t>Hinweise auf Vorschriften für den Unternehmer</w:t>
      </w:r>
    </w:p>
    <w:p w14:paraId="41A53879" w14:textId="77777777" w:rsidR="00F01EC2" w:rsidRPr="00965713" w:rsidRDefault="00F01EC2" w:rsidP="00F01EC2">
      <w:pPr>
        <w:pStyle w:val="Default"/>
        <w:spacing w:after="120"/>
        <w:ind w:left="1276"/>
        <w:rPr>
          <w:color w:val="auto"/>
          <w:sz w:val="21"/>
          <w:szCs w:val="21"/>
        </w:rPr>
      </w:pPr>
      <w:r w:rsidRPr="00965713">
        <w:rPr>
          <w:color w:val="auto"/>
          <w:sz w:val="21"/>
          <w:szCs w:val="21"/>
        </w:rPr>
        <w:t xml:space="preserve">Sämtliche einschlägigen </w:t>
      </w:r>
      <w:r w:rsidR="00DA0D84" w:rsidRPr="00965713">
        <w:rPr>
          <w:color w:val="auto"/>
          <w:sz w:val="21"/>
          <w:szCs w:val="21"/>
        </w:rPr>
        <w:t xml:space="preserve">Normen, Weisungen, Richtlinien, Wegleitungen, Empfehlungen und dgl. </w:t>
      </w:r>
      <w:r w:rsidRPr="00965713">
        <w:rPr>
          <w:color w:val="auto"/>
          <w:sz w:val="21"/>
          <w:szCs w:val="21"/>
        </w:rPr>
        <w:t>des Bundes und des Kantons Zürich sind einzuhalten.</w:t>
      </w:r>
    </w:p>
    <w:p w14:paraId="7A745571" w14:textId="77777777" w:rsidR="00617C66" w:rsidRPr="00965713" w:rsidRDefault="00F01EC2" w:rsidP="00F01EC2">
      <w:pPr>
        <w:pStyle w:val="Texta"/>
        <w:tabs>
          <w:tab w:val="clear" w:pos="567"/>
        </w:tabs>
        <w:ind w:firstLine="0"/>
        <w:rPr>
          <w:sz w:val="21"/>
          <w:szCs w:val="21"/>
        </w:rPr>
      </w:pPr>
      <w:r w:rsidRPr="00965713">
        <w:rPr>
          <w:sz w:val="21"/>
          <w:szCs w:val="21"/>
        </w:rPr>
        <w:t>Die Beschaffung der erforderlichen Vorschriften ist Sache des Unternehmers.</w:t>
      </w:r>
    </w:p>
    <w:p w14:paraId="5BFEC7EF" w14:textId="77777777" w:rsidR="00DA0D84" w:rsidRPr="00965713" w:rsidRDefault="00F01EC2" w:rsidP="00DA0D84">
      <w:pPr>
        <w:pStyle w:val="Texta"/>
        <w:tabs>
          <w:tab w:val="clear" w:pos="567"/>
        </w:tabs>
        <w:spacing w:after="0"/>
        <w:rPr>
          <w:i/>
          <w:sz w:val="21"/>
          <w:szCs w:val="21"/>
          <w:highlight w:val="yellow"/>
        </w:rPr>
      </w:pPr>
      <w:r w:rsidRPr="00965713">
        <w:rPr>
          <w:sz w:val="21"/>
          <w:szCs w:val="21"/>
          <w:highlight w:val="yellow"/>
        </w:rPr>
        <w:t>.200</w:t>
      </w:r>
      <w:r w:rsidRPr="00965713">
        <w:rPr>
          <w:sz w:val="21"/>
          <w:szCs w:val="21"/>
          <w:highlight w:val="yellow"/>
        </w:rPr>
        <w:tab/>
      </w:r>
      <w:r w:rsidR="00DA0D84" w:rsidRPr="00965713">
        <w:rPr>
          <w:i/>
          <w:sz w:val="21"/>
          <w:szCs w:val="21"/>
          <w:highlight w:val="yellow"/>
        </w:rPr>
        <w:t>Art</w:t>
      </w:r>
    </w:p>
    <w:p w14:paraId="58490DA4" w14:textId="77777777" w:rsidR="00F01EC2" w:rsidRPr="00965713" w:rsidRDefault="00DA0D84" w:rsidP="00DA0D84">
      <w:pPr>
        <w:pStyle w:val="Texta"/>
        <w:tabs>
          <w:tab w:val="clear" w:pos="567"/>
        </w:tabs>
        <w:spacing w:after="0"/>
        <w:ind w:firstLine="0"/>
        <w:rPr>
          <w:i/>
          <w:sz w:val="21"/>
          <w:szCs w:val="21"/>
        </w:rPr>
      </w:pPr>
      <w:r w:rsidRPr="00965713">
        <w:rPr>
          <w:i/>
          <w:sz w:val="21"/>
          <w:szCs w:val="21"/>
          <w:highlight w:val="cyan"/>
        </w:rPr>
        <w:t>Beschreibung</w:t>
      </w:r>
    </w:p>
    <w:p w14:paraId="059D230D" w14:textId="77777777" w:rsidR="00617C66" w:rsidRPr="00B46522" w:rsidRDefault="00617C66" w:rsidP="00904BFC">
      <w:pPr>
        <w:pStyle w:val="berschrift2"/>
        <w:rPr>
          <w:rFonts w:ascii="Arial Black" w:hAnsi="Arial Black"/>
          <w:b w:val="0"/>
        </w:rPr>
      </w:pPr>
      <w:bookmarkStart w:id="99" w:name="_Toc387241288"/>
      <w:bookmarkStart w:id="100" w:name="_Toc433135459"/>
      <w:bookmarkStart w:id="101" w:name="_Toc149557795"/>
      <w:r w:rsidRPr="00520D01">
        <w:rPr>
          <w:rFonts w:ascii="Arial Black" w:hAnsi="Arial Black"/>
          <w:b w:val="0"/>
          <w:highlight w:val="red"/>
        </w:rPr>
        <w:t>750</w:t>
      </w:r>
      <w:r w:rsidRPr="00520D01">
        <w:rPr>
          <w:rFonts w:ascii="Arial Black" w:hAnsi="Arial Black"/>
          <w:b w:val="0"/>
          <w:highlight w:val="red"/>
        </w:rPr>
        <w:tab/>
        <w:t>Besondere Anforderungen</w:t>
      </w:r>
      <w:bookmarkEnd w:id="99"/>
      <w:bookmarkEnd w:id="100"/>
      <w:bookmarkEnd w:id="101"/>
    </w:p>
    <w:p w14:paraId="78564E5C" w14:textId="77777777" w:rsidR="00617C66" w:rsidRPr="00B46522" w:rsidRDefault="00617C66" w:rsidP="00904BFC">
      <w:pPr>
        <w:pStyle w:val="berschrift3"/>
        <w:rPr>
          <w:rFonts w:ascii="Arial Black" w:hAnsi="Arial Black"/>
          <w:b w:val="0"/>
        </w:rPr>
      </w:pPr>
      <w:r w:rsidRPr="00520D01">
        <w:rPr>
          <w:rFonts w:ascii="Arial Black" w:hAnsi="Arial Black"/>
          <w:b w:val="0"/>
          <w:highlight w:val="red"/>
        </w:rPr>
        <w:t>751</w:t>
      </w:r>
      <w:r w:rsidRPr="00520D01">
        <w:rPr>
          <w:rFonts w:ascii="Arial Black" w:hAnsi="Arial Black"/>
          <w:b w:val="0"/>
          <w:highlight w:val="red"/>
        </w:rPr>
        <w:tab/>
        <w:t>Besondere Anforderungen an Bauwerk und Ausführung</w:t>
      </w:r>
    </w:p>
    <w:p w14:paraId="220918CF" w14:textId="77777777" w:rsidR="00236E89" w:rsidRPr="00965713" w:rsidRDefault="004179D0" w:rsidP="004179D0">
      <w:pPr>
        <w:tabs>
          <w:tab w:val="clear" w:pos="567"/>
          <w:tab w:val="clear" w:pos="1276"/>
          <w:tab w:val="clear" w:pos="4820"/>
          <w:tab w:val="clear" w:pos="9639"/>
          <w:tab w:val="left" w:leader="dot" w:pos="10065"/>
        </w:tabs>
        <w:spacing w:before="120" w:after="120" w:line="288" w:lineRule="exact"/>
        <w:ind w:left="1276" w:hanging="709"/>
        <w:rPr>
          <w:sz w:val="21"/>
          <w:szCs w:val="21"/>
        </w:rPr>
      </w:pPr>
      <w:r w:rsidRPr="00965713">
        <w:rPr>
          <w:sz w:val="21"/>
          <w:szCs w:val="21"/>
        </w:rPr>
        <w:t>.100</w:t>
      </w:r>
      <w:r w:rsidRPr="00965713">
        <w:rPr>
          <w:sz w:val="21"/>
          <w:szCs w:val="21"/>
        </w:rPr>
        <w:tab/>
        <w:t>Die Anforderungshinweise finden sich im Themenblatt Qualitätslenkung Unternehmer.</w:t>
      </w:r>
    </w:p>
    <w:p w14:paraId="52097A91" w14:textId="77777777" w:rsidR="00617C66" w:rsidRPr="00B46522" w:rsidRDefault="00617C66" w:rsidP="00281AD0">
      <w:pPr>
        <w:pStyle w:val="Gliederung3R"/>
        <w:ind w:left="0" w:hanging="284"/>
        <w:rPr>
          <w:rFonts w:ascii="Arial Black" w:hAnsi="Arial Black"/>
        </w:rPr>
      </w:pPr>
      <w:r w:rsidRPr="00B46522">
        <w:rPr>
          <w:rFonts w:ascii="Arial Black" w:hAnsi="Arial Black"/>
          <w:highlight w:val="yellow"/>
        </w:rPr>
        <w:t>R</w:t>
      </w:r>
      <w:r w:rsidRPr="00B46522">
        <w:rPr>
          <w:rFonts w:ascii="Arial Black" w:hAnsi="Arial Black"/>
          <w:highlight w:val="yellow"/>
        </w:rPr>
        <w:tab/>
        <w:t>7</w:t>
      </w:r>
      <w:r w:rsidR="00D94CA0" w:rsidRPr="00B46522">
        <w:rPr>
          <w:rFonts w:ascii="Arial Black" w:hAnsi="Arial Black"/>
          <w:highlight w:val="yellow"/>
        </w:rPr>
        <w:t>52</w:t>
      </w:r>
      <w:r w:rsidRPr="00B46522">
        <w:rPr>
          <w:rFonts w:ascii="Arial Black" w:hAnsi="Arial Black"/>
          <w:highlight w:val="yellow"/>
        </w:rPr>
        <w:tab/>
        <w:t>Gemeindevorschriften, Baupolizei, Feuerpolizei.</w:t>
      </w:r>
    </w:p>
    <w:p w14:paraId="50AFDD73" w14:textId="77777777" w:rsidR="00794DC9" w:rsidRPr="00965713" w:rsidRDefault="00617C66" w:rsidP="0096616E">
      <w:pPr>
        <w:pStyle w:val="Textr"/>
        <w:spacing w:after="0"/>
        <w:ind w:hanging="1275"/>
        <w:rPr>
          <w:i/>
          <w:sz w:val="21"/>
          <w:szCs w:val="21"/>
          <w:highlight w:val="cyan"/>
        </w:rPr>
      </w:pPr>
      <w:r w:rsidRPr="00965713">
        <w:rPr>
          <w:sz w:val="21"/>
          <w:szCs w:val="21"/>
        </w:rPr>
        <w:t>R</w:t>
      </w:r>
      <w:r w:rsidRPr="00965713">
        <w:rPr>
          <w:sz w:val="21"/>
          <w:szCs w:val="21"/>
        </w:rPr>
        <w:tab/>
      </w:r>
      <w:r w:rsidRPr="00965713">
        <w:rPr>
          <w:sz w:val="21"/>
          <w:szCs w:val="21"/>
          <w:highlight w:val="cyan"/>
        </w:rPr>
        <w:t>.100</w:t>
      </w:r>
      <w:r w:rsidRPr="00965713">
        <w:rPr>
          <w:sz w:val="21"/>
          <w:szCs w:val="21"/>
          <w:highlight w:val="cyan"/>
        </w:rPr>
        <w:tab/>
      </w:r>
      <w:r w:rsidRPr="00965713">
        <w:rPr>
          <w:i/>
          <w:sz w:val="21"/>
          <w:szCs w:val="21"/>
          <w:highlight w:val="cyan"/>
        </w:rPr>
        <w:t>Art</w:t>
      </w:r>
    </w:p>
    <w:p w14:paraId="05CF5747" w14:textId="77777777" w:rsidR="00617C66" w:rsidRPr="00965713" w:rsidRDefault="00617C66" w:rsidP="00794DC9">
      <w:pPr>
        <w:pStyle w:val="Textr"/>
        <w:tabs>
          <w:tab w:val="clear" w:pos="567"/>
        </w:tabs>
        <w:ind w:firstLine="1"/>
        <w:rPr>
          <w:i/>
          <w:sz w:val="21"/>
          <w:szCs w:val="21"/>
        </w:rPr>
      </w:pPr>
      <w:r w:rsidRPr="00965713">
        <w:rPr>
          <w:i/>
          <w:sz w:val="21"/>
          <w:szCs w:val="21"/>
          <w:highlight w:val="cyan"/>
        </w:rPr>
        <w:t>Beschreibung</w:t>
      </w:r>
    </w:p>
    <w:p w14:paraId="7E53F1BE" w14:textId="77777777" w:rsidR="00617C66" w:rsidRPr="00B46522" w:rsidRDefault="00617C66">
      <w:pPr>
        <w:pStyle w:val="Gliederung3R"/>
        <w:rPr>
          <w:rFonts w:ascii="Arial Black" w:hAnsi="Arial Black"/>
        </w:rPr>
      </w:pPr>
      <w:r w:rsidRPr="00B46522">
        <w:rPr>
          <w:rFonts w:ascii="Arial Black" w:hAnsi="Arial Black"/>
          <w:highlight w:val="yellow"/>
        </w:rPr>
        <w:t>R</w:t>
      </w:r>
      <w:r w:rsidRPr="00B46522">
        <w:rPr>
          <w:rFonts w:ascii="Arial Black" w:hAnsi="Arial Black"/>
          <w:highlight w:val="yellow"/>
        </w:rPr>
        <w:tab/>
        <w:t>7</w:t>
      </w:r>
      <w:r w:rsidR="00D94CA0" w:rsidRPr="00B46522">
        <w:rPr>
          <w:rFonts w:ascii="Arial Black" w:hAnsi="Arial Black"/>
          <w:highlight w:val="yellow"/>
        </w:rPr>
        <w:t>53</w:t>
      </w:r>
      <w:r w:rsidRPr="00B46522">
        <w:rPr>
          <w:rFonts w:ascii="Arial Black" w:hAnsi="Arial Black"/>
          <w:highlight w:val="yellow"/>
        </w:rPr>
        <w:tab/>
        <w:t>Vorschriften Werkeigentümer.</w:t>
      </w:r>
    </w:p>
    <w:p w14:paraId="756DF3A4" w14:textId="77777777" w:rsidR="00617C66" w:rsidRPr="00965713" w:rsidRDefault="00617C66" w:rsidP="0096616E">
      <w:pPr>
        <w:pStyle w:val="Textr"/>
        <w:ind w:hanging="1275"/>
        <w:rPr>
          <w:sz w:val="21"/>
          <w:szCs w:val="21"/>
          <w:highlight w:val="green"/>
        </w:rPr>
      </w:pPr>
      <w:r w:rsidRPr="00965713">
        <w:rPr>
          <w:sz w:val="21"/>
          <w:szCs w:val="21"/>
          <w:highlight w:val="green"/>
        </w:rPr>
        <w:t>R</w:t>
      </w:r>
      <w:r w:rsidRPr="00965713">
        <w:rPr>
          <w:sz w:val="21"/>
          <w:szCs w:val="21"/>
          <w:highlight w:val="green"/>
        </w:rPr>
        <w:tab/>
        <w:t>.100</w:t>
      </w:r>
      <w:r w:rsidRPr="00965713">
        <w:rPr>
          <w:sz w:val="21"/>
          <w:szCs w:val="21"/>
          <w:highlight w:val="green"/>
        </w:rPr>
        <w:tab/>
        <w:t>SBB.</w:t>
      </w:r>
    </w:p>
    <w:p w14:paraId="1628D0E5" w14:textId="77777777" w:rsidR="00617C66" w:rsidRPr="00965713" w:rsidRDefault="00617C66" w:rsidP="0096616E">
      <w:pPr>
        <w:pStyle w:val="Textr"/>
        <w:ind w:hanging="1275"/>
        <w:rPr>
          <w:sz w:val="21"/>
          <w:szCs w:val="21"/>
          <w:highlight w:val="green"/>
        </w:rPr>
      </w:pPr>
      <w:r w:rsidRPr="00965713">
        <w:rPr>
          <w:sz w:val="21"/>
          <w:szCs w:val="21"/>
          <w:highlight w:val="green"/>
        </w:rPr>
        <w:t>R</w:t>
      </w:r>
      <w:r w:rsidRPr="00965713">
        <w:rPr>
          <w:sz w:val="21"/>
          <w:szCs w:val="21"/>
          <w:highlight w:val="green"/>
        </w:rPr>
        <w:tab/>
        <w:t>.200</w:t>
      </w:r>
      <w:r w:rsidRPr="00965713">
        <w:rPr>
          <w:sz w:val="21"/>
          <w:szCs w:val="21"/>
          <w:highlight w:val="green"/>
        </w:rPr>
        <w:tab/>
        <w:t>Telekommunikation (Telefon-, Daten-, Bild- und Steuerungskabel).</w:t>
      </w:r>
    </w:p>
    <w:p w14:paraId="36E28D7A" w14:textId="77777777" w:rsidR="00617C66" w:rsidRPr="00965713" w:rsidRDefault="00617C66" w:rsidP="0096616E">
      <w:pPr>
        <w:pStyle w:val="Textr"/>
        <w:ind w:hanging="1275"/>
        <w:rPr>
          <w:sz w:val="21"/>
          <w:szCs w:val="21"/>
          <w:highlight w:val="green"/>
        </w:rPr>
      </w:pPr>
      <w:r w:rsidRPr="00965713">
        <w:rPr>
          <w:sz w:val="21"/>
          <w:szCs w:val="21"/>
          <w:highlight w:val="green"/>
        </w:rPr>
        <w:t>R</w:t>
      </w:r>
      <w:r w:rsidRPr="00965713">
        <w:rPr>
          <w:sz w:val="21"/>
          <w:szCs w:val="21"/>
          <w:highlight w:val="green"/>
        </w:rPr>
        <w:tab/>
        <w:t>.300</w:t>
      </w:r>
      <w:r w:rsidRPr="00965713">
        <w:rPr>
          <w:sz w:val="21"/>
          <w:szCs w:val="21"/>
          <w:highlight w:val="green"/>
        </w:rPr>
        <w:tab/>
        <w:t>Stromversorgung.</w:t>
      </w:r>
    </w:p>
    <w:p w14:paraId="2C5A4236" w14:textId="77777777" w:rsidR="00617C66" w:rsidRPr="00965713" w:rsidRDefault="00617C66" w:rsidP="0096616E">
      <w:pPr>
        <w:pStyle w:val="Textr"/>
        <w:ind w:hanging="1275"/>
        <w:rPr>
          <w:sz w:val="21"/>
          <w:szCs w:val="21"/>
          <w:highlight w:val="green"/>
        </w:rPr>
      </w:pPr>
      <w:r w:rsidRPr="00965713">
        <w:rPr>
          <w:sz w:val="21"/>
          <w:szCs w:val="21"/>
          <w:highlight w:val="green"/>
        </w:rPr>
        <w:t>R</w:t>
      </w:r>
      <w:r w:rsidRPr="00965713">
        <w:rPr>
          <w:sz w:val="21"/>
          <w:szCs w:val="21"/>
          <w:highlight w:val="green"/>
        </w:rPr>
        <w:tab/>
        <w:t>.400</w:t>
      </w:r>
      <w:r w:rsidRPr="00965713">
        <w:rPr>
          <w:sz w:val="21"/>
          <w:szCs w:val="21"/>
          <w:highlight w:val="green"/>
        </w:rPr>
        <w:tab/>
        <w:t>Wasserversorgung.</w:t>
      </w:r>
    </w:p>
    <w:p w14:paraId="1DAAD0A2" w14:textId="77777777" w:rsidR="00617C66" w:rsidRPr="00965713" w:rsidRDefault="00617C66" w:rsidP="0096616E">
      <w:pPr>
        <w:pStyle w:val="Textr"/>
        <w:ind w:hanging="1275"/>
        <w:rPr>
          <w:sz w:val="21"/>
          <w:szCs w:val="21"/>
          <w:highlight w:val="green"/>
        </w:rPr>
      </w:pPr>
      <w:r w:rsidRPr="00965713">
        <w:rPr>
          <w:sz w:val="21"/>
          <w:szCs w:val="21"/>
          <w:highlight w:val="green"/>
        </w:rPr>
        <w:lastRenderedPageBreak/>
        <w:t>R</w:t>
      </w:r>
      <w:r w:rsidRPr="00965713">
        <w:rPr>
          <w:sz w:val="21"/>
          <w:szCs w:val="21"/>
          <w:highlight w:val="green"/>
        </w:rPr>
        <w:tab/>
        <w:t>.500</w:t>
      </w:r>
      <w:r w:rsidRPr="00965713">
        <w:rPr>
          <w:sz w:val="21"/>
          <w:szCs w:val="21"/>
          <w:highlight w:val="green"/>
        </w:rPr>
        <w:tab/>
        <w:t>Abwasser.</w:t>
      </w:r>
    </w:p>
    <w:p w14:paraId="3D12A77A" w14:textId="77777777" w:rsidR="00617C66" w:rsidRPr="00965713" w:rsidRDefault="00617C66" w:rsidP="0096616E">
      <w:pPr>
        <w:pStyle w:val="Textr"/>
        <w:ind w:hanging="1275"/>
        <w:rPr>
          <w:sz w:val="21"/>
          <w:szCs w:val="21"/>
        </w:rPr>
      </w:pPr>
      <w:r w:rsidRPr="00965713">
        <w:rPr>
          <w:sz w:val="21"/>
          <w:szCs w:val="21"/>
          <w:highlight w:val="green"/>
        </w:rPr>
        <w:t>R</w:t>
      </w:r>
      <w:r w:rsidRPr="00965713">
        <w:rPr>
          <w:sz w:val="21"/>
          <w:szCs w:val="21"/>
          <w:highlight w:val="green"/>
        </w:rPr>
        <w:tab/>
        <w:t>.600</w:t>
      </w:r>
      <w:r w:rsidRPr="00965713">
        <w:rPr>
          <w:sz w:val="21"/>
          <w:szCs w:val="21"/>
          <w:highlight w:val="green"/>
        </w:rPr>
        <w:tab/>
        <w:t>Gas.</w:t>
      </w:r>
    </w:p>
    <w:p w14:paraId="0FAFB7E2" w14:textId="77777777" w:rsidR="00617C66" w:rsidRPr="00B46522" w:rsidRDefault="00617C66">
      <w:pPr>
        <w:pStyle w:val="berschrift1"/>
        <w:rPr>
          <w:rFonts w:ascii="Arial Black" w:hAnsi="Arial Black"/>
          <w:b w:val="0"/>
        </w:rPr>
      </w:pPr>
      <w:bookmarkStart w:id="102" w:name="_Toc387241290"/>
      <w:bookmarkStart w:id="103" w:name="_Toc433135460"/>
      <w:bookmarkStart w:id="104" w:name="_Toc149557796"/>
      <w:r w:rsidRPr="00B46522">
        <w:rPr>
          <w:rFonts w:ascii="Arial Black" w:hAnsi="Arial Black"/>
          <w:b w:val="0"/>
        </w:rPr>
        <w:t>800</w:t>
      </w:r>
      <w:r w:rsidRPr="00B46522">
        <w:rPr>
          <w:rFonts w:ascii="Arial Black" w:hAnsi="Arial Black"/>
          <w:b w:val="0"/>
        </w:rPr>
        <w:tab/>
        <w:t>Bauarbeiten, Baubetrieb</w:t>
      </w:r>
      <w:bookmarkEnd w:id="102"/>
      <w:bookmarkEnd w:id="103"/>
      <w:bookmarkEnd w:id="104"/>
    </w:p>
    <w:p w14:paraId="632E144B" w14:textId="4B81B0B7" w:rsidR="00617C66" w:rsidRPr="00DE72EC" w:rsidRDefault="00617C66">
      <w:pPr>
        <w:pStyle w:val="berschrift2"/>
        <w:rPr>
          <w:rFonts w:ascii="Arial Black" w:hAnsi="Arial Black"/>
          <w:b w:val="0"/>
          <w:highlight w:val="yellow"/>
        </w:rPr>
      </w:pPr>
      <w:bookmarkStart w:id="105" w:name="_Toc387241291"/>
      <w:bookmarkStart w:id="106" w:name="_Toc433135461"/>
      <w:bookmarkStart w:id="107" w:name="_Toc149557797"/>
      <w:r w:rsidRPr="00B46522">
        <w:rPr>
          <w:rFonts w:ascii="Arial Black" w:hAnsi="Arial Black"/>
          <w:b w:val="0"/>
          <w:highlight w:val="yellow"/>
        </w:rPr>
        <w:t>820</w:t>
      </w:r>
      <w:r w:rsidRPr="00B46522">
        <w:rPr>
          <w:rFonts w:ascii="Arial Black" w:hAnsi="Arial Black"/>
          <w:b w:val="0"/>
          <w:highlight w:val="yellow"/>
        </w:rPr>
        <w:tab/>
        <w:t>Baumethoden, Bautechnik, bautechnische Besonderheiten</w:t>
      </w:r>
      <w:bookmarkEnd w:id="105"/>
      <w:bookmarkEnd w:id="106"/>
      <w:bookmarkEnd w:id="107"/>
    </w:p>
    <w:p w14:paraId="79CD6E1D" w14:textId="77777777" w:rsidR="00617C66" w:rsidRPr="00B46522" w:rsidRDefault="00617C66">
      <w:pPr>
        <w:pStyle w:val="berschrift3"/>
        <w:rPr>
          <w:rFonts w:ascii="Arial Black" w:hAnsi="Arial Black"/>
          <w:b w:val="0"/>
        </w:rPr>
      </w:pPr>
      <w:r w:rsidRPr="00B46522">
        <w:rPr>
          <w:rFonts w:ascii="Arial Black" w:hAnsi="Arial Black"/>
          <w:b w:val="0"/>
          <w:highlight w:val="yellow"/>
        </w:rPr>
        <w:t>821</w:t>
      </w:r>
      <w:r w:rsidRPr="00B46522">
        <w:rPr>
          <w:rFonts w:ascii="Arial Black" w:hAnsi="Arial Black"/>
          <w:b w:val="0"/>
          <w:highlight w:val="yellow"/>
        </w:rPr>
        <w:tab/>
        <w:t>Baumethoden und Bautechnik.</w:t>
      </w:r>
    </w:p>
    <w:p w14:paraId="59064BD0" w14:textId="77777777" w:rsidR="00617C66" w:rsidRPr="00965713" w:rsidRDefault="00617C66">
      <w:pPr>
        <w:pStyle w:val="Text"/>
        <w:rPr>
          <w:sz w:val="21"/>
          <w:szCs w:val="21"/>
        </w:rPr>
      </w:pPr>
      <w:r w:rsidRPr="00965713">
        <w:rPr>
          <w:sz w:val="21"/>
          <w:szCs w:val="21"/>
          <w:highlight w:val="green"/>
        </w:rPr>
        <w:t>.100</w:t>
      </w:r>
      <w:r w:rsidRPr="00965713">
        <w:rPr>
          <w:sz w:val="21"/>
          <w:szCs w:val="21"/>
          <w:highlight w:val="green"/>
        </w:rPr>
        <w:tab/>
        <w:t>Für ganzes Bauwerk.</w:t>
      </w:r>
    </w:p>
    <w:p w14:paraId="61975F60" w14:textId="77777777" w:rsidR="00192ADE" w:rsidRPr="00965713" w:rsidRDefault="00A34B34" w:rsidP="00A34B34">
      <w:pPr>
        <w:pStyle w:val="Texta"/>
        <w:tabs>
          <w:tab w:val="clear" w:pos="567"/>
        </w:tabs>
        <w:spacing w:after="0"/>
        <w:rPr>
          <w:i/>
          <w:sz w:val="21"/>
          <w:szCs w:val="21"/>
          <w:highlight w:val="cyan"/>
        </w:rPr>
      </w:pPr>
      <w:r w:rsidRPr="00965713">
        <w:rPr>
          <w:sz w:val="21"/>
          <w:szCs w:val="21"/>
        </w:rPr>
        <w:t>.110</w:t>
      </w:r>
      <w:r w:rsidRPr="00965713">
        <w:rPr>
          <w:sz w:val="21"/>
          <w:szCs w:val="21"/>
        </w:rPr>
        <w:tab/>
      </w:r>
      <w:r w:rsidR="00192ADE" w:rsidRPr="00965713">
        <w:rPr>
          <w:i/>
          <w:sz w:val="21"/>
          <w:szCs w:val="21"/>
          <w:highlight w:val="cyan"/>
        </w:rPr>
        <w:t>Art</w:t>
      </w:r>
    </w:p>
    <w:p w14:paraId="0732C689" w14:textId="77777777" w:rsidR="00192ADE" w:rsidRPr="00965713" w:rsidRDefault="00192ADE" w:rsidP="00192ADE">
      <w:pPr>
        <w:pStyle w:val="Texta"/>
        <w:tabs>
          <w:tab w:val="clear" w:pos="567"/>
        </w:tabs>
        <w:ind w:firstLine="0"/>
        <w:rPr>
          <w:i/>
          <w:sz w:val="21"/>
          <w:szCs w:val="21"/>
        </w:rPr>
      </w:pPr>
      <w:r w:rsidRPr="00965713">
        <w:rPr>
          <w:i/>
          <w:sz w:val="21"/>
          <w:szCs w:val="21"/>
          <w:highlight w:val="cyan"/>
        </w:rPr>
        <w:t>Beschreibung</w:t>
      </w:r>
    </w:p>
    <w:p w14:paraId="41F73562" w14:textId="77777777" w:rsidR="00617C66" w:rsidRPr="00965713" w:rsidRDefault="00617C66">
      <w:pPr>
        <w:pStyle w:val="Text"/>
        <w:rPr>
          <w:sz w:val="21"/>
          <w:szCs w:val="21"/>
        </w:rPr>
      </w:pPr>
      <w:bookmarkStart w:id="108" w:name="OLE_LINK3"/>
      <w:bookmarkStart w:id="109" w:name="OLE_LINK4"/>
      <w:r w:rsidRPr="00965713">
        <w:rPr>
          <w:sz w:val="21"/>
          <w:szCs w:val="21"/>
          <w:highlight w:val="green"/>
        </w:rPr>
        <w:t>.200</w:t>
      </w:r>
      <w:r w:rsidRPr="00965713">
        <w:rPr>
          <w:sz w:val="21"/>
          <w:szCs w:val="21"/>
          <w:highlight w:val="green"/>
        </w:rPr>
        <w:tab/>
        <w:t xml:space="preserve">Für </w:t>
      </w:r>
      <w:r w:rsidR="00A500B1" w:rsidRPr="00965713">
        <w:rPr>
          <w:sz w:val="21"/>
          <w:szCs w:val="21"/>
          <w:highlight w:val="green"/>
        </w:rPr>
        <w:t>Teile von Bauwerken.</w:t>
      </w:r>
    </w:p>
    <w:p w14:paraId="43C7D29C" w14:textId="77777777" w:rsidR="00617C66" w:rsidRPr="00965713" w:rsidRDefault="00617C66">
      <w:pPr>
        <w:pStyle w:val="Text"/>
        <w:rPr>
          <w:sz w:val="21"/>
          <w:szCs w:val="21"/>
        </w:rPr>
      </w:pPr>
      <w:bookmarkStart w:id="110" w:name="OLE_LINK1"/>
      <w:bookmarkStart w:id="111" w:name="OLE_LINK2"/>
      <w:r w:rsidRPr="00965713">
        <w:rPr>
          <w:sz w:val="21"/>
          <w:szCs w:val="21"/>
        </w:rPr>
        <w:t>.210</w:t>
      </w:r>
      <w:r w:rsidRPr="00965713">
        <w:rPr>
          <w:sz w:val="21"/>
          <w:szCs w:val="21"/>
        </w:rPr>
        <w:tab/>
      </w:r>
      <w:bookmarkEnd w:id="110"/>
      <w:bookmarkEnd w:id="111"/>
      <w:r w:rsidRPr="00965713">
        <w:rPr>
          <w:sz w:val="21"/>
          <w:szCs w:val="21"/>
        </w:rPr>
        <w:t xml:space="preserve">Bauwerksteil </w:t>
      </w:r>
    </w:p>
    <w:p w14:paraId="63E774A0" w14:textId="77777777" w:rsidR="00A500B1" w:rsidRPr="00965713" w:rsidRDefault="00A500B1" w:rsidP="00A500B1">
      <w:pPr>
        <w:pStyle w:val="Texta"/>
        <w:tabs>
          <w:tab w:val="clear" w:pos="567"/>
        </w:tabs>
        <w:spacing w:after="0"/>
        <w:ind w:firstLine="0"/>
        <w:rPr>
          <w:i/>
          <w:sz w:val="21"/>
          <w:szCs w:val="21"/>
          <w:highlight w:val="cyan"/>
        </w:rPr>
      </w:pPr>
      <w:r w:rsidRPr="00965713">
        <w:rPr>
          <w:i/>
          <w:sz w:val="21"/>
          <w:szCs w:val="21"/>
          <w:highlight w:val="cyan"/>
        </w:rPr>
        <w:t>Vorgegeben</w:t>
      </w:r>
    </w:p>
    <w:p w14:paraId="417202AE" w14:textId="77777777" w:rsidR="00A500B1" w:rsidRPr="00965713" w:rsidRDefault="00A500B1" w:rsidP="00A500B1">
      <w:pPr>
        <w:pStyle w:val="Texta"/>
        <w:tabs>
          <w:tab w:val="clear" w:pos="567"/>
        </w:tabs>
        <w:spacing w:after="0"/>
        <w:ind w:firstLine="0"/>
        <w:rPr>
          <w:i/>
          <w:sz w:val="21"/>
          <w:szCs w:val="21"/>
          <w:highlight w:val="cyan"/>
        </w:rPr>
      </w:pPr>
      <w:r w:rsidRPr="00965713">
        <w:rPr>
          <w:i/>
          <w:sz w:val="21"/>
          <w:szCs w:val="21"/>
          <w:highlight w:val="cyan"/>
        </w:rPr>
        <w:t>Vorgeschlagen</w:t>
      </w:r>
    </w:p>
    <w:p w14:paraId="4DDD9DE8" w14:textId="77777777" w:rsidR="00A500B1" w:rsidRPr="00965713" w:rsidRDefault="001C4CF5" w:rsidP="00A500B1">
      <w:pPr>
        <w:pStyle w:val="Texta"/>
        <w:tabs>
          <w:tab w:val="clear" w:pos="567"/>
        </w:tabs>
        <w:ind w:firstLine="0"/>
        <w:rPr>
          <w:i/>
          <w:sz w:val="21"/>
          <w:szCs w:val="21"/>
        </w:rPr>
      </w:pPr>
      <w:r w:rsidRPr="00965713">
        <w:rPr>
          <w:i/>
          <w:sz w:val="21"/>
          <w:szCs w:val="21"/>
          <w:highlight w:val="cyan"/>
        </w:rPr>
        <w:t>F</w:t>
      </w:r>
      <w:r w:rsidR="00A500B1" w:rsidRPr="00965713">
        <w:rPr>
          <w:i/>
          <w:sz w:val="21"/>
          <w:szCs w:val="21"/>
          <w:highlight w:val="cyan"/>
        </w:rPr>
        <w:t>reigestellt</w:t>
      </w:r>
    </w:p>
    <w:bookmarkEnd w:id="108"/>
    <w:bookmarkEnd w:id="109"/>
    <w:p w14:paraId="49FFBF2C" w14:textId="77777777" w:rsidR="004179D0" w:rsidRDefault="004179D0" w:rsidP="004179D0">
      <w:pPr>
        <w:pStyle w:val="berschrift3"/>
        <w:rPr>
          <w:rFonts w:ascii="Arial Black" w:hAnsi="Arial Black"/>
          <w:b w:val="0"/>
        </w:rPr>
      </w:pPr>
      <w:r w:rsidRPr="00520D01">
        <w:rPr>
          <w:rFonts w:ascii="Arial Black" w:hAnsi="Arial Black"/>
          <w:b w:val="0"/>
          <w:highlight w:val="red"/>
        </w:rPr>
        <w:t>822</w:t>
      </w:r>
      <w:r w:rsidRPr="00520D01">
        <w:rPr>
          <w:rFonts w:ascii="Arial Black" w:hAnsi="Arial Black"/>
          <w:b w:val="0"/>
          <w:highlight w:val="red"/>
        </w:rPr>
        <w:tab/>
        <w:t>Bautechnische Besonderheiten.</w:t>
      </w:r>
    </w:p>
    <w:p w14:paraId="7355D86B" w14:textId="77777777" w:rsidR="002321DC" w:rsidRPr="002321DC" w:rsidRDefault="002321DC" w:rsidP="002321DC">
      <w:pPr>
        <w:pStyle w:val="Text"/>
        <w:ind w:left="0" w:firstLine="0"/>
      </w:pPr>
    </w:p>
    <w:p w14:paraId="3F5C6E1E" w14:textId="77777777" w:rsidR="004179D0" w:rsidRPr="00965713" w:rsidRDefault="004179D0" w:rsidP="004179D0">
      <w:pPr>
        <w:pStyle w:val="Text"/>
        <w:rPr>
          <w:sz w:val="21"/>
          <w:szCs w:val="21"/>
        </w:rPr>
      </w:pPr>
      <w:r w:rsidRPr="00965713">
        <w:rPr>
          <w:sz w:val="21"/>
          <w:szCs w:val="21"/>
          <w:highlight w:val="green"/>
        </w:rPr>
        <w:t>.100</w:t>
      </w:r>
      <w:r w:rsidRPr="00965713">
        <w:rPr>
          <w:sz w:val="21"/>
          <w:szCs w:val="21"/>
          <w:highlight w:val="green"/>
        </w:rPr>
        <w:tab/>
        <w:t>Für ganzes Bauwerk.</w:t>
      </w:r>
    </w:p>
    <w:p w14:paraId="57F94871" w14:textId="77777777" w:rsidR="004179D0" w:rsidRDefault="004179D0" w:rsidP="00520D01">
      <w:pPr>
        <w:pStyle w:val="Texta"/>
        <w:tabs>
          <w:tab w:val="clear" w:pos="567"/>
        </w:tabs>
        <w:rPr>
          <w:sz w:val="21"/>
          <w:szCs w:val="21"/>
        </w:rPr>
      </w:pPr>
      <w:r w:rsidRPr="00965713">
        <w:rPr>
          <w:sz w:val="21"/>
          <w:szCs w:val="21"/>
        </w:rPr>
        <w:t>.110</w:t>
      </w:r>
      <w:r w:rsidRPr="00965713">
        <w:rPr>
          <w:sz w:val="21"/>
          <w:szCs w:val="21"/>
        </w:rPr>
        <w:tab/>
        <w:t>Die Ausführungs-/ und Anforderungshinweise finden sich im Themenblatt Qualitätslenkung Unternehmer.</w:t>
      </w:r>
    </w:p>
    <w:p w14:paraId="115D0533" w14:textId="77777777" w:rsidR="00520D01" w:rsidRPr="00965713" w:rsidRDefault="00520D01" w:rsidP="00520D01">
      <w:pPr>
        <w:pStyle w:val="Text"/>
        <w:rPr>
          <w:sz w:val="21"/>
          <w:szCs w:val="21"/>
        </w:rPr>
      </w:pPr>
      <w:r w:rsidRPr="00965713">
        <w:rPr>
          <w:sz w:val="21"/>
          <w:szCs w:val="21"/>
          <w:highlight w:val="green"/>
        </w:rPr>
        <w:t>.200</w:t>
      </w:r>
      <w:r w:rsidRPr="00965713">
        <w:rPr>
          <w:sz w:val="21"/>
          <w:szCs w:val="21"/>
          <w:highlight w:val="green"/>
        </w:rPr>
        <w:tab/>
        <w:t>Für Teile von Bauwerken.</w:t>
      </w:r>
    </w:p>
    <w:p w14:paraId="389D2974" w14:textId="77777777" w:rsidR="00C95505" w:rsidRPr="00965713" w:rsidRDefault="00C95505" w:rsidP="00C95505">
      <w:pPr>
        <w:pStyle w:val="Text"/>
        <w:rPr>
          <w:sz w:val="21"/>
          <w:szCs w:val="21"/>
        </w:rPr>
      </w:pPr>
      <w:r w:rsidRPr="00965713">
        <w:rPr>
          <w:sz w:val="21"/>
          <w:szCs w:val="21"/>
        </w:rPr>
        <w:t>.2</w:t>
      </w:r>
      <w:r>
        <w:rPr>
          <w:sz w:val="21"/>
          <w:szCs w:val="21"/>
        </w:rPr>
        <w:t>1</w:t>
      </w:r>
      <w:r w:rsidRPr="00965713">
        <w:rPr>
          <w:sz w:val="21"/>
          <w:szCs w:val="21"/>
        </w:rPr>
        <w:t>0</w:t>
      </w:r>
      <w:r w:rsidRPr="00965713">
        <w:rPr>
          <w:sz w:val="21"/>
          <w:szCs w:val="21"/>
        </w:rPr>
        <w:tab/>
        <w:t xml:space="preserve">Bauwerksteil </w:t>
      </w:r>
    </w:p>
    <w:p w14:paraId="004C1C43" w14:textId="77777777" w:rsidR="00C95505" w:rsidRPr="00965713" w:rsidRDefault="00C95505" w:rsidP="00C95505">
      <w:pPr>
        <w:pStyle w:val="Texta"/>
        <w:tabs>
          <w:tab w:val="clear" w:pos="567"/>
        </w:tabs>
        <w:spacing w:after="0"/>
        <w:ind w:firstLine="0"/>
        <w:rPr>
          <w:i/>
          <w:sz w:val="21"/>
          <w:szCs w:val="21"/>
          <w:highlight w:val="cyan"/>
        </w:rPr>
      </w:pPr>
      <w:r w:rsidRPr="00965713">
        <w:rPr>
          <w:i/>
          <w:sz w:val="21"/>
          <w:szCs w:val="21"/>
          <w:highlight w:val="cyan"/>
        </w:rPr>
        <w:t>Vorgegeben</w:t>
      </w:r>
    </w:p>
    <w:p w14:paraId="02E4F702" w14:textId="77777777" w:rsidR="00C95505" w:rsidRPr="00965713" w:rsidRDefault="00C95505" w:rsidP="00C95505">
      <w:pPr>
        <w:pStyle w:val="Texta"/>
        <w:tabs>
          <w:tab w:val="clear" w:pos="567"/>
        </w:tabs>
        <w:spacing w:after="0"/>
        <w:ind w:firstLine="0"/>
        <w:rPr>
          <w:i/>
          <w:sz w:val="21"/>
          <w:szCs w:val="21"/>
          <w:highlight w:val="cyan"/>
        </w:rPr>
      </w:pPr>
      <w:r w:rsidRPr="00965713">
        <w:rPr>
          <w:i/>
          <w:sz w:val="21"/>
          <w:szCs w:val="21"/>
          <w:highlight w:val="cyan"/>
        </w:rPr>
        <w:t>Vorgeschlagen</w:t>
      </w:r>
    </w:p>
    <w:p w14:paraId="24E4B1D7" w14:textId="77777777" w:rsidR="00C95505" w:rsidRDefault="00C95505" w:rsidP="00C95505">
      <w:pPr>
        <w:pStyle w:val="Texta"/>
        <w:tabs>
          <w:tab w:val="clear" w:pos="567"/>
        </w:tabs>
        <w:ind w:firstLine="0"/>
        <w:rPr>
          <w:i/>
          <w:sz w:val="21"/>
          <w:szCs w:val="21"/>
        </w:rPr>
      </w:pPr>
      <w:r w:rsidRPr="00965713">
        <w:rPr>
          <w:i/>
          <w:sz w:val="21"/>
          <w:szCs w:val="21"/>
          <w:highlight w:val="cyan"/>
        </w:rPr>
        <w:t>Freigestellt</w:t>
      </w:r>
    </w:p>
    <w:p w14:paraId="74874A1A" w14:textId="77777777" w:rsidR="00417F40" w:rsidRPr="00856BB9" w:rsidRDefault="001E5484" w:rsidP="00417F40">
      <w:pPr>
        <w:pStyle w:val="berschrift3"/>
        <w:rPr>
          <w:rFonts w:ascii="Arial Black" w:hAnsi="Arial Black"/>
          <w:b w:val="0"/>
          <w:highlight w:val="yellow"/>
        </w:rPr>
      </w:pPr>
      <w:r>
        <w:rPr>
          <w:rFonts w:ascii="Arial Black" w:hAnsi="Arial Black"/>
          <w:b w:val="0"/>
          <w:highlight w:val="yellow"/>
        </w:rPr>
        <w:t xml:space="preserve">R </w:t>
      </w:r>
      <w:r w:rsidR="00417F40" w:rsidRPr="00856BB9">
        <w:rPr>
          <w:rFonts w:ascii="Arial Black" w:hAnsi="Arial Black"/>
          <w:b w:val="0"/>
          <w:highlight w:val="yellow"/>
        </w:rPr>
        <w:t>82</w:t>
      </w:r>
      <w:r w:rsidR="002321DC" w:rsidRPr="00856BB9">
        <w:rPr>
          <w:rFonts w:ascii="Arial Black" w:hAnsi="Arial Black"/>
          <w:b w:val="0"/>
          <w:highlight w:val="yellow"/>
        </w:rPr>
        <w:t>3</w:t>
      </w:r>
      <w:r w:rsidR="00417F40" w:rsidRPr="00856BB9">
        <w:rPr>
          <w:rFonts w:ascii="Arial Black" w:hAnsi="Arial Black"/>
          <w:b w:val="0"/>
          <w:highlight w:val="yellow"/>
        </w:rPr>
        <w:tab/>
      </w:r>
      <w:r>
        <w:rPr>
          <w:rFonts w:ascii="Arial Black" w:hAnsi="Arial Black"/>
          <w:b w:val="0"/>
          <w:highlight w:val="yellow"/>
        </w:rPr>
        <w:t>Verwendung von Ausbauasphalt</w:t>
      </w:r>
    </w:p>
    <w:p w14:paraId="0532AC91" w14:textId="77777777" w:rsidR="00417F40" w:rsidRPr="00965713" w:rsidRDefault="00417F40" w:rsidP="00417F40">
      <w:pPr>
        <w:pStyle w:val="Text"/>
        <w:rPr>
          <w:sz w:val="21"/>
          <w:szCs w:val="21"/>
        </w:rPr>
      </w:pPr>
      <w:r w:rsidRPr="00965713">
        <w:rPr>
          <w:sz w:val="21"/>
          <w:szCs w:val="21"/>
          <w:highlight w:val="green"/>
        </w:rPr>
        <w:t>.100</w:t>
      </w:r>
      <w:r w:rsidRPr="00965713">
        <w:rPr>
          <w:sz w:val="21"/>
          <w:szCs w:val="21"/>
          <w:highlight w:val="green"/>
        </w:rPr>
        <w:tab/>
        <w:t>Für ganzes Bauwerk.</w:t>
      </w:r>
    </w:p>
    <w:p w14:paraId="0412DBC5" w14:textId="77777777" w:rsidR="00417F40" w:rsidRDefault="00417F40" w:rsidP="00417F40">
      <w:pPr>
        <w:pStyle w:val="Texta"/>
        <w:tabs>
          <w:tab w:val="clear" w:pos="567"/>
        </w:tabs>
        <w:rPr>
          <w:sz w:val="21"/>
          <w:szCs w:val="21"/>
        </w:rPr>
      </w:pPr>
      <w:r w:rsidRPr="00965713">
        <w:rPr>
          <w:sz w:val="21"/>
          <w:szCs w:val="21"/>
        </w:rPr>
        <w:t>.110</w:t>
      </w:r>
      <w:r w:rsidRPr="00965713">
        <w:rPr>
          <w:sz w:val="21"/>
          <w:szCs w:val="21"/>
        </w:rPr>
        <w:tab/>
        <w:t>Die Ausführungs-/ und Anforderungshinweise finden sich im Themenblatt Qualitätslenkung Unternehmer.</w:t>
      </w:r>
    </w:p>
    <w:p w14:paraId="6285C4AB" w14:textId="77777777" w:rsidR="00417F40" w:rsidRPr="00965713" w:rsidRDefault="00417F40" w:rsidP="00417F40">
      <w:pPr>
        <w:pStyle w:val="Text"/>
        <w:rPr>
          <w:sz w:val="21"/>
          <w:szCs w:val="21"/>
        </w:rPr>
      </w:pPr>
      <w:r w:rsidRPr="00965713">
        <w:rPr>
          <w:sz w:val="21"/>
          <w:szCs w:val="21"/>
          <w:highlight w:val="green"/>
        </w:rPr>
        <w:t>.200</w:t>
      </w:r>
      <w:r w:rsidRPr="00965713">
        <w:rPr>
          <w:sz w:val="21"/>
          <w:szCs w:val="21"/>
          <w:highlight w:val="green"/>
        </w:rPr>
        <w:tab/>
      </w:r>
      <w:r w:rsidR="00856BB9">
        <w:rPr>
          <w:sz w:val="21"/>
          <w:szCs w:val="21"/>
          <w:highlight w:val="green"/>
        </w:rPr>
        <w:t>Mindest- Maximal</w:t>
      </w:r>
      <w:r w:rsidR="001E5484">
        <w:rPr>
          <w:sz w:val="21"/>
          <w:szCs w:val="21"/>
          <w:highlight w:val="green"/>
        </w:rPr>
        <w:t xml:space="preserve"> A</w:t>
      </w:r>
      <w:r w:rsidR="002321DC">
        <w:rPr>
          <w:sz w:val="21"/>
          <w:szCs w:val="21"/>
          <w:highlight w:val="green"/>
        </w:rPr>
        <w:t>nteile Ausbauasphalt</w:t>
      </w:r>
      <w:r w:rsidR="00856BB9">
        <w:rPr>
          <w:sz w:val="21"/>
          <w:szCs w:val="21"/>
          <w:highlight w:val="green"/>
        </w:rPr>
        <w:t xml:space="preserve"> bei Mischgutlieferungen</w:t>
      </w:r>
      <w:r w:rsidRPr="00965713">
        <w:rPr>
          <w:sz w:val="21"/>
          <w:szCs w:val="21"/>
          <w:highlight w:val="green"/>
        </w:rPr>
        <w:t>.</w:t>
      </w:r>
    </w:p>
    <w:p w14:paraId="40D6C57D" w14:textId="77777777" w:rsidR="00417F40" w:rsidRPr="00965713" w:rsidRDefault="00417F40" w:rsidP="00417F40">
      <w:pPr>
        <w:pStyle w:val="Text"/>
        <w:rPr>
          <w:sz w:val="21"/>
          <w:szCs w:val="21"/>
        </w:rPr>
      </w:pPr>
      <w:r w:rsidRPr="00965713">
        <w:rPr>
          <w:sz w:val="21"/>
          <w:szCs w:val="21"/>
        </w:rPr>
        <w:t>.2</w:t>
      </w:r>
      <w:r>
        <w:rPr>
          <w:sz w:val="21"/>
          <w:szCs w:val="21"/>
        </w:rPr>
        <w:t>1</w:t>
      </w:r>
      <w:r w:rsidRPr="00965713">
        <w:rPr>
          <w:sz w:val="21"/>
          <w:szCs w:val="21"/>
        </w:rPr>
        <w:t>0</w:t>
      </w:r>
      <w:r w:rsidRPr="00965713">
        <w:rPr>
          <w:sz w:val="21"/>
          <w:szCs w:val="21"/>
        </w:rPr>
        <w:tab/>
      </w:r>
      <w:r w:rsidR="002321DC">
        <w:rPr>
          <w:sz w:val="21"/>
          <w:szCs w:val="21"/>
        </w:rPr>
        <w:t>Tabelle</w:t>
      </w:r>
    </w:p>
    <w:tbl>
      <w:tblPr>
        <w:tblStyle w:val="Tabellenraster3"/>
        <w:tblW w:w="0" w:type="auto"/>
        <w:tblLook w:val="04A0" w:firstRow="1" w:lastRow="0" w:firstColumn="1" w:lastColumn="0" w:noHBand="0" w:noVBand="1"/>
      </w:tblPr>
      <w:tblGrid>
        <w:gridCol w:w="2908"/>
        <w:gridCol w:w="2948"/>
        <w:gridCol w:w="2921"/>
      </w:tblGrid>
      <w:tr w:rsidR="006D4411" w14:paraId="7E4D98A6" w14:textId="77777777" w:rsidTr="006D4411">
        <w:trPr>
          <w:cnfStyle w:val="100000000000" w:firstRow="1" w:lastRow="0" w:firstColumn="0" w:lastColumn="0" w:oddVBand="0" w:evenVBand="0" w:oddHBand="0" w:evenHBand="0" w:firstRowFirstColumn="0" w:firstRowLastColumn="0" w:lastRowFirstColumn="0" w:lastRowLastColumn="0"/>
          <w:trHeight w:val="703"/>
        </w:trPr>
        <w:tc>
          <w:tcPr>
            <w:tcW w:w="3259" w:type="dxa"/>
          </w:tcPr>
          <w:p w14:paraId="0A631F6F" w14:textId="77777777" w:rsidR="006D4411" w:rsidRDefault="006D4411" w:rsidP="00417F40">
            <w:pPr>
              <w:pStyle w:val="Texta"/>
              <w:tabs>
                <w:tab w:val="clear" w:pos="567"/>
              </w:tabs>
              <w:spacing w:after="0"/>
              <w:ind w:left="0" w:firstLine="0"/>
              <w:rPr>
                <w:i/>
                <w:sz w:val="21"/>
                <w:szCs w:val="21"/>
                <w:highlight w:val="cyan"/>
              </w:rPr>
            </w:pPr>
          </w:p>
          <w:p w14:paraId="17B9A2B1" w14:textId="77777777" w:rsidR="00E50DE6" w:rsidRDefault="00E50DE6" w:rsidP="00417F40">
            <w:pPr>
              <w:pStyle w:val="Texta"/>
              <w:tabs>
                <w:tab w:val="clear" w:pos="567"/>
              </w:tabs>
              <w:spacing w:after="0"/>
              <w:ind w:left="0" w:firstLine="0"/>
              <w:rPr>
                <w:i/>
                <w:sz w:val="21"/>
                <w:szCs w:val="21"/>
                <w:highlight w:val="cyan"/>
              </w:rPr>
            </w:pPr>
            <w:r>
              <w:rPr>
                <w:i/>
                <w:sz w:val="21"/>
                <w:szCs w:val="21"/>
                <w:highlight w:val="cyan"/>
              </w:rPr>
              <w:t>Belagstyp</w:t>
            </w:r>
          </w:p>
        </w:tc>
        <w:tc>
          <w:tcPr>
            <w:tcW w:w="3259" w:type="dxa"/>
          </w:tcPr>
          <w:p w14:paraId="47A33113" w14:textId="77777777" w:rsidR="006D4411" w:rsidRDefault="006D4411" w:rsidP="006D4411">
            <w:pPr>
              <w:pStyle w:val="Texta"/>
              <w:tabs>
                <w:tab w:val="clear" w:pos="567"/>
              </w:tabs>
              <w:spacing w:after="0"/>
              <w:ind w:left="0" w:firstLine="0"/>
              <w:rPr>
                <w:i/>
                <w:sz w:val="21"/>
                <w:szCs w:val="21"/>
                <w:highlight w:val="cyan"/>
              </w:rPr>
            </w:pPr>
            <w:r>
              <w:rPr>
                <w:i/>
                <w:sz w:val="21"/>
                <w:szCs w:val="21"/>
                <w:highlight w:val="cyan"/>
              </w:rPr>
              <w:t xml:space="preserve">Minimaler Anteil </w:t>
            </w:r>
            <w:r w:rsidR="00E50DE6">
              <w:rPr>
                <w:i/>
                <w:sz w:val="21"/>
                <w:szCs w:val="21"/>
                <w:highlight w:val="cyan"/>
              </w:rPr>
              <w:t>Ausbauasphalt</w:t>
            </w:r>
            <w:r>
              <w:rPr>
                <w:i/>
                <w:sz w:val="21"/>
                <w:szCs w:val="21"/>
                <w:highlight w:val="cyan"/>
              </w:rPr>
              <w:t xml:space="preserve">ohne Sekundärsplitt </w:t>
            </w:r>
          </w:p>
          <w:p w14:paraId="5A9E7866" w14:textId="77777777" w:rsidR="006D4411" w:rsidRDefault="006D4411" w:rsidP="006D4411">
            <w:pPr>
              <w:pStyle w:val="Texta"/>
              <w:tabs>
                <w:tab w:val="clear" w:pos="567"/>
              </w:tabs>
              <w:spacing w:after="0"/>
              <w:ind w:left="0" w:firstLine="0"/>
              <w:rPr>
                <w:i/>
                <w:sz w:val="21"/>
                <w:szCs w:val="21"/>
                <w:highlight w:val="cyan"/>
              </w:rPr>
            </w:pPr>
            <w:r>
              <w:rPr>
                <w:i/>
                <w:sz w:val="21"/>
                <w:szCs w:val="21"/>
                <w:highlight w:val="cyan"/>
              </w:rPr>
              <w:t>(Warmzugabe)</w:t>
            </w:r>
          </w:p>
        </w:tc>
        <w:tc>
          <w:tcPr>
            <w:tcW w:w="3260" w:type="dxa"/>
          </w:tcPr>
          <w:p w14:paraId="0C7DBA5F"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Maximaler Anteil</w:t>
            </w:r>
            <w:r w:rsidR="00E50DE6">
              <w:rPr>
                <w:i/>
                <w:sz w:val="21"/>
                <w:szCs w:val="21"/>
                <w:highlight w:val="cyan"/>
              </w:rPr>
              <w:t xml:space="preserve"> Ausbauasphalt</w:t>
            </w:r>
            <w:r>
              <w:rPr>
                <w:i/>
                <w:sz w:val="21"/>
                <w:szCs w:val="21"/>
                <w:highlight w:val="cyan"/>
              </w:rPr>
              <w:t xml:space="preserve"> </w:t>
            </w:r>
            <w:r w:rsidR="00E50DE6">
              <w:rPr>
                <w:i/>
                <w:sz w:val="21"/>
                <w:szCs w:val="21"/>
                <w:highlight w:val="cyan"/>
              </w:rPr>
              <w:t>inklusive</w:t>
            </w:r>
            <w:r>
              <w:rPr>
                <w:i/>
                <w:sz w:val="21"/>
                <w:szCs w:val="21"/>
                <w:highlight w:val="cyan"/>
              </w:rPr>
              <w:t xml:space="preserve"> </w:t>
            </w:r>
          </w:p>
          <w:p w14:paraId="4E6395C5"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 xml:space="preserve">Sekundärsplitt </w:t>
            </w:r>
          </w:p>
          <w:p w14:paraId="5D757670"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(Warmzugabe)</w:t>
            </w:r>
          </w:p>
        </w:tc>
      </w:tr>
      <w:tr w:rsidR="006D4411" w14:paraId="3EFF89CF" w14:textId="77777777" w:rsidTr="006D4411">
        <w:tc>
          <w:tcPr>
            <w:tcW w:w="3259" w:type="dxa"/>
          </w:tcPr>
          <w:p w14:paraId="01E62313"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Deckschicht AC S und AC H</w:t>
            </w:r>
          </w:p>
        </w:tc>
        <w:tc>
          <w:tcPr>
            <w:tcW w:w="3259" w:type="dxa"/>
          </w:tcPr>
          <w:p w14:paraId="74DC52A9"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0%</w:t>
            </w:r>
          </w:p>
        </w:tc>
        <w:tc>
          <w:tcPr>
            <w:tcW w:w="3260" w:type="dxa"/>
          </w:tcPr>
          <w:p w14:paraId="435C1788"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30%</w:t>
            </w:r>
          </w:p>
        </w:tc>
      </w:tr>
      <w:tr w:rsidR="006D4411" w14:paraId="678889BF" w14:textId="77777777" w:rsidTr="006D4411">
        <w:tc>
          <w:tcPr>
            <w:tcW w:w="3259" w:type="dxa"/>
          </w:tcPr>
          <w:p w14:paraId="6C569606"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Deckschicht AC L und AC N</w:t>
            </w:r>
          </w:p>
        </w:tc>
        <w:tc>
          <w:tcPr>
            <w:tcW w:w="3259" w:type="dxa"/>
          </w:tcPr>
          <w:p w14:paraId="50C65D7D"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20%</w:t>
            </w:r>
          </w:p>
        </w:tc>
        <w:tc>
          <w:tcPr>
            <w:tcW w:w="3260" w:type="dxa"/>
          </w:tcPr>
          <w:p w14:paraId="64FD613F"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50%</w:t>
            </w:r>
          </w:p>
        </w:tc>
      </w:tr>
      <w:tr w:rsidR="006D4411" w14:paraId="0C9DAA97" w14:textId="77777777" w:rsidTr="006D4411">
        <w:tc>
          <w:tcPr>
            <w:tcW w:w="3259" w:type="dxa"/>
          </w:tcPr>
          <w:p w14:paraId="7C1958BF"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Binderschicht AC B</w:t>
            </w:r>
          </w:p>
        </w:tc>
        <w:tc>
          <w:tcPr>
            <w:tcW w:w="3259" w:type="dxa"/>
          </w:tcPr>
          <w:p w14:paraId="736E9AF5"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30%</w:t>
            </w:r>
          </w:p>
        </w:tc>
        <w:tc>
          <w:tcPr>
            <w:tcW w:w="3260" w:type="dxa"/>
          </w:tcPr>
          <w:p w14:paraId="753BA7B4"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60%</w:t>
            </w:r>
          </w:p>
        </w:tc>
      </w:tr>
      <w:tr w:rsidR="006D4411" w14:paraId="0ED07484" w14:textId="77777777" w:rsidTr="006D4411">
        <w:tc>
          <w:tcPr>
            <w:tcW w:w="3259" w:type="dxa"/>
          </w:tcPr>
          <w:p w14:paraId="17A6229F"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Tragschicht AC EME</w:t>
            </w:r>
          </w:p>
        </w:tc>
        <w:tc>
          <w:tcPr>
            <w:tcW w:w="3259" w:type="dxa"/>
          </w:tcPr>
          <w:p w14:paraId="5B8AF757"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20%</w:t>
            </w:r>
          </w:p>
        </w:tc>
        <w:tc>
          <w:tcPr>
            <w:tcW w:w="3260" w:type="dxa"/>
          </w:tcPr>
          <w:p w14:paraId="7D3FACAD"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40%</w:t>
            </w:r>
          </w:p>
        </w:tc>
      </w:tr>
      <w:tr w:rsidR="006D4411" w14:paraId="6904C482" w14:textId="77777777" w:rsidTr="006D4411">
        <w:tc>
          <w:tcPr>
            <w:tcW w:w="3259" w:type="dxa"/>
          </w:tcPr>
          <w:p w14:paraId="6E12B59B"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Tragschicht AC T</w:t>
            </w:r>
          </w:p>
        </w:tc>
        <w:tc>
          <w:tcPr>
            <w:tcW w:w="3259" w:type="dxa"/>
          </w:tcPr>
          <w:p w14:paraId="5ECDEA5A"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50%</w:t>
            </w:r>
          </w:p>
        </w:tc>
        <w:tc>
          <w:tcPr>
            <w:tcW w:w="3260" w:type="dxa"/>
          </w:tcPr>
          <w:p w14:paraId="1CA46008"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80%</w:t>
            </w:r>
          </w:p>
        </w:tc>
      </w:tr>
      <w:tr w:rsidR="006D4411" w14:paraId="5096AA8E" w14:textId="77777777" w:rsidTr="006D4411">
        <w:tc>
          <w:tcPr>
            <w:tcW w:w="3259" w:type="dxa"/>
          </w:tcPr>
          <w:p w14:paraId="76F39281" w14:textId="77777777" w:rsidR="006D4411" w:rsidRDefault="006D4411" w:rsidP="00417F40">
            <w:pPr>
              <w:pStyle w:val="Texta"/>
              <w:tabs>
                <w:tab w:val="clear" w:pos="567"/>
              </w:tabs>
              <w:spacing w:after="0"/>
              <w:ind w:left="0" w:firstLine="0"/>
              <w:rPr>
                <w:i/>
                <w:sz w:val="21"/>
                <w:szCs w:val="21"/>
                <w:highlight w:val="cyan"/>
              </w:rPr>
            </w:pPr>
            <w:r>
              <w:rPr>
                <w:i/>
                <w:sz w:val="21"/>
                <w:szCs w:val="21"/>
                <w:highlight w:val="cyan"/>
              </w:rPr>
              <w:t>Fundationsschicht AC F</w:t>
            </w:r>
          </w:p>
        </w:tc>
        <w:tc>
          <w:tcPr>
            <w:tcW w:w="3259" w:type="dxa"/>
          </w:tcPr>
          <w:p w14:paraId="7948528D"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60%</w:t>
            </w:r>
          </w:p>
        </w:tc>
        <w:tc>
          <w:tcPr>
            <w:tcW w:w="3260" w:type="dxa"/>
          </w:tcPr>
          <w:p w14:paraId="6693D671" w14:textId="77777777" w:rsidR="006D4411" w:rsidRDefault="006D4411" w:rsidP="006D4411">
            <w:pPr>
              <w:pStyle w:val="Texta"/>
              <w:tabs>
                <w:tab w:val="clear" w:pos="567"/>
              </w:tabs>
              <w:spacing w:after="0"/>
              <w:ind w:left="0" w:firstLine="0"/>
              <w:jc w:val="center"/>
              <w:rPr>
                <w:i/>
                <w:sz w:val="21"/>
                <w:szCs w:val="21"/>
                <w:highlight w:val="cyan"/>
              </w:rPr>
            </w:pPr>
            <w:r>
              <w:rPr>
                <w:i/>
                <w:sz w:val="21"/>
                <w:szCs w:val="21"/>
                <w:highlight w:val="cyan"/>
              </w:rPr>
              <w:t>100%</w:t>
            </w:r>
          </w:p>
        </w:tc>
      </w:tr>
    </w:tbl>
    <w:p w14:paraId="3F19ECF1" w14:textId="77777777" w:rsidR="002321DC" w:rsidRPr="00965713" w:rsidRDefault="002321DC" w:rsidP="00417F40">
      <w:pPr>
        <w:pStyle w:val="Texta"/>
        <w:tabs>
          <w:tab w:val="clear" w:pos="567"/>
        </w:tabs>
        <w:spacing w:after="0"/>
        <w:ind w:firstLine="0"/>
        <w:rPr>
          <w:i/>
          <w:sz w:val="21"/>
          <w:szCs w:val="21"/>
          <w:highlight w:val="cyan"/>
        </w:rPr>
      </w:pPr>
    </w:p>
    <w:p w14:paraId="60A3ADD8" w14:textId="77777777" w:rsidR="00417F40" w:rsidRDefault="00856BB9" w:rsidP="00C95505">
      <w:pPr>
        <w:pStyle w:val="Texta"/>
        <w:tabs>
          <w:tab w:val="clear" w:pos="567"/>
        </w:tabs>
        <w:ind w:firstLine="0"/>
        <w:rPr>
          <w:i/>
          <w:sz w:val="21"/>
          <w:szCs w:val="21"/>
        </w:rPr>
      </w:pPr>
      <w:r>
        <w:rPr>
          <w:i/>
          <w:sz w:val="21"/>
          <w:szCs w:val="21"/>
          <w:highlight w:val="cyan"/>
        </w:rPr>
        <w:t>Anforderungen an das rückgewonnene Bindemittel müssen dabei unverändert erfüllt werden.</w:t>
      </w:r>
    </w:p>
    <w:p w14:paraId="02511E93" w14:textId="77777777" w:rsidR="000A6F8D" w:rsidRDefault="000A6F8D" w:rsidP="00C95505">
      <w:pPr>
        <w:pStyle w:val="Texta"/>
        <w:tabs>
          <w:tab w:val="clear" w:pos="567"/>
        </w:tabs>
        <w:ind w:firstLine="0"/>
        <w:rPr>
          <w:i/>
          <w:sz w:val="21"/>
          <w:szCs w:val="21"/>
        </w:rPr>
      </w:pPr>
      <w:r>
        <w:rPr>
          <w:i/>
          <w:sz w:val="21"/>
          <w:szCs w:val="21"/>
        </w:rPr>
        <w:t>Sekundärsplitt: Aus Ausbauasphalt rückgewonnene Splittfraktionen mit einem Restbindemittelgehalt &lt;1 [M.-%].</w:t>
      </w:r>
    </w:p>
    <w:p w14:paraId="7D0E9E7A" w14:textId="77777777" w:rsidR="00617C66" w:rsidRPr="00B46522" w:rsidRDefault="00617C66">
      <w:pPr>
        <w:pStyle w:val="berschrift2"/>
        <w:rPr>
          <w:rFonts w:ascii="Arial Black" w:hAnsi="Arial Black"/>
          <w:b w:val="0"/>
        </w:rPr>
      </w:pPr>
      <w:bookmarkStart w:id="112" w:name="_Toc387241292"/>
      <w:bookmarkStart w:id="113" w:name="_Toc433135462"/>
      <w:bookmarkStart w:id="114" w:name="_Toc149557798"/>
      <w:r w:rsidRPr="00520D01">
        <w:rPr>
          <w:rFonts w:ascii="Arial Black" w:hAnsi="Arial Black"/>
          <w:b w:val="0"/>
          <w:highlight w:val="red"/>
        </w:rPr>
        <w:t>830</w:t>
      </w:r>
      <w:r w:rsidRPr="00520D01">
        <w:rPr>
          <w:rFonts w:ascii="Arial Black" w:hAnsi="Arial Black"/>
          <w:b w:val="0"/>
          <w:highlight w:val="red"/>
        </w:rPr>
        <w:tab/>
        <w:t xml:space="preserve">Auflagen </w:t>
      </w:r>
      <w:r w:rsidR="00A500B1" w:rsidRPr="00520D01">
        <w:rPr>
          <w:rFonts w:ascii="Arial Black" w:hAnsi="Arial Black"/>
          <w:b w:val="0"/>
          <w:highlight w:val="red"/>
        </w:rPr>
        <w:t>bezüglich Einrichtungen und Bauausführung</w:t>
      </w:r>
      <w:bookmarkEnd w:id="112"/>
      <w:bookmarkEnd w:id="113"/>
      <w:bookmarkEnd w:id="114"/>
    </w:p>
    <w:p w14:paraId="34E2AD8D" w14:textId="77777777" w:rsidR="003F7CAE" w:rsidRPr="00965713" w:rsidRDefault="003F7CAE" w:rsidP="003F7CAE">
      <w:pPr>
        <w:pStyle w:val="berschrift5"/>
        <w:tabs>
          <w:tab w:val="clear" w:pos="4820"/>
        </w:tabs>
        <w:ind w:left="1276" w:hanging="1276"/>
        <w:rPr>
          <w:b w:val="0"/>
          <w:sz w:val="21"/>
          <w:szCs w:val="21"/>
        </w:rPr>
      </w:pPr>
      <w:r w:rsidRPr="00965713">
        <w:rPr>
          <w:b w:val="0"/>
          <w:sz w:val="21"/>
          <w:szCs w:val="21"/>
        </w:rPr>
        <w:t>R</w:t>
      </w:r>
      <w:r w:rsidRPr="00965713">
        <w:rPr>
          <w:b w:val="0"/>
          <w:sz w:val="21"/>
          <w:szCs w:val="21"/>
        </w:rPr>
        <w:tab/>
        <w:t>.001</w:t>
      </w:r>
      <w:r w:rsidRPr="00965713">
        <w:rPr>
          <w:b w:val="0"/>
          <w:sz w:val="21"/>
          <w:szCs w:val="21"/>
        </w:rPr>
        <w:tab/>
      </w:r>
      <w:r w:rsidR="000A4D76" w:rsidRPr="00965713">
        <w:rPr>
          <w:b w:val="0"/>
          <w:sz w:val="21"/>
          <w:szCs w:val="21"/>
        </w:rPr>
        <w:t>Aktuelle</w:t>
      </w:r>
      <w:r w:rsidR="00520D01" w:rsidRPr="00965713">
        <w:rPr>
          <w:b w:val="0"/>
          <w:sz w:val="21"/>
          <w:szCs w:val="21"/>
        </w:rPr>
        <w:t xml:space="preserve"> und vollständige Dokumente unter </w:t>
      </w:r>
      <w:hyperlink r:id="rId16" w:history="1">
        <w:r w:rsidR="0069418C" w:rsidRPr="0069418C">
          <w:rPr>
            <w:rStyle w:val="Hyperlink"/>
            <w:b w:val="0"/>
            <w:sz w:val="21"/>
            <w:szCs w:val="21"/>
          </w:rPr>
          <w:t>www.zh.ch/tba</w:t>
        </w:r>
      </w:hyperlink>
      <w:hyperlink r:id="rId17" w:history="1"/>
    </w:p>
    <w:p w14:paraId="7728D51C" w14:textId="77777777" w:rsidR="00617C66" w:rsidRPr="00B46522" w:rsidRDefault="00617C66">
      <w:pPr>
        <w:pStyle w:val="berschrift3"/>
        <w:rPr>
          <w:rFonts w:ascii="Arial Black" w:hAnsi="Arial Black"/>
          <w:b w:val="0"/>
        </w:rPr>
      </w:pPr>
      <w:r w:rsidRPr="00B46522">
        <w:rPr>
          <w:rFonts w:ascii="Arial Black" w:hAnsi="Arial Black"/>
          <w:b w:val="0"/>
          <w:highlight w:val="yellow"/>
        </w:rPr>
        <w:lastRenderedPageBreak/>
        <w:t>831</w:t>
      </w:r>
      <w:r w:rsidRPr="00B46522">
        <w:rPr>
          <w:rFonts w:ascii="Arial Black" w:hAnsi="Arial Black"/>
          <w:b w:val="0"/>
          <w:highlight w:val="yellow"/>
        </w:rPr>
        <w:tab/>
        <w:t>Auflagen bezüglich Parkplätze, Umschlag- und Lagerflächen.</w:t>
      </w:r>
    </w:p>
    <w:p w14:paraId="748479AC" w14:textId="77777777" w:rsidR="00617C66" w:rsidRPr="00965713" w:rsidRDefault="00617C66">
      <w:pPr>
        <w:pStyle w:val="Text"/>
        <w:rPr>
          <w:sz w:val="21"/>
          <w:szCs w:val="21"/>
        </w:rPr>
      </w:pPr>
      <w:r w:rsidRPr="00965713">
        <w:rPr>
          <w:sz w:val="21"/>
          <w:szCs w:val="21"/>
          <w:highlight w:val="green"/>
        </w:rPr>
        <w:t>.100</w:t>
      </w:r>
      <w:r w:rsidRPr="00965713">
        <w:rPr>
          <w:sz w:val="21"/>
          <w:szCs w:val="21"/>
          <w:highlight w:val="green"/>
        </w:rPr>
        <w:tab/>
        <w:t>Parkplätze.</w:t>
      </w:r>
    </w:p>
    <w:p w14:paraId="3755FDAB" w14:textId="0DC29602" w:rsidR="00DE72EC" w:rsidRPr="00DE72EC" w:rsidRDefault="00DE72EC" w:rsidP="00DE72EC">
      <w:pPr>
        <w:pStyle w:val="Texta"/>
        <w:spacing w:after="0"/>
        <w:rPr>
          <w:iCs/>
          <w:sz w:val="21"/>
          <w:szCs w:val="21"/>
        </w:rPr>
      </w:pPr>
      <w:r w:rsidRPr="00965713">
        <w:rPr>
          <w:sz w:val="21"/>
          <w:szCs w:val="21"/>
        </w:rPr>
        <w:t>.110</w:t>
      </w:r>
      <w:r w:rsidRPr="00965713">
        <w:rPr>
          <w:sz w:val="21"/>
          <w:szCs w:val="21"/>
        </w:rPr>
        <w:tab/>
      </w:r>
      <w:r w:rsidRPr="00DE72EC">
        <w:rPr>
          <w:iCs/>
          <w:sz w:val="21"/>
          <w:szCs w:val="21"/>
        </w:rPr>
        <w:t>Die Sicht auf die Staatsstrasse resp. auf den Gehweg/Radweg/Rad-Gehweg muss bei sämtlichen Ausfahrten – insbesondere bei Ausfahrten innerhalb der Baustelle - jederzeit frei sein. Es dürfen keine sichtbehindernden Gegenstände (Baubaracken, Mulden, Material aller Art, Fahrzeuge, etc.) im Sichtbereich abgestellt/platziert werden.</w:t>
      </w:r>
    </w:p>
    <w:p w14:paraId="466488D5" w14:textId="77777777" w:rsidR="00DE72EC" w:rsidRDefault="00DE72EC" w:rsidP="00DE72EC">
      <w:pPr>
        <w:pStyle w:val="Text"/>
        <w:ind w:firstLine="0"/>
        <w:rPr>
          <w:i/>
          <w:sz w:val="21"/>
          <w:szCs w:val="21"/>
          <w:highlight w:val="cyan"/>
        </w:rPr>
      </w:pPr>
      <w:r w:rsidRPr="00965713">
        <w:rPr>
          <w:i/>
          <w:sz w:val="21"/>
          <w:szCs w:val="21"/>
          <w:highlight w:val="cyan"/>
        </w:rPr>
        <w:t>Weiteres</w:t>
      </w:r>
    </w:p>
    <w:p w14:paraId="40A21A66" w14:textId="4A01E96B" w:rsidR="00617C66" w:rsidRPr="00965713" w:rsidRDefault="00617C66" w:rsidP="00DE72EC">
      <w:pPr>
        <w:pStyle w:val="Text"/>
        <w:rPr>
          <w:sz w:val="21"/>
          <w:szCs w:val="21"/>
        </w:rPr>
      </w:pPr>
      <w:r w:rsidRPr="00965713">
        <w:rPr>
          <w:sz w:val="21"/>
          <w:szCs w:val="21"/>
          <w:highlight w:val="green"/>
        </w:rPr>
        <w:t>.200</w:t>
      </w:r>
      <w:r w:rsidRPr="00965713">
        <w:rPr>
          <w:sz w:val="21"/>
          <w:szCs w:val="21"/>
          <w:highlight w:val="green"/>
        </w:rPr>
        <w:tab/>
        <w:t>Umschlag- und Lagerflächen.</w:t>
      </w:r>
    </w:p>
    <w:p w14:paraId="25DB902D" w14:textId="77777777" w:rsidR="00A500B1" w:rsidRPr="00965713" w:rsidRDefault="00617C66" w:rsidP="00A500B1">
      <w:pPr>
        <w:pStyle w:val="Texta"/>
        <w:spacing w:after="0"/>
        <w:rPr>
          <w:i/>
          <w:sz w:val="21"/>
          <w:szCs w:val="21"/>
          <w:highlight w:val="cyan"/>
        </w:rPr>
      </w:pPr>
      <w:r w:rsidRPr="00965713">
        <w:rPr>
          <w:sz w:val="21"/>
          <w:szCs w:val="21"/>
        </w:rPr>
        <w:t>.210</w:t>
      </w:r>
      <w:r w:rsidRPr="00965713">
        <w:rPr>
          <w:sz w:val="21"/>
          <w:szCs w:val="21"/>
        </w:rPr>
        <w:tab/>
      </w:r>
      <w:r w:rsidR="00A500B1" w:rsidRPr="00965713">
        <w:rPr>
          <w:i/>
          <w:sz w:val="21"/>
          <w:szCs w:val="21"/>
          <w:highlight w:val="cyan"/>
        </w:rPr>
        <w:t>Art</w:t>
      </w:r>
    </w:p>
    <w:p w14:paraId="7336CF02" w14:textId="77777777" w:rsidR="00A500B1" w:rsidRPr="00965713" w:rsidRDefault="00A500B1" w:rsidP="00A500B1">
      <w:pPr>
        <w:pStyle w:val="Texta"/>
        <w:tabs>
          <w:tab w:val="clear" w:pos="567"/>
        </w:tabs>
        <w:spacing w:after="0"/>
        <w:ind w:firstLine="0"/>
        <w:rPr>
          <w:i/>
          <w:sz w:val="21"/>
          <w:szCs w:val="21"/>
          <w:highlight w:val="cyan"/>
        </w:rPr>
      </w:pPr>
      <w:r w:rsidRPr="00965713">
        <w:rPr>
          <w:i/>
          <w:sz w:val="21"/>
          <w:szCs w:val="21"/>
          <w:highlight w:val="cyan"/>
        </w:rPr>
        <w:t>Beschreibung</w:t>
      </w:r>
    </w:p>
    <w:p w14:paraId="18B07691" w14:textId="77777777" w:rsidR="00A500B1" w:rsidRPr="00965713" w:rsidRDefault="00A500B1" w:rsidP="00A500B1">
      <w:pPr>
        <w:pStyle w:val="Texta"/>
        <w:tabs>
          <w:tab w:val="clear" w:pos="567"/>
        </w:tabs>
        <w:ind w:firstLine="0"/>
        <w:rPr>
          <w:i/>
          <w:sz w:val="21"/>
          <w:szCs w:val="21"/>
        </w:rPr>
      </w:pPr>
      <w:r w:rsidRPr="00965713">
        <w:rPr>
          <w:i/>
          <w:sz w:val="21"/>
          <w:szCs w:val="21"/>
          <w:highlight w:val="cyan"/>
        </w:rPr>
        <w:t>Weiteres</w:t>
      </w:r>
    </w:p>
    <w:p w14:paraId="44C14F73" w14:textId="77777777" w:rsidR="00617C66" w:rsidRPr="00B46522" w:rsidRDefault="00617C66">
      <w:pPr>
        <w:pStyle w:val="berschrift3"/>
        <w:rPr>
          <w:rFonts w:ascii="Arial Black" w:hAnsi="Arial Black"/>
          <w:b w:val="0"/>
        </w:rPr>
      </w:pPr>
      <w:r w:rsidRPr="00B46522">
        <w:rPr>
          <w:rFonts w:ascii="Arial Black" w:hAnsi="Arial Black"/>
          <w:b w:val="0"/>
        </w:rPr>
        <w:t>832</w:t>
      </w:r>
      <w:r w:rsidRPr="00B46522">
        <w:rPr>
          <w:rFonts w:ascii="Arial Black" w:hAnsi="Arial Black"/>
          <w:b w:val="0"/>
        </w:rPr>
        <w:tab/>
        <w:t>Auflagen bezüglich Verkehrs- und Transportwege.</w:t>
      </w:r>
    </w:p>
    <w:p w14:paraId="4711C026" w14:textId="77777777" w:rsidR="00564AC8" w:rsidRPr="00965713" w:rsidRDefault="00E52BDB" w:rsidP="00564AC8">
      <w:pPr>
        <w:pStyle w:val="Texta"/>
        <w:ind w:hanging="1276"/>
        <w:rPr>
          <w:sz w:val="21"/>
          <w:szCs w:val="21"/>
        </w:rPr>
      </w:pPr>
      <w:r w:rsidRPr="00965713">
        <w:rPr>
          <w:sz w:val="21"/>
          <w:szCs w:val="21"/>
        </w:rPr>
        <w:t>R</w:t>
      </w:r>
      <w:r w:rsidRPr="00965713">
        <w:rPr>
          <w:sz w:val="21"/>
          <w:szCs w:val="21"/>
        </w:rPr>
        <w:tab/>
        <w:t>.001</w:t>
      </w:r>
      <w:r w:rsidRPr="00965713">
        <w:rPr>
          <w:sz w:val="21"/>
          <w:szCs w:val="21"/>
        </w:rPr>
        <w:tab/>
      </w:r>
      <w:r w:rsidR="00564AC8" w:rsidRPr="00965713">
        <w:rPr>
          <w:sz w:val="21"/>
          <w:szCs w:val="21"/>
        </w:rPr>
        <w:t>Mit Ausnahme der im Leistungsverzeichnis berücksichtigten Positionen sind sämtliche Aufwendungen für Transporte von Materialien ab Depots zur Verwendungsstelle resp. Rücktransport in die Installationsglobale oder Einheitspreise einzurechnen und werden nicht speziell entschädigt.</w:t>
      </w:r>
    </w:p>
    <w:p w14:paraId="0F0555B0" w14:textId="77777777" w:rsidR="00617C66" w:rsidRPr="00B46522" w:rsidRDefault="00617C66">
      <w:pPr>
        <w:pStyle w:val="berschrift3"/>
        <w:rPr>
          <w:rFonts w:ascii="Arial Black" w:hAnsi="Arial Black"/>
          <w:b w:val="0"/>
        </w:rPr>
      </w:pPr>
      <w:r w:rsidRPr="00B46522">
        <w:rPr>
          <w:rFonts w:ascii="Arial Black" w:hAnsi="Arial Black"/>
          <w:b w:val="0"/>
          <w:highlight w:val="yellow"/>
        </w:rPr>
        <w:t>833</w:t>
      </w:r>
      <w:r w:rsidRPr="00B46522">
        <w:rPr>
          <w:rFonts w:ascii="Arial Black" w:hAnsi="Arial Black"/>
          <w:b w:val="0"/>
          <w:highlight w:val="yellow"/>
        </w:rPr>
        <w:tab/>
        <w:t>Auflagen bezüglich Räume, Container, Baracken, Magazine und dgl.</w:t>
      </w:r>
    </w:p>
    <w:p w14:paraId="5AB4F948" w14:textId="77777777" w:rsidR="00617C66" w:rsidRPr="00965713" w:rsidRDefault="00617C66">
      <w:pPr>
        <w:pStyle w:val="Texta"/>
        <w:rPr>
          <w:i/>
          <w:sz w:val="21"/>
          <w:szCs w:val="21"/>
        </w:rPr>
      </w:pPr>
      <w:r w:rsidRPr="00965713">
        <w:rPr>
          <w:sz w:val="21"/>
          <w:szCs w:val="21"/>
        </w:rPr>
        <w:t>.100</w:t>
      </w:r>
      <w:r w:rsidRPr="00965713">
        <w:rPr>
          <w:sz w:val="21"/>
          <w:szCs w:val="21"/>
        </w:rPr>
        <w:tab/>
      </w:r>
      <w:r w:rsidR="00CC6EDD" w:rsidRPr="00965713">
        <w:rPr>
          <w:rFonts w:cs="Arial"/>
          <w:iCs/>
          <w:sz w:val="21"/>
          <w:szCs w:val="21"/>
        </w:rPr>
        <w:t xml:space="preserve">Einrichtung, vorhalten, Unterhalt, wiederentfernen: Leistungen </w:t>
      </w:r>
      <w:r w:rsidR="00F67C7F" w:rsidRPr="00965713">
        <w:rPr>
          <w:rFonts w:cs="Arial"/>
          <w:iCs/>
          <w:sz w:val="21"/>
          <w:szCs w:val="21"/>
        </w:rPr>
        <w:t>und Aufwendungen gehen zu Lasten des Unternehmers</w:t>
      </w:r>
      <w:r w:rsidR="00CC6EDD" w:rsidRPr="00965713">
        <w:rPr>
          <w:rFonts w:cs="Arial"/>
          <w:iCs/>
          <w:sz w:val="21"/>
          <w:szCs w:val="21"/>
        </w:rPr>
        <w:t>.</w:t>
      </w:r>
    </w:p>
    <w:p w14:paraId="6BCC2FC5" w14:textId="77777777" w:rsidR="00617C66" w:rsidRPr="00B46522" w:rsidRDefault="00617C66">
      <w:pPr>
        <w:pStyle w:val="berschrift3"/>
        <w:rPr>
          <w:rFonts w:ascii="Arial Black" w:hAnsi="Arial Black"/>
          <w:b w:val="0"/>
        </w:rPr>
      </w:pPr>
      <w:r w:rsidRPr="00B46522">
        <w:rPr>
          <w:rFonts w:ascii="Arial Black" w:hAnsi="Arial Black"/>
          <w:b w:val="0"/>
          <w:highlight w:val="yellow"/>
        </w:rPr>
        <w:t>834</w:t>
      </w:r>
      <w:r w:rsidRPr="00B46522">
        <w:rPr>
          <w:rFonts w:ascii="Arial Black" w:hAnsi="Arial Black"/>
          <w:b w:val="0"/>
          <w:highlight w:val="yellow"/>
        </w:rPr>
        <w:tab/>
        <w:t>Auflagen bezüglich Hebe-, Verlade-, Transport- und Lagereinrichtungen</w:t>
      </w:r>
      <w:r w:rsidRPr="00B46522">
        <w:rPr>
          <w:rFonts w:ascii="Arial Black" w:hAnsi="Arial Black"/>
          <w:b w:val="0"/>
        </w:rPr>
        <w:t>.</w:t>
      </w:r>
    </w:p>
    <w:p w14:paraId="135198FF" w14:textId="77777777" w:rsidR="00617C66" w:rsidRPr="00965713" w:rsidRDefault="00617C66">
      <w:pPr>
        <w:pStyle w:val="Texta"/>
        <w:rPr>
          <w:i/>
          <w:sz w:val="21"/>
          <w:szCs w:val="21"/>
        </w:rPr>
      </w:pPr>
      <w:r w:rsidRPr="00965713">
        <w:rPr>
          <w:sz w:val="21"/>
          <w:szCs w:val="21"/>
        </w:rPr>
        <w:t>.100</w:t>
      </w:r>
      <w:r w:rsidRPr="00965713">
        <w:rPr>
          <w:sz w:val="21"/>
          <w:szCs w:val="21"/>
        </w:rPr>
        <w:tab/>
      </w:r>
      <w:r w:rsidR="00F67C7F" w:rsidRPr="00965713">
        <w:rPr>
          <w:rFonts w:cs="Arial"/>
          <w:iCs/>
          <w:sz w:val="21"/>
          <w:szCs w:val="21"/>
        </w:rPr>
        <w:t>Einrichtung, vorhalten, Unterhalt, wiederentfernen: Leistungen und Aufwendungen gehen zu Lasten des Unternehmers.</w:t>
      </w:r>
    </w:p>
    <w:p w14:paraId="3C672F00" w14:textId="77777777" w:rsidR="00617C66" w:rsidRPr="00726FAB" w:rsidRDefault="00617C66" w:rsidP="00DB688F">
      <w:pPr>
        <w:pStyle w:val="berschrift2"/>
        <w:rPr>
          <w:rFonts w:ascii="Arial Black" w:hAnsi="Arial Black"/>
          <w:b w:val="0"/>
          <w:highlight w:val="yellow"/>
        </w:rPr>
      </w:pPr>
      <w:bookmarkStart w:id="115" w:name="_Toc387241293"/>
      <w:bookmarkStart w:id="116" w:name="_Toc433135463"/>
      <w:bookmarkStart w:id="117" w:name="_Toc149557799"/>
      <w:r w:rsidRPr="00726FAB">
        <w:rPr>
          <w:rFonts w:ascii="Arial Black" w:hAnsi="Arial Black"/>
          <w:b w:val="0"/>
          <w:highlight w:val="yellow"/>
        </w:rPr>
        <w:t>840</w:t>
      </w:r>
      <w:r w:rsidRPr="00726FAB">
        <w:rPr>
          <w:rFonts w:ascii="Arial Black" w:hAnsi="Arial Black"/>
          <w:b w:val="0"/>
          <w:highlight w:val="yellow"/>
        </w:rPr>
        <w:tab/>
        <w:t>Vermessung, Absteckungen, Kontroll- und Deformationsmessungen</w:t>
      </w:r>
      <w:bookmarkEnd w:id="115"/>
      <w:bookmarkEnd w:id="116"/>
      <w:bookmarkEnd w:id="117"/>
    </w:p>
    <w:p w14:paraId="5D82EDF6" w14:textId="77777777" w:rsidR="00617C66" w:rsidRPr="00B46522" w:rsidRDefault="00617C66" w:rsidP="00DB688F">
      <w:pPr>
        <w:pStyle w:val="berschrift3"/>
        <w:rPr>
          <w:rFonts w:ascii="Arial Black" w:hAnsi="Arial Black"/>
          <w:b w:val="0"/>
        </w:rPr>
      </w:pPr>
      <w:r w:rsidRPr="00726FAB">
        <w:rPr>
          <w:rFonts w:ascii="Arial Black" w:hAnsi="Arial Black"/>
          <w:b w:val="0"/>
          <w:highlight w:val="yellow"/>
        </w:rPr>
        <w:t>841</w:t>
      </w:r>
      <w:r w:rsidRPr="00726FAB">
        <w:rPr>
          <w:rFonts w:ascii="Arial Black" w:hAnsi="Arial Black"/>
          <w:b w:val="0"/>
          <w:highlight w:val="yellow"/>
        </w:rPr>
        <w:tab/>
        <w:t>Vermessung.</w:t>
      </w:r>
    </w:p>
    <w:p w14:paraId="02EFE3D7" w14:textId="77777777" w:rsidR="00617C66" w:rsidRPr="00965713" w:rsidRDefault="00617C66" w:rsidP="00DB688F">
      <w:pPr>
        <w:pStyle w:val="Text"/>
        <w:rPr>
          <w:sz w:val="21"/>
          <w:szCs w:val="21"/>
        </w:rPr>
      </w:pPr>
      <w:r w:rsidRPr="00965713">
        <w:rPr>
          <w:sz w:val="21"/>
          <w:szCs w:val="21"/>
        </w:rPr>
        <w:t>.100</w:t>
      </w:r>
      <w:r w:rsidRPr="00965713">
        <w:rPr>
          <w:sz w:val="21"/>
          <w:szCs w:val="21"/>
        </w:rPr>
        <w:tab/>
        <w:t>Vermessungskonzepte.</w:t>
      </w:r>
    </w:p>
    <w:p w14:paraId="4804710B" w14:textId="77777777" w:rsidR="00426D2C" w:rsidRPr="00965713" w:rsidRDefault="002D59FB" w:rsidP="002D59FB">
      <w:pPr>
        <w:pStyle w:val="Text"/>
        <w:rPr>
          <w:sz w:val="21"/>
          <w:szCs w:val="21"/>
        </w:rPr>
      </w:pPr>
      <w:r w:rsidRPr="00965713">
        <w:rPr>
          <w:sz w:val="21"/>
          <w:szCs w:val="21"/>
        </w:rPr>
        <w:t>.110</w:t>
      </w:r>
      <w:r w:rsidRPr="00965713">
        <w:rPr>
          <w:sz w:val="21"/>
          <w:szCs w:val="21"/>
        </w:rPr>
        <w:tab/>
      </w:r>
      <w:r w:rsidR="00426D2C" w:rsidRPr="00965713">
        <w:rPr>
          <w:sz w:val="21"/>
          <w:szCs w:val="21"/>
        </w:rPr>
        <w:t>Alle neu erstellten unterirdischen Anlagen (Schächte, Leitun</w:t>
      </w:r>
      <w:r w:rsidR="00AE53E0" w:rsidRPr="00965713">
        <w:rPr>
          <w:sz w:val="21"/>
          <w:szCs w:val="21"/>
        </w:rPr>
        <w:t>gen, Kabel, Hüllrohre usw.) dür</w:t>
      </w:r>
      <w:r w:rsidR="00426D2C" w:rsidRPr="00965713">
        <w:rPr>
          <w:sz w:val="21"/>
          <w:szCs w:val="21"/>
        </w:rPr>
        <w:t>fen erst zugedeckt werden, wenn die Einmessun</w:t>
      </w:r>
      <w:r w:rsidR="00AE53E0" w:rsidRPr="00965713">
        <w:rPr>
          <w:sz w:val="21"/>
          <w:szCs w:val="21"/>
        </w:rPr>
        <w:t>gen durchge</w:t>
      </w:r>
      <w:r w:rsidR="00426D2C" w:rsidRPr="00965713">
        <w:rPr>
          <w:sz w:val="21"/>
          <w:szCs w:val="21"/>
        </w:rPr>
        <w:t>führt wurden.</w:t>
      </w:r>
    </w:p>
    <w:p w14:paraId="6D7186D7" w14:textId="77777777" w:rsidR="00426D2C" w:rsidRPr="00965713" w:rsidRDefault="00426D2C" w:rsidP="00426D2C">
      <w:pPr>
        <w:pStyle w:val="StEinzuga"/>
        <w:spacing w:after="60"/>
        <w:rPr>
          <w:sz w:val="21"/>
          <w:szCs w:val="21"/>
        </w:rPr>
      </w:pPr>
      <w:r w:rsidRPr="00965713">
        <w:rPr>
          <w:sz w:val="21"/>
          <w:szCs w:val="21"/>
        </w:rPr>
        <w:t>Die Einmessungen für die Pläne des ausgeführten Bauwerkes w</w:t>
      </w:r>
      <w:r w:rsidR="00AE53E0" w:rsidRPr="00965713">
        <w:rPr>
          <w:sz w:val="21"/>
          <w:szCs w:val="21"/>
        </w:rPr>
        <w:t>erden durch ein bauseits beauf</w:t>
      </w:r>
      <w:r w:rsidRPr="00965713">
        <w:rPr>
          <w:sz w:val="21"/>
          <w:szCs w:val="21"/>
        </w:rPr>
        <w:t>tragtes Vermessungsbüro durchgeführt.</w:t>
      </w:r>
    </w:p>
    <w:p w14:paraId="374EE0C4" w14:textId="77777777" w:rsidR="00426D2C" w:rsidRPr="00965713" w:rsidRDefault="00426D2C" w:rsidP="00426D2C">
      <w:pPr>
        <w:pStyle w:val="Text"/>
        <w:spacing w:after="60"/>
        <w:ind w:firstLine="0"/>
        <w:rPr>
          <w:sz w:val="21"/>
          <w:szCs w:val="21"/>
        </w:rPr>
      </w:pPr>
      <w:r w:rsidRPr="00965713">
        <w:rPr>
          <w:sz w:val="21"/>
          <w:szCs w:val="21"/>
        </w:rPr>
        <w:t>Um die vorhandenen Grundlagenplän</w:t>
      </w:r>
      <w:r w:rsidR="00AE53E0" w:rsidRPr="00965713">
        <w:rPr>
          <w:sz w:val="21"/>
          <w:szCs w:val="21"/>
        </w:rPr>
        <w:t>e zuverlässig nachführen zu kön</w:t>
      </w:r>
      <w:r w:rsidRPr="00965713">
        <w:rPr>
          <w:sz w:val="21"/>
          <w:szCs w:val="21"/>
        </w:rPr>
        <w:t>nen, sind die fo</w:t>
      </w:r>
      <w:r w:rsidR="009F54F3">
        <w:rPr>
          <w:sz w:val="21"/>
          <w:szCs w:val="21"/>
        </w:rPr>
        <w:t>lg</w:t>
      </w:r>
      <w:r w:rsidRPr="00965713">
        <w:rPr>
          <w:sz w:val="21"/>
          <w:szCs w:val="21"/>
        </w:rPr>
        <w:t>enden Vorkehrungen und Massnahmen seiten</w:t>
      </w:r>
      <w:r w:rsidR="00587D24" w:rsidRPr="00965713">
        <w:rPr>
          <w:sz w:val="21"/>
          <w:szCs w:val="21"/>
        </w:rPr>
        <w:t>s des Bauunter</w:t>
      </w:r>
      <w:r w:rsidRPr="00965713">
        <w:rPr>
          <w:sz w:val="21"/>
          <w:szCs w:val="21"/>
        </w:rPr>
        <w:t>nehmers zwingend einzuhalten:</w:t>
      </w:r>
    </w:p>
    <w:p w14:paraId="68118004" w14:textId="77777777" w:rsidR="00426D2C" w:rsidRPr="00965713" w:rsidRDefault="00426D2C" w:rsidP="00426D2C">
      <w:pPr>
        <w:pStyle w:val="Text"/>
        <w:spacing w:after="60"/>
        <w:ind w:firstLine="0"/>
        <w:rPr>
          <w:sz w:val="21"/>
          <w:szCs w:val="21"/>
        </w:rPr>
      </w:pPr>
      <w:r w:rsidRPr="00965713">
        <w:rPr>
          <w:sz w:val="21"/>
          <w:szCs w:val="21"/>
        </w:rPr>
        <w:t>Sämtliche unterirdischen, nicht sichtbaren Bauwerke (Werkleitungen, etc.) sind im offenen Graben durch das beauftragte V</w:t>
      </w:r>
      <w:r w:rsidR="00AE53E0" w:rsidRPr="00965713">
        <w:rPr>
          <w:sz w:val="21"/>
          <w:szCs w:val="21"/>
        </w:rPr>
        <w:t>ermessungsbüro einmessen zu las</w:t>
      </w:r>
      <w:r w:rsidRPr="00965713">
        <w:rPr>
          <w:sz w:val="21"/>
          <w:szCs w:val="21"/>
        </w:rPr>
        <w:t>sen.</w:t>
      </w:r>
    </w:p>
    <w:p w14:paraId="0268F7DE" w14:textId="77777777" w:rsidR="00426D2C" w:rsidRPr="00965713" w:rsidRDefault="00426D2C" w:rsidP="00426D2C">
      <w:pPr>
        <w:pStyle w:val="Text"/>
        <w:spacing w:after="60"/>
        <w:ind w:firstLine="0"/>
        <w:rPr>
          <w:sz w:val="21"/>
          <w:szCs w:val="21"/>
        </w:rPr>
      </w:pPr>
      <w:r w:rsidRPr="00965713">
        <w:rPr>
          <w:sz w:val="21"/>
          <w:szCs w:val="21"/>
        </w:rPr>
        <w:t>Die zusätzlichen Aufwendungen des Bauunternehmers infol</w:t>
      </w:r>
      <w:r w:rsidR="00587D24" w:rsidRPr="00965713">
        <w:rPr>
          <w:sz w:val="21"/>
          <w:szCs w:val="21"/>
        </w:rPr>
        <w:t>ge dieser notwendi</w:t>
      </w:r>
      <w:r w:rsidRPr="00965713">
        <w:rPr>
          <w:sz w:val="21"/>
          <w:szCs w:val="21"/>
        </w:rPr>
        <w:t>gen Vermessungsaufnahmen wie das We</w:t>
      </w:r>
      <w:r w:rsidR="00AE53E0" w:rsidRPr="00965713">
        <w:rPr>
          <w:sz w:val="21"/>
          <w:szCs w:val="21"/>
        </w:rPr>
        <w:t>gräumen von Hindernissen, verzö</w:t>
      </w:r>
      <w:r w:rsidRPr="00965713">
        <w:rPr>
          <w:sz w:val="21"/>
          <w:szCs w:val="21"/>
        </w:rPr>
        <w:t>gertes Einfüllen von Gräben, etc. sind in die Einheitspreise einzurechnen.</w:t>
      </w:r>
    </w:p>
    <w:p w14:paraId="0FF9AE08" w14:textId="77777777" w:rsidR="00426D2C" w:rsidRPr="00965713" w:rsidRDefault="00426D2C" w:rsidP="00426D2C">
      <w:pPr>
        <w:pStyle w:val="Text"/>
        <w:spacing w:after="60"/>
        <w:ind w:firstLine="0"/>
        <w:rPr>
          <w:sz w:val="21"/>
          <w:szCs w:val="21"/>
        </w:rPr>
      </w:pPr>
      <w:r w:rsidRPr="00965713">
        <w:rPr>
          <w:sz w:val="21"/>
          <w:szCs w:val="21"/>
        </w:rPr>
        <w:t>Die Bauleitung plant und koordiniert vor Baubeginn die zu erwartenden Vermessungsarbeiten (Umfang der Arbeiten, grober Zeitplan, was muss aufgenommen werden).</w:t>
      </w:r>
    </w:p>
    <w:p w14:paraId="78962D17" w14:textId="77777777" w:rsidR="00426D2C" w:rsidRPr="00965713" w:rsidRDefault="00426D2C" w:rsidP="00426D2C">
      <w:pPr>
        <w:pStyle w:val="Text"/>
        <w:spacing w:after="60"/>
        <w:ind w:firstLine="0"/>
        <w:rPr>
          <w:sz w:val="21"/>
          <w:szCs w:val="21"/>
        </w:rPr>
      </w:pPr>
      <w:r w:rsidRPr="00965713">
        <w:rPr>
          <w:sz w:val="21"/>
          <w:szCs w:val="21"/>
        </w:rPr>
        <w:t xml:space="preserve">An den periodischen Bausitzungen wird der Einsatzplan des Vermessungsbüros (voraussichtliche Einsätze pro Halbtag) für die folgenden 2 Wochen (bis zur nächsten Bausitzung) erstellt. </w:t>
      </w:r>
    </w:p>
    <w:p w14:paraId="344CC770" w14:textId="77777777" w:rsidR="00426D2C" w:rsidRPr="00965713" w:rsidRDefault="00426D2C" w:rsidP="00426D2C">
      <w:pPr>
        <w:pStyle w:val="Text"/>
        <w:spacing w:after="60"/>
        <w:ind w:firstLine="0"/>
        <w:rPr>
          <w:sz w:val="21"/>
          <w:szCs w:val="21"/>
        </w:rPr>
      </w:pPr>
      <w:r w:rsidRPr="00965713">
        <w:rPr>
          <w:sz w:val="21"/>
          <w:szCs w:val="21"/>
        </w:rPr>
        <w:t>Für den definitiven Einsatz muss das Vermess</w:t>
      </w:r>
      <w:r w:rsidR="00AE53E0" w:rsidRPr="00965713">
        <w:rPr>
          <w:sz w:val="21"/>
          <w:szCs w:val="21"/>
        </w:rPr>
        <w:t>ungsbüro durch den verantwortli</w:t>
      </w:r>
      <w:r w:rsidRPr="00965713">
        <w:rPr>
          <w:sz w:val="21"/>
          <w:szCs w:val="21"/>
        </w:rPr>
        <w:t>chen Baustellenchef der Bauunternehmung aufgeboten werden; dies muss spätestens zwei Arbeitstage im Voraus erfolgen.</w:t>
      </w:r>
    </w:p>
    <w:p w14:paraId="008BE5BD" w14:textId="77777777" w:rsidR="00426D2C" w:rsidRPr="00965713" w:rsidRDefault="00945BF4" w:rsidP="00426D2C">
      <w:pPr>
        <w:pStyle w:val="StEinzuga"/>
        <w:rPr>
          <w:sz w:val="21"/>
          <w:szCs w:val="21"/>
        </w:rPr>
      </w:pPr>
      <w:r w:rsidRPr="00965713">
        <w:rPr>
          <w:sz w:val="21"/>
          <w:szCs w:val="21"/>
        </w:rPr>
        <w:t xml:space="preserve">Können die notwendigen Vermessungsarbeiten nicht erledigt werden, weil die Unternehmung das Vermessungsbüro nicht aufgeboten hat, oder der Vermesser keinen Zugang zu den aufzunehmenden Objekten hat, oder aus sinngemässen Gründen eine Vermessung </w:t>
      </w:r>
      <w:r w:rsidRPr="00965713">
        <w:rPr>
          <w:sz w:val="21"/>
          <w:szCs w:val="21"/>
        </w:rPr>
        <w:lastRenderedPageBreak/>
        <w:t>nicht möglich ist, muss die Unternehmung die Folgekosten übernehmen (wie z.B. erneutes Ausheben eines Grabens, Zusatzeinsätze des Vermessungsbüros und weitere damit zusammenhängende Kosten).</w:t>
      </w:r>
    </w:p>
    <w:p w14:paraId="11F9332B" w14:textId="77777777" w:rsidR="00617C66" w:rsidRPr="00B46522" w:rsidRDefault="00617C66">
      <w:pPr>
        <w:pStyle w:val="berschrift3"/>
        <w:rPr>
          <w:rFonts w:ascii="Arial Black" w:hAnsi="Arial Black"/>
          <w:b w:val="0"/>
        </w:rPr>
      </w:pPr>
      <w:r w:rsidRPr="00726FAB">
        <w:rPr>
          <w:rFonts w:ascii="Arial Black" w:hAnsi="Arial Black"/>
          <w:b w:val="0"/>
          <w:highlight w:val="yellow"/>
        </w:rPr>
        <w:t>842</w:t>
      </w:r>
      <w:r w:rsidRPr="00726FAB">
        <w:rPr>
          <w:rFonts w:ascii="Arial Black" w:hAnsi="Arial Black"/>
          <w:b w:val="0"/>
          <w:highlight w:val="yellow"/>
        </w:rPr>
        <w:tab/>
        <w:t>Absteckungen und Einmessungen.</w:t>
      </w:r>
    </w:p>
    <w:p w14:paraId="202CB23F" w14:textId="77777777" w:rsidR="00617C66" w:rsidRPr="00965713" w:rsidRDefault="00617C66">
      <w:pPr>
        <w:pStyle w:val="Text"/>
        <w:rPr>
          <w:sz w:val="21"/>
          <w:szCs w:val="21"/>
          <w:highlight w:val="yellow"/>
        </w:rPr>
      </w:pPr>
      <w:r w:rsidRPr="00965713">
        <w:rPr>
          <w:sz w:val="21"/>
          <w:szCs w:val="21"/>
          <w:highlight w:val="yellow"/>
        </w:rPr>
        <w:t>.100</w:t>
      </w:r>
      <w:r w:rsidRPr="00965713">
        <w:rPr>
          <w:sz w:val="21"/>
          <w:szCs w:val="21"/>
          <w:highlight w:val="yellow"/>
        </w:rPr>
        <w:tab/>
        <w:t>Absteckungskonzepte.</w:t>
      </w:r>
    </w:p>
    <w:p w14:paraId="6DBECDA6" w14:textId="77777777" w:rsidR="00617C66" w:rsidRPr="00965713" w:rsidRDefault="0027663A">
      <w:pPr>
        <w:pStyle w:val="StEinzuga"/>
        <w:rPr>
          <w:sz w:val="21"/>
          <w:szCs w:val="21"/>
        </w:rPr>
      </w:pPr>
      <w:r w:rsidRPr="00965713">
        <w:rPr>
          <w:sz w:val="21"/>
          <w:szCs w:val="21"/>
        </w:rPr>
        <w:t>Als</w:t>
      </w:r>
      <w:r w:rsidR="00617C66" w:rsidRPr="00965713">
        <w:rPr>
          <w:sz w:val="21"/>
          <w:szCs w:val="21"/>
        </w:rPr>
        <w:t xml:space="preserve"> Absteckungsgrundlagen</w:t>
      </w:r>
      <w:r w:rsidR="00587D24" w:rsidRPr="00965713">
        <w:rPr>
          <w:sz w:val="21"/>
          <w:szCs w:val="21"/>
        </w:rPr>
        <w:t xml:space="preserve"> </w:t>
      </w:r>
      <w:r w:rsidRPr="00965713">
        <w:rPr>
          <w:sz w:val="21"/>
          <w:szCs w:val="21"/>
        </w:rPr>
        <w:t xml:space="preserve">werden </w:t>
      </w:r>
      <w:r w:rsidR="00587D24" w:rsidRPr="00965713">
        <w:rPr>
          <w:sz w:val="21"/>
          <w:szCs w:val="21"/>
        </w:rPr>
        <w:t>die Achse oder ein gleichwerti</w:t>
      </w:r>
      <w:r w:rsidR="00617C66" w:rsidRPr="00965713">
        <w:rPr>
          <w:sz w:val="21"/>
          <w:szCs w:val="21"/>
        </w:rPr>
        <w:t>ges Element</w:t>
      </w:r>
      <w:r w:rsidRPr="00965713">
        <w:rPr>
          <w:sz w:val="21"/>
          <w:szCs w:val="21"/>
        </w:rPr>
        <w:t>,</w:t>
      </w:r>
      <w:r w:rsidR="00617C66" w:rsidRPr="00965713">
        <w:rPr>
          <w:sz w:val="21"/>
          <w:szCs w:val="21"/>
        </w:rPr>
        <w:t xml:space="preserve"> sowie Höhenfixpunkte dem Unternehmer zur Verfügung gestellt. Die Bauleitung kontrolliert periodisch und stellt dem Unternehmer die Resultate zur Verfügung.</w:t>
      </w:r>
    </w:p>
    <w:p w14:paraId="4BE448AF" w14:textId="77777777" w:rsidR="00617C66" w:rsidRPr="00965713" w:rsidRDefault="00617C66" w:rsidP="00DB688F">
      <w:pPr>
        <w:pStyle w:val="StEinzuga"/>
        <w:rPr>
          <w:sz w:val="21"/>
          <w:szCs w:val="21"/>
          <w:highlight w:val="yellow"/>
        </w:rPr>
      </w:pPr>
      <w:r w:rsidRPr="00965713">
        <w:rPr>
          <w:sz w:val="21"/>
          <w:szCs w:val="21"/>
        </w:rPr>
        <w:t>Alle weiteren Absteckungen sowie Sicherun</w:t>
      </w:r>
      <w:r w:rsidR="00AE53E0" w:rsidRPr="00965713">
        <w:rPr>
          <w:sz w:val="21"/>
          <w:szCs w:val="21"/>
        </w:rPr>
        <w:t>g und Erhaltung der Absteckungs</w:t>
      </w:r>
      <w:r w:rsidRPr="00965713">
        <w:rPr>
          <w:sz w:val="21"/>
          <w:szCs w:val="21"/>
        </w:rPr>
        <w:t>punkte (Betonsockel mit Bolzen oder Stahlplatt</w:t>
      </w:r>
      <w:r w:rsidR="00AE53E0" w:rsidRPr="00965713">
        <w:rPr>
          <w:sz w:val="21"/>
          <w:szCs w:val="21"/>
        </w:rPr>
        <w:t>e), die zur planmässigen Ausfüh</w:t>
      </w:r>
      <w:r w:rsidRPr="00965713">
        <w:rPr>
          <w:sz w:val="21"/>
          <w:szCs w:val="21"/>
        </w:rPr>
        <w:t>rung des Werkes notwendig sind, hat der Unt</w:t>
      </w:r>
      <w:r w:rsidR="00AE53E0" w:rsidRPr="00965713">
        <w:rPr>
          <w:sz w:val="21"/>
          <w:szCs w:val="21"/>
        </w:rPr>
        <w:t>ernehmer auf seine Kosten auszu</w:t>
      </w:r>
      <w:r w:rsidRPr="00965713">
        <w:rPr>
          <w:sz w:val="21"/>
          <w:szCs w:val="21"/>
        </w:rPr>
        <w:t>führen. Der Unternehmer ist für alle Folgen haftbar, die aus einer unrichtigen, von ihm vorgenommenen oder vernachlässigten Absteckung entstehen.</w:t>
      </w:r>
    </w:p>
    <w:p w14:paraId="0FC54F0C" w14:textId="77777777" w:rsidR="00617C66" w:rsidRPr="00965713" w:rsidRDefault="00617C66" w:rsidP="00DB688F">
      <w:pPr>
        <w:pStyle w:val="Text"/>
        <w:rPr>
          <w:sz w:val="21"/>
          <w:szCs w:val="21"/>
          <w:highlight w:val="yellow"/>
        </w:rPr>
      </w:pPr>
      <w:r w:rsidRPr="00965713">
        <w:rPr>
          <w:sz w:val="21"/>
          <w:szCs w:val="21"/>
          <w:highlight w:val="yellow"/>
        </w:rPr>
        <w:t>.200</w:t>
      </w:r>
      <w:r w:rsidRPr="00965713">
        <w:rPr>
          <w:sz w:val="21"/>
          <w:szCs w:val="21"/>
          <w:highlight w:val="yellow"/>
        </w:rPr>
        <w:tab/>
        <w:t>Leistungen Bauherr.</w:t>
      </w:r>
    </w:p>
    <w:p w14:paraId="1F76414C" w14:textId="77777777" w:rsidR="00617C66" w:rsidRPr="00965713" w:rsidRDefault="00617C66" w:rsidP="00DB688F">
      <w:pPr>
        <w:pStyle w:val="StEinzuga"/>
        <w:rPr>
          <w:sz w:val="21"/>
          <w:szCs w:val="21"/>
        </w:rPr>
      </w:pPr>
      <w:r w:rsidRPr="00965713">
        <w:rPr>
          <w:sz w:val="21"/>
          <w:szCs w:val="21"/>
        </w:rPr>
        <w:t>Die Hauptabsteckungen werden vom Bauherrn</w:t>
      </w:r>
      <w:r w:rsidR="00FF14BB" w:rsidRPr="00965713">
        <w:rPr>
          <w:sz w:val="21"/>
          <w:szCs w:val="21"/>
        </w:rPr>
        <w:t xml:space="preserve"> </w:t>
      </w:r>
      <w:r w:rsidRPr="00965713">
        <w:rPr>
          <w:sz w:val="21"/>
          <w:szCs w:val="21"/>
        </w:rPr>
        <w:t>einmal, vor Baubeginn der Bauarbeiten ausgeführt. Sämtliche Versicherungen sind durch den Unternehmer zu seinen Lasten auszuführen.</w:t>
      </w:r>
    </w:p>
    <w:p w14:paraId="16B3D475" w14:textId="77777777" w:rsidR="0027663A" w:rsidRPr="00965713" w:rsidRDefault="0027663A" w:rsidP="0027663A">
      <w:pPr>
        <w:pStyle w:val="StEinzug"/>
        <w:rPr>
          <w:sz w:val="21"/>
          <w:szCs w:val="21"/>
        </w:rPr>
      </w:pPr>
      <w:r w:rsidRPr="00965713">
        <w:rPr>
          <w:sz w:val="21"/>
          <w:szCs w:val="21"/>
        </w:rPr>
        <w:t>Für den Belagsunternehmer übernimmt der Bauherr folgende Absteckungsarbeiten:</w:t>
      </w:r>
    </w:p>
    <w:p w14:paraId="0BEA49CC" w14:textId="77777777" w:rsidR="0027663A" w:rsidRPr="00965713" w:rsidRDefault="0027663A" w:rsidP="004342F7">
      <w:pPr>
        <w:pStyle w:val="StEaufz"/>
        <w:tabs>
          <w:tab w:val="clear" w:pos="1418"/>
          <w:tab w:val="left" w:pos="1701"/>
        </w:tabs>
        <w:ind w:left="1560" w:hanging="284"/>
        <w:rPr>
          <w:sz w:val="21"/>
          <w:szCs w:val="21"/>
        </w:rPr>
      </w:pPr>
      <w:r w:rsidRPr="00965713">
        <w:rPr>
          <w:sz w:val="21"/>
          <w:szCs w:val="21"/>
        </w:rPr>
        <w:t>-</w:t>
      </w:r>
      <w:r w:rsidRPr="00965713">
        <w:rPr>
          <w:sz w:val="21"/>
          <w:szCs w:val="21"/>
        </w:rPr>
        <w:tab/>
        <w:t>Erstellen eines zweiten Polygonzuges, wenn möglich im Mittelstreifen.</w:t>
      </w:r>
    </w:p>
    <w:p w14:paraId="361DE0EA" w14:textId="77777777" w:rsidR="0027663A" w:rsidRPr="00965713" w:rsidRDefault="00D157DB" w:rsidP="004342F7">
      <w:pPr>
        <w:pStyle w:val="StEinzuga"/>
        <w:tabs>
          <w:tab w:val="left" w:pos="1701"/>
        </w:tabs>
        <w:ind w:left="1560" w:hanging="284"/>
        <w:rPr>
          <w:sz w:val="21"/>
          <w:szCs w:val="21"/>
        </w:rPr>
      </w:pPr>
      <w:r w:rsidRPr="00965713">
        <w:rPr>
          <w:sz w:val="21"/>
          <w:szCs w:val="21"/>
        </w:rPr>
        <w:t>-</w:t>
      </w:r>
      <w:r w:rsidRPr="00965713">
        <w:rPr>
          <w:sz w:val="21"/>
          <w:szCs w:val="21"/>
        </w:rPr>
        <w:tab/>
      </w:r>
      <w:r w:rsidR="0027663A" w:rsidRPr="00965713">
        <w:rPr>
          <w:sz w:val="21"/>
          <w:szCs w:val="21"/>
        </w:rPr>
        <w:t>Abstecken der Achse oder deren Versicherung sowie von Höhenfixpunkten.</w:t>
      </w:r>
    </w:p>
    <w:p w14:paraId="334A47A0" w14:textId="77777777" w:rsidR="00FF14BB" w:rsidRPr="00965713" w:rsidRDefault="00FF14BB" w:rsidP="00FF14BB">
      <w:pPr>
        <w:pStyle w:val="Text"/>
        <w:rPr>
          <w:sz w:val="21"/>
          <w:szCs w:val="21"/>
          <w:highlight w:val="yellow"/>
        </w:rPr>
      </w:pPr>
      <w:r w:rsidRPr="00965713">
        <w:rPr>
          <w:sz w:val="21"/>
          <w:szCs w:val="21"/>
          <w:highlight w:val="yellow"/>
        </w:rPr>
        <w:t>.300</w:t>
      </w:r>
      <w:r w:rsidRPr="00965713">
        <w:rPr>
          <w:sz w:val="21"/>
          <w:szCs w:val="21"/>
          <w:highlight w:val="yellow"/>
        </w:rPr>
        <w:tab/>
        <w:t>Leistungen Unternehmer.</w:t>
      </w:r>
    </w:p>
    <w:p w14:paraId="43AA9E11" w14:textId="77777777" w:rsidR="00FF14BB" w:rsidRPr="00965713" w:rsidRDefault="00FF14BB" w:rsidP="00FF14BB">
      <w:pPr>
        <w:pStyle w:val="StEinzuga"/>
        <w:rPr>
          <w:sz w:val="21"/>
          <w:szCs w:val="21"/>
          <w:highlight w:val="yellow"/>
        </w:rPr>
      </w:pPr>
      <w:r w:rsidRPr="00965713">
        <w:rPr>
          <w:sz w:val="21"/>
          <w:szCs w:val="21"/>
        </w:rPr>
        <w:t>Sämtliche Versicherungen sind durch den Unternehmer zu seinen Lasten auszuführen.</w:t>
      </w:r>
    </w:p>
    <w:p w14:paraId="037EBCF5" w14:textId="77777777" w:rsidR="00FF14BB" w:rsidRPr="00965713" w:rsidRDefault="00FF14BB" w:rsidP="00FF14BB">
      <w:pPr>
        <w:pStyle w:val="StEinzuga"/>
        <w:spacing w:after="0"/>
        <w:ind w:hanging="709"/>
        <w:rPr>
          <w:i/>
          <w:sz w:val="21"/>
          <w:szCs w:val="21"/>
          <w:highlight w:val="cyan"/>
        </w:rPr>
      </w:pPr>
      <w:r w:rsidRPr="00965713">
        <w:rPr>
          <w:sz w:val="21"/>
          <w:szCs w:val="21"/>
          <w:highlight w:val="yellow"/>
        </w:rPr>
        <w:t>.400</w:t>
      </w:r>
      <w:r w:rsidRPr="00965713">
        <w:rPr>
          <w:sz w:val="21"/>
          <w:szCs w:val="21"/>
          <w:highlight w:val="yellow"/>
        </w:rPr>
        <w:tab/>
      </w:r>
      <w:r w:rsidRPr="00965713">
        <w:rPr>
          <w:i/>
          <w:sz w:val="21"/>
          <w:szCs w:val="21"/>
          <w:highlight w:val="cyan"/>
        </w:rPr>
        <w:t>Art</w:t>
      </w:r>
    </w:p>
    <w:p w14:paraId="3023C11F" w14:textId="77777777" w:rsidR="00FF14BB" w:rsidRPr="00965713" w:rsidRDefault="00FF14BB" w:rsidP="00DB688F">
      <w:pPr>
        <w:pStyle w:val="StEinzuga"/>
        <w:rPr>
          <w:i/>
          <w:sz w:val="21"/>
          <w:szCs w:val="21"/>
        </w:rPr>
      </w:pPr>
      <w:r w:rsidRPr="00965713">
        <w:rPr>
          <w:i/>
          <w:sz w:val="21"/>
          <w:szCs w:val="21"/>
          <w:highlight w:val="cyan"/>
        </w:rPr>
        <w:t>Beschreibung</w:t>
      </w:r>
    </w:p>
    <w:p w14:paraId="66B48BFD" w14:textId="77777777" w:rsidR="00617C66" w:rsidRPr="00B46522" w:rsidRDefault="00617C66">
      <w:pPr>
        <w:pStyle w:val="berschrift2"/>
        <w:rPr>
          <w:rFonts w:ascii="Arial Black" w:hAnsi="Arial Black"/>
          <w:b w:val="0"/>
        </w:rPr>
      </w:pPr>
      <w:bookmarkStart w:id="118" w:name="_Toc387241294"/>
      <w:bookmarkStart w:id="119" w:name="_Toc433135464"/>
      <w:bookmarkStart w:id="120" w:name="_Toc149557800"/>
      <w:r w:rsidRPr="00B46522">
        <w:rPr>
          <w:rFonts w:ascii="Arial Black" w:hAnsi="Arial Black"/>
          <w:b w:val="0"/>
        </w:rPr>
        <w:t>850</w:t>
      </w:r>
      <w:r w:rsidRPr="00B46522">
        <w:rPr>
          <w:rFonts w:ascii="Arial Black" w:hAnsi="Arial Black"/>
          <w:b w:val="0"/>
        </w:rPr>
        <w:tab/>
        <w:t>Baulüftung, Bauheizung, Unterhalt, Reinigung, Winterdienst</w:t>
      </w:r>
      <w:bookmarkEnd w:id="118"/>
      <w:bookmarkEnd w:id="119"/>
      <w:bookmarkEnd w:id="120"/>
    </w:p>
    <w:p w14:paraId="376B5EEC" w14:textId="77777777" w:rsidR="00617C66" w:rsidRPr="00B46522" w:rsidRDefault="00617C66">
      <w:pPr>
        <w:pStyle w:val="berschrift3"/>
        <w:rPr>
          <w:rFonts w:ascii="Arial Black" w:hAnsi="Arial Black"/>
          <w:b w:val="0"/>
        </w:rPr>
      </w:pPr>
      <w:r w:rsidRPr="00B46522">
        <w:rPr>
          <w:rFonts w:ascii="Arial Black" w:hAnsi="Arial Black"/>
          <w:b w:val="0"/>
          <w:highlight w:val="yellow"/>
        </w:rPr>
        <w:t>851</w:t>
      </w:r>
      <w:r w:rsidRPr="00B46522">
        <w:rPr>
          <w:rFonts w:ascii="Arial Black" w:hAnsi="Arial Black"/>
          <w:b w:val="0"/>
          <w:highlight w:val="yellow"/>
        </w:rPr>
        <w:tab/>
        <w:t>Baulüftung.</w:t>
      </w:r>
    </w:p>
    <w:p w14:paraId="2D2560CC" w14:textId="77777777" w:rsidR="00D23340" w:rsidRPr="00965713" w:rsidRDefault="00617C66" w:rsidP="00D23340">
      <w:pPr>
        <w:pStyle w:val="StEinzuga"/>
        <w:spacing w:after="0"/>
        <w:ind w:hanging="709"/>
        <w:rPr>
          <w:i/>
          <w:sz w:val="21"/>
          <w:szCs w:val="21"/>
          <w:highlight w:val="cyan"/>
        </w:rPr>
      </w:pPr>
      <w:r w:rsidRPr="00965713">
        <w:rPr>
          <w:sz w:val="21"/>
          <w:szCs w:val="21"/>
        </w:rPr>
        <w:t>.100</w:t>
      </w:r>
      <w:r w:rsidRPr="00965713">
        <w:rPr>
          <w:sz w:val="21"/>
          <w:szCs w:val="21"/>
        </w:rPr>
        <w:tab/>
      </w:r>
      <w:r w:rsidR="00D23340" w:rsidRPr="00965713">
        <w:rPr>
          <w:i/>
          <w:sz w:val="21"/>
          <w:szCs w:val="21"/>
          <w:highlight w:val="cyan"/>
        </w:rPr>
        <w:t>Art</w:t>
      </w:r>
    </w:p>
    <w:p w14:paraId="0DFF3C84" w14:textId="77777777" w:rsidR="00D23340" w:rsidRPr="00965713" w:rsidRDefault="00D23340" w:rsidP="00D23340">
      <w:pPr>
        <w:pStyle w:val="StEinzuga"/>
        <w:spacing w:after="0"/>
        <w:rPr>
          <w:i/>
          <w:sz w:val="21"/>
          <w:szCs w:val="21"/>
          <w:highlight w:val="cyan"/>
        </w:rPr>
      </w:pPr>
      <w:r w:rsidRPr="00965713">
        <w:rPr>
          <w:i/>
          <w:sz w:val="21"/>
          <w:szCs w:val="21"/>
          <w:highlight w:val="cyan"/>
        </w:rPr>
        <w:t>Beschreibung</w:t>
      </w:r>
    </w:p>
    <w:p w14:paraId="13C15598" w14:textId="77777777" w:rsidR="00D23340" w:rsidRPr="00965713" w:rsidRDefault="00D23340" w:rsidP="00D23340">
      <w:pPr>
        <w:pStyle w:val="StEinzuga"/>
        <w:rPr>
          <w:i/>
          <w:sz w:val="21"/>
          <w:szCs w:val="21"/>
        </w:rPr>
      </w:pPr>
      <w:r w:rsidRPr="00965713">
        <w:rPr>
          <w:i/>
          <w:sz w:val="21"/>
          <w:szCs w:val="21"/>
          <w:highlight w:val="cyan"/>
        </w:rPr>
        <w:t>Weiteres</w:t>
      </w:r>
    </w:p>
    <w:p w14:paraId="7AFD6030" w14:textId="77777777" w:rsidR="00617C66" w:rsidRPr="00B46522" w:rsidRDefault="00617C66">
      <w:pPr>
        <w:pStyle w:val="berschrift3"/>
        <w:rPr>
          <w:rFonts w:ascii="Arial Black" w:hAnsi="Arial Black"/>
          <w:b w:val="0"/>
        </w:rPr>
      </w:pPr>
      <w:r w:rsidRPr="00B46522">
        <w:rPr>
          <w:rFonts w:ascii="Arial Black" w:hAnsi="Arial Black"/>
          <w:b w:val="0"/>
          <w:highlight w:val="yellow"/>
        </w:rPr>
        <w:t>852</w:t>
      </w:r>
      <w:r w:rsidRPr="00B46522">
        <w:rPr>
          <w:rFonts w:ascii="Arial Black" w:hAnsi="Arial Black"/>
          <w:b w:val="0"/>
          <w:highlight w:val="yellow"/>
        </w:rPr>
        <w:tab/>
        <w:t>Bauheizung und Bautrocknung.</w:t>
      </w:r>
    </w:p>
    <w:p w14:paraId="65600593" w14:textId="77777777" w:rsidR="00E7006F" w:rsidRPr="00965713" w:rsidRDefault="00617C66" w:rsidP="00E7006F">
      <w:pPr>
        <w:pStyle w:val="StEinzuga"/>
        <w:spacing w:after="0"/>
        <w:ind w:hanging="709"/>
        <w:rPr>
          <w:i/>
          <w:sz w:val="21"/>
          <w:szCs w:val="21"/>
          <w:highlight w:val="cyan"/>
        </w:rPr>
      </w:pPr>
      <w:r w:rsidRPr="00965713">
        <w:rPr>
          <w:sz w:val="21"/>
          <w:szCs w:val="21"/>
        </w:rPr>
        <w:t>.100</w:t>
      </w:r>
      <w:r w:rsidRPr="00965713">
        <w:rPr>
          <w:sz w:val="21"/>
          <w:szCs w:val="21"/>
        </w:rPr>
        <w:tab/>
      </w:r>
      <w:r w:rsidR="00E7006F" w:rsidRPr="00965713">
        <w:rPr>
          <w:i/>
          <w:sz w:val="21"/>
          <w:szCs w:val="21"/>
          <w:highlight w:val="cyan"/>
        </w:rPr>
        <w:t>Art</w:t>
      </w:r>
    </w:p>
    <w:p w14:paraId="2FC2C739" w14:textId="77777777" w:rsidR="00E7006F" w:rsidRPr="00965713" w:rsidRDefault="00E7006F" w:rsidP="00E7006F">
      <w:pPr>
        <w:pStyle w:val="StEinzuga"/>
        <w:spacing w:after="0"/>
        <w:rPr>
          <w:i/>
          <w:sz w:val="21"/>
          <w:szCs w:val="21"/>
          <w:highlight w:val="cyan"/>
        </w:rPr>
      </w:pPr>
      <w:r w:rsidRPr="00965713">
        <w:rPr>
          <w:i/>
          <w:sz w:val="21"/>
          <w:szCs w:val="21"/>
          <w:highlight w:val="cyan"/>
        </w:rPr>
        <w:t>Beschreibung</w:t>
      </w:r>
    </w:p>
    <w:p w14:paraId="5E61A1FC" w14:textId="77777777" w:rsidR="00E7006F" w:rsidRPr="00965713" w:rsidRDefault="00E7006F" w:rsidP="00E7006F">
      <w:pPr>
        <w:pStyle w:val="StEinzuga"/>
        <w:rPr>
          <w:i/>
          <w:sz w:val="21"/>
          <w:szCs w:val="21"/>
        </w:rPr>
      </w:pPr>
      <w:r w:rsidRPr="00965713">
        <w:rPr>
          <w:i/>
          <w:sz w:val="21"/>
          <w:szCs w:val="21"/>
          <w:highlight w:val="cyan"/>
        </w:rPr>
        <w:t>Weiteres</w:t>
      </w:r>
    </w:p>
    <w:p w14:paraId="629016F0" w14:textId="77777777" w:rsidR="00E7006F" w:rsidRPr="00B46522" w:rsidRDefault="00E7006F" w:rsidP="00E7006F">
      <w:pPr>
        <w:pStyle w:val="berschrift3"/>
        <w:rPr>
          <w:rFonts w:ascii="Arial Black" w:hAnsi="Arial Black"/>
          <w:b w:val="0"/>
        </w:rPr>
      </w:pPr>
      <w:r w:rsidRPr="00B46522">
        <w:rPr>
          <w:rFonts w:ascii="Arial Black" w:hAnsi="Arial Black"/>
          <w:b w:val="0"/>
          <w:highlight w:val="yellow"/>
        </w:rPr>
        <w:t>853</w:t>
      </w:r>
      <w:r w:rsidRPr="00B46522">
        <w:rPr>
          <w:rFonts w:ascii="Arial Black" w:hAnsi="Arial Black"/>
          <w:b w:val="0"/>
          <w:highlight w:val="yellow"/>
        </w:rPr>
        <w:tab/>
        <w:t>Baukühlung.</w:t>
      </w:r>
    </w:p>
    <w:p w14:paraId="4CCCDF96" w14:textId="77777777" w:rsidR="00E7006F" w:rsidRPr="00965713" w:rsidRDefault="00E7006F" w:rsidP="00E7006F">
      <w:pPr>
        <w:pStyle w:val="StEinzuga"/>
        <w:spacing w:after="0"/>
        <w:ind w:hanging="709"/>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6AAA54A2" w14:textId="77777777" w:rsidR="00E7006F" w:rsidRPr="00965713" w:rsidRDefault="00E7006F" w:rsidP="00E7006F">
      <w:pPr>
        <w:pStyle w:val="StEinzuga"/>
        <w:spacing w:after="0"/>
        <w:rPr>
          <w:i/>
          <w:sz w:val="21"/>
          <w:szCs w:val="21"/>
          <w:highlight w:val="cyan"/>
        </w:rPr>
      </w:pPr>
      <w:r w:rsidRPr="00965713">
        <w:rPr>
          <w:i/>
          <w:sz w:val="21"/>
          <w:szCs w:val="21"/>
          <w:highlight w:val="cyan"/>
        </w:rPr>
        <w:t>Beschreibung</w:t>
      </w:r>
    </w:p>
    <w:p w14:paraId="237DAE35" w14:textId="77777777" w:rsidR="00E7006F" w:rsidRPr="00965713" w:rsidRDefault="00E7006F" w:rsidP="00E7006F">
      <w:pPr>
        <w:pStyle w:val="StEinzuga"/>
        <w:rPr>
          <w:i/>
          <w:sz w:val="21"/>
          <w:szCs w:val="21"/>
        </w:rPr>
      </w:pPr>
      <w:r w:rsidRPr="00965713">
        <w:rPr>
          <w:i/>
          <w:sz w:val="21"/>
          <w:szCs w:val="21"/>
          <w:highlight w:val="cyan"/>
        </w:rPr>
        <w:t>Weiteres</w:t>
      </w:r>
    </w:p>
    <w:p w14:paraId="2790FB8D" w14:textId="77777777" w:rsidR="00617C66" w:rsidRPr="00B46522" w:rsidRDefault="00617C66">
      <w:pPr>
        <w:pStyle w:val="berschrift3"/>
        <w:rPr>
          <w:rFonts w:ascii="Arial Black" w:hAnsi="Arial Black"/>
          <w:b w:val="0"/>
        </w:rPr>
      </w:pPr>
      <w:r w:rsidRPr="00B46522">
        <w:rPr>
          <w:rFonts w:ascii="Arial Black" w:hAnsi="Arial Black"/>
          <w:b w:val="0"/>
        </w:rPr>
        <w:t>85</w:t>
      </w:r>
      <w:r w:rsidR="00E7006F" w:rsidRPr="00B46522">
        <w:rPr>
          <w:rFonts w:ascii="Arial Black" w:hAnsi="Arial Black"/>
          <w:b w:val="0"/>
        </w:rPr>
        <w:t>4</w:t>
      </w:r>
      <w:r w:rsidRPr="00B46522">
        <w:rPr>
          <w:rFonts w:ascii="Arial Black" w:hAnsi="Arial Black"/>
          <w:b w:val="0"/>
        </w:rPr>
        <w:tab/>
        <w:t>Unterhalt und Reinigung.</w:t>
      </w:r>
    </w:p>
    <w:p w14:paraId="000F10F7" w14:textId="77777777" w:rsidR="00FF670F" w:rsidRPr="00965713" w:rsidRDefault="00617C66" w:rsidP="001F65B5">
      <w:pPr>
        <w:pStyle w:val="StEinzug"/>
        <w:spacing w:after="60"/>
        <w:ind w:hanging="709"/>
        <w:rPr>
          <w:rFonts w:cs="Arial"/>
          <w:sz w:val="21"/>
          <w:szCs w:val="21"/>
        </w:rPr>
      </w:pPr>
      <w:r w:rsidRPr="00965713">
        <w:rPr>
          <w:sz w:val="21"/>
          <w:szCs w:val="21"/>
        </w:rPr>
        <w:t>.100</w:t>
      </w:r>
      <w:r w:rsidRPr="00965713">
        <w:rPr>
          <w:sz w:val="21"/>
          <w:szCs w:val="21"/>
        </w:rPr>
        <w:tab/>
      </w:r>
      <w:r w:rsidR="00426D2C" w:rsidRPr="00965713">
        <w:rPr>
          <w:sz w:val="21"/>
          <w:szCs w:val="21"/>
        </w:rPr>
        <w:t>Alle mit diesen Massnahmen zusammenh</w:t>
      </w:r>
      <w:r w:rsidR="00DD0401">
        <w:rPr>
          <w:sz w:val="21"/>
          <w:szCs w:val="21"/>
        </w:rPr>
        <w:t>ängenden Aufwendungen des Unter</w:t>
      </w:r>
      <w:r w:rsidR="00426D2C" w:rsidRPr="00965713">
        <w:rPr>
          <w:sz w:val="21"/>
          <w:szCs w:val="21"/>
        </w:rPr>
        <w:t>nehmers sind in die Einheitspreise einzurechnen.</w:t>
      </w:r>
    </w:p>
    <w:p w14:paraId="5D0A84CF" w14:textId="77777777" w:rsidR="00426D2C" w:rsidRPr="00965713" w:rsidRDefault="00426D2C" w:rsidP="00426D2C">
      <w:pPr>
        <w:pStyle w:val="StEinzug"/>
        <w:spacing w:after="60"/>
        <w:rPr>
          <w:rFonts w:cs="Arial"/>
          <w:sz w:val="21"/>
          <w:szCs w:val="21"/>
        </w:rPr>
      </w:pPr>
      <w:r w:rsidRPr="00965713">
        <w:rPr>
          <w:rFonts w:cs="Arial"/>
          <w:sz w:val="21"/>
          <w:szCs w:val="21"/>
        </w:rPr>
        <w:t xml:space="preserve">Der Unternehmer (Auftragnehmer) ist für die sofortige Behebung von selber oder von seinen Unterakkordanten verursachten Verschmutzungen verantwortlich, unabhängig </w:t>
      </w:r>
      <w:proofErr w:type="gramStart"/>
      <w:r w:rsidRPr="00965713">
        <w:rPr>
          <w:rFonts w:cs="Arial"/>
          <w:sz w:val="21"/>
          <w:szCs w:val="21"/>
        </w:rPr>
        <w:t>davon</w:t>
      </w:r>
      <w:proofErr w:type="gramEnd"/>
      <w:r w:rsidRPr="00965713">
        <w:rPr>
          <w:rFonts w:cs="Arial"/>
          <w:sz w:val="21"/>
          <w:szCs w:val="21"/>
        </w:rPr>
        <w:t xml:space="preserve"> ob diese innerhalb seiner Baustelle, oder ausserhalb auf öffentlichem oder privatem Grund vorliegen.</w:t>
      </w:r>
    </w:p>
    <w:p w14:paraId="7795D210" w14:textId="77777777" w:rsidR="00426D2C" w:rsidRPr="00965713" w:rsidRDefault="00426D2C" w:rsidP="00426D2C">
      <w:pPr>
        <w:pStyle w:val="StEinzug"/>
        <w:spacing w:after="60"/>
        <w:rPr>
          <w:rFonts w:cs="Arial"/>
          <w:strike/>
          <w:sz w:val="21"/>
          <w:szCs w:val="21"/>
        </w:rPr>
      </w:pPr>
      <w:r w:rsidRPr="00965713">
        <w:rPr>
          <w:sz w:val="21"/>
          <w:szCs w:val="21"/>
        </w:rPr>
        <w:t xml:space="preserve">Von der Unternehmung verursachte Verschmutzungen von Strassenabläufen und Kanälen werden durch die Unternehmung beseitigt. </w:t>
      </w:r>
    </w:p>
    <w:p w14:paraId="49A8A79F" w14:textId="77777777" w:rsidR="00426D2C" w:rsidRPr="00965713" w:rsidRDefault="00426D2C" w:rsidP="00426D2C">
      <w:pPr>
        <w:pStyle w:val="StEinzug"/>
        <w:rPr>
          <w:sz w:val="21"/>
          <w:szCs w:val="21"/>
        </w:rPr>
      </w:pPr>
      <w:r w:rsidRPr="00965713">
        <w:rPr>
          <w:sz w:val="21"/>
          <w:szCs w:val="21"/>
        </w:rPr>
        <w:t>Werden die Reinigung und die Staubbekämpfung ungenügend ausgeführt, lässt die Bauherrschaft die Verunreinigungen durch Dritte beseitigen.</w:t>
      </w:r>
    </w:p>
    <w:p w14:paraId="663369AF" w14:textId="77777777" w:rsidR="00FF670F" w:rsidRPr="00965713" w:rsidRDefault="00426D2C" w:rsidP="001F65B5">
      <w:pPr>
        <w:pStyle w:val="Texta"/>
        <w:ind w:firstLine="0"/>
        <w:rPr>
          <w:sz w:val="21"/>
          <w:szCs w:val="21"/>
        </w:rPr>
      </w:pPr>
      <w:r w:rsidRPr="00965713">
        <w:rPr>
          <w:sz w:val="21"/>
          <w:szCs w:val="21"/>
        </w:rPr>
        <w:lastRenderedPageBreak/>
        <w:t>Diese Aufwendungen werden dem Unternehmer in den Abschlagszahlungen resp. in der Schlussrechnung in Abzug gebracht</w:t>
      </w:r>
    </w:p>
    <w:p w14:paraId="5D6A4021" w14:textId="77777777" w:rsidR="001B6F67" w:rsidRPr="00965713" w:rsidRDefault="001B6F67" w:rsidP="008E3FEE">
      <w:pPr>
        <w:pStyle w:val="Texta"/>
        <w:tabs>
          <w:tab w:val="clear" w:pos="567"/>
        </w:tabs>
        <w:ind w:left="567" w:firstLine="0"/>
        <w:rPr>
          <w:sz w:val="21"/>
          <w:szCs w:val="21"/>
        </w:rPr>
      </w:pPr>
      <w:r w:rsidRPr="00965713">
        <w:rPr>
          <w:sz w:val="21"/>
          <w:szCs w:val="21"/>
        </w:rPr>
        <w:t>.200</w:t>
      </w:r>
      <w:r w:rsidRPr="00965713">
        <w:rPr>
          <w:sz w:val="21"/>
          <w:szCs w:val="21"/>
        </w:rPr>
        <w:tab/>
        <w:t>Entwässerungsleitungen, Schächte, Schlammsammler</w:t>
      </w:r>
    </w:p>
    <w:p w14:paraId="502B1EDC" w14:textId="77777777" w:rsidR="008E3FEE" w:rsidRPr="00965713" w:rsidRDefault="001B6F67" w:rsidP="008E3FEE">
      <w:pPr>
        <w:pStyle w:val="Texta"/>
        <w:tabs>
          <w:tab w:val="clear" w:pos="567"/>
        </w:tabs>
        <w:ind w:firstLine="0"/>
        <w:rPr>
          <w:sz w:val="21"/>
          <w:szCs w:val="21"/>
        </w:rPr>
      </w:pPr>
      <w:r w:rsidRPr="00965713">
        <w:rPr>
          <w:sz w:val="21"/>
          <w:szCs w:val="21"/>
        </w:rPr>
        <w:t>Durch den Unternehmer verursachte Verschmutzungen in Entwässerungsleitungen, Schächten, Schlammsammlern sind vor der Bauabnahme zu reinigen. Sämtliche Aufwendungen inkl. Entsorgungskosten ge</w:t>
      </w:r>
      <w:r w:rsidR="005F2753" w:rsidRPr="00965713">
        <w:rPr>
          <w:sz w:val="21"/>
          <w:szCs w:val="21"/>
        </w:rPr>
        <w:t>hen zu Lasten des Unternehmers.</w:t>
      </w:r>
    </w:p>
    <w:p w14:paraId="214BB4D7" w14:textId="77777777" w:rsidR="00617C66" w:rsidRPr="00B46522" w:rsidRDefault="00873191">
      <w:pPr>
        <w:pStyle w:val="berschrift3"/>
        <w:rPr>
          <w:rFonts w:ascii="Arial Black" w:hAnsi="Arial Black"/>
          <w:b w:val="0"/>
        </w:rPr>
      </w:pPr>
      <w:r w:rsidRPr="00B46522">
        <w:rPr>
          <w:rFonts w:ascii="Arial Black" w:hAnsi="Arial Black"/>
          <w:b w:val="0"/>
        </w:rPr>
        <w:t>855</w:t>
      </w:r>
      <w:r w:rsidR="00617C66" w:rsidRPr="00B46522">
        <w:rPr>
          <w:rFonts w:ascii="Arial Black" w:hAnsi="Arial Black"/>
          <w:b w:val="0"/>
        </w:rPr>
        <w:tab/>
        <w:t>Winterdienst.</w:t>
      </w:r>
    </w:p>
    <w:p w14:paraId="70656A8E" w14:textId="77777777" w:rsidR="00426D2C" w:rsidRPr="00965713" w:rsidRDefault="00617C66" w:rsidP="00426D2C">
      <w:pPr>
        <w:pStyle w:val="Text"/>
        <w:rPr>
          <w:rFonts w:cs="Arial"/>
          <w:sz w:val="21"/>
          <w:szCs w:val="21"/>
        </w:rPr>
      </w:pPr>
      <w:r w:rsidRPr="00965713">
        <w:rPr>
          <w:sz w:val="21"/>
          <w:szCs w:val="21"/>
        </w:rPr>
        <w:t>.100</w:t>
      </w:r>
      <w:r w:rsidRPr="00965713">
        <w:rPr>
          <w:sz w:val="21"/>
          <w:szCs w:val="21"/>
        </w:rPr>
        <w:tab/>
      </w:r>
      <w:r w:rsidR="00426D2C" w:rsidRPr="00965713">
        <w:rPr>
          <w:rFonts w:cs="Arial"/>
          <w:iCs/>
          <w:sz w:val="21"/>
          <w:szCs w:val="21"/>
        </w:rPr>
        <w:t>Leistungen Unternehmer.</w:t>
      </w:r>
      <w:r w:rsidR="00426D2C" w:rsidRPr="00965713">
        <w:rPr>
          <w:rFonts w:cs="Arial"/>
          <w:sz w:val="21"/>
          <w:szCs w:val="21"/>
        </w:rPr>
        <w:t xml:space="preserve"> </w:t>
      </w:r>
    </w:p>
    <w:p w14:paraId="7DB5AA3D" w14:textId="77777777" w:rsidR="00426D2C" w:rsidRPr="00965713" w:rsidRDefault="00945BF4" w:rsidP="00426D2C">
      <w:pPr>
        <w:pStyle w:val="StEinzug"/>
        <w:spacing w:after="60"/>
        <w:rPr>
          <w:rFonts w:cs="Arial"/>
          <w:sz w:val="21"/>
          <w:szCs w:val="21"/>
        </w:rPr>
      </w:pPr>
      <w:r w:rsidRPr="00965713">
        <w:rPr>
          <w:sz w:val="21"/>
          <w:szCs w:val="21"/>
        </w:rPr>
        <w:t>Alle mit diesen Massnahmen zusammenhängenden Aufwendungen des Unternehmers sind in die Einheitspreise einzurechnen.</w:t>
      </w:r>
      <w:r w:rsidR="009A6123">
        <w:rPr>
          <w:sz w:val="21"/>
          <w:szCs w:val="21"/>
        </w:rPr>
        <w:t xml:space="preserve"> Darunter fallen auch Heizzuschläge bei Belags- und Betonlieferungen etc.</w:t>
      </w:r>
    </w:p>
    <w:p w14:paraId="3D50F2A7" w14:textId="77777777" w:rsidR="00FF670F" w:rsidRPr="00965713" w:rsidRDefault="00426D2C" w:rsidP="001F65B5">
      <w:pPr>
        <w:pStyle w:val="Texta"/>
        <w:ind w:firstLine="0"/>
        <w:rPr>
          <w:i/>
          <w:sz w:val="21"/>
          <w:szCs w:val="21"/>
        </w:rPr>
      </w:pPr>
      <w:r w:rsidRPr="00965713">
        <w:rPr>
          <w:sz w:val="21"/>
          <w:szCs w:val="21"/>
        </w:rPr>
        <w:t>Die Schneeräumung innerhalb der Baustelle (inkl. Zufahrten, exkl. öf</w:t>
      </w:r>
      <w:r w:rsidR="00AE53E0" w:rsidRPr="00965713">
        <w:rPr>
          <w:sz w:val="21"/>
          <w:szCs w:val="21"/>
        </w:rPr>
        <w:t xml:space="preserve">fentliche </w:t>
      </w:r>
      <w:r w:rsidR="00945BF4" w:rsidRPr="00965713">
        <w:rPr>
          <w:sz w:val="21"/>
          <w:szCs w:val="21"/>
        </w:rPr>
        <w:t>Strassen</w:t>
      </w:r>
      <w:r w:rsidR="00AE53E0" w:rsidRPr="00965713">
        <w:rPr>
          <w:sz w:val="21"/>
          <w:szCs w:val="21"/>
        </w:rPr>
        <w:t>) und den üb</w:t>
      </w:r>
      <w:r w:rsidRPr="00965713">
        <w:rPr>
          <w:sz w:val="21"/>
          <w:szCs w:val="21"/>
        </w:rPr>
        <w:t>rigen vom Unternehmer beanspruchten Flächen ist Sache des Unter-nehmers und ist in die entsprechenden Einheitspreise einzurechnen.</w:t>
      </w:r>
    </w:p>
    <w:p w14:paraId="6579BA52" w14:textId="77777777" w:rsidR="00617C66" w:rsidRPr="008F65FC" w:rsidRDefault="00617C66">
      <w:pPr>
        <w:pStyle w:val="berschrift2"/>
        <w:rPr>
          <w:rFonts w:ascii="Arial Black" w:hAnsi="Arial Black"/>
          <w:highlight w:val="yellow"/>
        </w:rPr>
      </w:pPr>
      <w:bookmarkStart w:id="121" w:name="_Toc387241295"/>
      <w:bookmarkStart w:id="122" w:name="_Toc433135465"/>
      <w:bookmarkStart w:id="123" w:name="_Toc149557801"/>
      <w:r w:rsidRPr="008F65FC">
        <w:rPr>
          <w:rFonts w:ascii="Arial Black" w:hAnsi="Arial Black"/>
          <w:highlight w:val="yellow"/>
        </w:rPr>
        <w:t>860</w:t>
      </w:r>
      <w:r w:rsidRPr="008F65FC">
        <w:rPr>
          <w:rFonts w:ascii="Arial Black" w:hAnsi="Arial Black"/>
          <w:highlight w:val="yellow"/>
        </w:rPr>
        <w:tab/>
      </w:r>
      <w:r w:rsidR="00AE7794" w:rsidRPr="008F65FC">
        <w:rPr>
          <w:rFonts w:ascii="Arial Black" w:hAnsi="Arial Black"/>
          <w:highlight w:val="yellow"/>
        </w:rPr>
        <w:t>Abbrüche oder Demontage, Instandsetzungen</w:t>
      </w:r>
      <w:bookmarkEnd w:id="121"/>
      <w:bookmarkEnd w:id="122"/>
      <w:bookmarkEnd w:id="123"/>
    </w:p>
    <w:p w14:paraId="09EDCAD6" w14:textId="77777777" w:rsidR="00617C66" w:rsidRPr="00B46522" w:rsidRDefault="00617C66" w:rsidP="00DB688F">
      <w:pPr>
        <w:pStyle w:val="berschrift3"/>
        <w:rPr>
          <w:rFonts w:ascii="Arial Black" w:hAnsi="Arial Black"/>
          <w:b w:val="0"/>
        </w:rPr>
      </w:pPr>
      <w:r w:rsidRPr="008F65FC">
        <w:rPr>
          <w:rFonts w:ascii="Arial Black" w:hAnsi="Arial Black"/>
          <w:b w:val="0"/>
          <w:highlight w:val="yellow"/>
        </w:rPr>
        <w:t>862</w:t>
      </w:r>
      <w:r w:rsidRPr="008F65FC">
        <w:rPr>
          <w:rFonts w:ascii="Arial Black" w:hAnsi="Arial Black"/>
          <w:b w:val="0"/>
          <w:highlight w:val="yellow"/>
        </w:rPr>
        <w:tab/>
        <w:t>Instandsetzungen nach Arbeits</w:t>
      </w:r>
      <w:r w:rsidR="009400B1" w:rsidRPr="008F65FC">
        <w:rPr>
          <w:rFonts w:ascii="Arial Black" w:hAnsi="Arial Black"/>
          <w:b w:val="0"/>
          <w:highlight w:val="yellow"/>
        </w:rPr>
        <w:t>beendigung</w:t>
      </w:r>
      <w:r w:rsidRPr="008F65FC">
        <w:rPr>
          <w:rFonts w:ascii="Arial Black" w:hAnsi="Arial Black"/>
          <w:b w:val="0"/>
          <w:highlight w:val="yellow"/>
        </w:rPr>
        <w:t>.</w:t>
      </w:r>
    </w:p>
    <w:p w14:paraId="028B2E91" w14:textId="77777777" w:rsidR="00617C66" w:rsidRPr="00965713" w:rsidRDefault="00617C66" w:rsidP="00DB688F">
      <w:pPr>
        <w:pStyle w:val="Texta"/>
        <w:rPr>
          <w:sz w:val="21"/>
          <w:szCs w:val="21"/>
        </w:rPr>
      </w:pPr>
      <w:r w:rsidRPr="00965713">
        <w:rPr>
          <w:sz w:val="21"/>
          <w:szCs w:val="21"/>
        </w:rPr>
        <w:t>.100</w:t>
      </w:r>
      <w:r w:rsidRPr="00965713">
        <w:rPr>
          <w:sz w:val="21"/>
          <w:szCs w:val="21"/>
        </w:rPr>
        <w:tab/>
        <w:t>Bauten, Anlagen, Gelände und Umgebung</w:t>
      </w:r>
      <w:r w:rsidR="009400B1" w:rsidRPr="00965713">
        <w:rPr>
          <w:sz w:val="21"/>
          <w:szCs w:val="21"/>
        </w:rPr>
        <w:t>.</w:t>
      </w:r>
    </w:p>
    <w:p w14:paraId="30861458" w14:textId="77777777" w:rsidR="00617C66" w:rsidRPr="00965713" w:rsidRDefault="00617C66" w:rsidP="00DB688F">
      <w:pPr>
        <w:pStyle w:val="Texta"/>
        <w:rPr>
          <w:sz w:val="21"/>
          <w:szCs w:val="21"/>
        </w:rPr>
      </w:pPr>
      <w:r w:rsidRPr="00965713">
        <w:rPr>
          <w:sz w:val="21"/>
          <w:szCs w:val="21"/>
        </w:rPr>
        <w:t>.110</w:t>
      </w:r>
      <w:r w:rsidRPr="00965713">
        <w:rPr>
          <w:sz w:val="21"/>
          <w:szCs w:val="21"/>
        </w:rPr>
        <w:tab/>
        <w:t>Alle provisorischen Einbauten wie Fundamente, Pfähle usw. sind bei Bauende nach dem Abbruch wieder einzufüllen</w:t>
      </w:r>
      <w:r w:rsidR="001D6CCE" w:rsidRPr="00965713">
        <w:rPr>
          <w:sz w:val="21"/>
          <w:szCs w:val="21"/>
        </w:rPr>
        <w:t xml:space="preserve"> bzw. alter Zustand herstellen und Aushub auffüllen</w:t>
      </w:r>
      <w:r w:rsidR="000375F1" w:rsidRPr="00965713">
        <w:rPr>
          <w:sz w:val="21"/>
          <w:szCs w:val="21"/>
        </w:rPr>
        <w:t xml:space="preserve"> </w:t>
      </w:r>
      <w:r w:rsidRPr="00965713">
        <w:rPr>
          <w:sz w:val="21"/>
          <w:szCs w:val="21"/>
        </w:rPr>
        <w:t xml:space="preserve">und </w:t>
      </w:r>
      <w:r w:rsidR="00A01428" w:rsidRPr="00965713">
        <w:rPr>
          <w:sz w:val="21"/>
          <w:szCs w:val="21"/>
        </w:rPr>
        <w:t xml:space="preserve">der Bodenaufbau (Ober- und, wenn vorhanden Unterboden) </w:t>
      </w:r>
      <w:r w:rsidRPr="00965713">
        <w:rPr>
          <w:sz w:val="21"/>
          <w:szCs w:val="21"/>
        </w:rPr>
        <w:t>von gleicher Stärke und Qualität wie vor Bauausführung</w:t>
      </w:r>
      <w:r w:rsidR="00C32361" w:rsidRPr="00965713">
        <w:rPr>
          <w:sz w:val="21"/>
          <w:szCs w:val="21"/>
        </w:rPr>
        <w:t xml:space="preserve"> resp. nach vorgegebenem Rekultivierungsziel</w:t>
      </w:r>
      <w:r w:rsidRPr="00965713">
        <w:rPr>
          <w:sz w:val="21"/>
          <w:szCs w:val="21"/>
        </w:rPr>
        <w:t xml:space="preserve"> wieder herzust</w:t>
      </w:r>
      <w:r w:rsidR="006136C9" w:rsidRPr="00965713">
        <w:rPr>
          <w:sz w:val="21"/>
          <w:szCs w:val="21"/>
        </w:rPr>
        <w:t>ellen. Die für die Bauzeit über</w:t>
      </w:r>
      <w:r w:rsidRPr="00965713">
        <w:rPr>
          <w:sz w:val="21"/>
          <w:szCs w:val="21"/>
        </w:rPr>
        <w:t>nommenen Strassen- und Landparzellen sind dem Eigentümer nach Beendigung der Arbeiten im ursprünglichen Zustand zurück</w:t>
      </w:r>
      <w:r w:rsidR="006136C9" w:rsidRPr="00965713">
        <w:rPr>
          <w:sz w:val="21"/>
          <w:szCs w:val="21"/>
        </w:rPr>
        <w:t>zugeben. Diese Instandstellungs</w:t>
      </w:r>
      <w:r w:rsidRPr="00965713">
        <w:rPr>
          <w:sz w:val="21"/>
          <w:szCs w:val="21"/>
        </w:rPr>
        <w:t>arbeiten gehen zu Lasten de</w:t>
      </w:r>
      <w:r w:rsidR="006136C9" w:rsidRPr="00965713">
        <w:rPr>
          <w:sz w:val="21"/>
          <w:szCs w:val="21"/>
        </w:rPr>
        <w:t>s Unterneh</w:t>
      </w:r>
      <w:r w:rsidRPr="00965713">
        <w:rPr>
          <w:sz w:val="21"/>
          <w:szCs w:val="21"/>
        </w:rPr>
        <w:t xml:space="preserve">mers und </w:t>
      </w:r>
      <w:r w:rsidR="006136C9" w:rsidRPr="00965713">
        <w:rPr>
          <w:sz w:val="21"/>
          <w:szCs w:val="21"/>
        </w:rPr>
        <w:t>sind in die Globale der Baustel</w:t>
      </w:r>
      <w:r w:rsidRPr="00965713">
        <w:rPr>
          <w:sz w:val="21"/>
          <w:szCs w:val="21"/>
        </w:rPr>
        <w:t>leneinrichtungen einzu</w:t>
      </w:r>
      <w:r w:rsidRPr="00965713">
        <w:rPr>
          <w:sz w:val="21"/>
          <w:szCs w:val="21"/>
        </w:rPr>
        <w:softHyphen/>
        <w:t xml:space="preserve">rechnen. </w:t>
      </w:r>
      <w:r w:rsidR="00426D2C" w:rsidRPr="00965713">
        <w:rPr>
          <w:sz w:val="21"/>
          <w:szCs w:val="21"/>
        </w:rPr>
        <w:t>Die Richtlinien für Bodenrekultivierungen und Weisungen der kantonalen Fachstelle für Bodenschutz (FaBo) sind einzuhalten.</w:t>
      </w:r>
    </w:p>
    <w:p w14:paraId="22C73922" w14:textId="77777777" w:rsidR="00617C66" w:rsidRPr="00B46522" w:rsidRDefault="00F42FFC">
      <w:pPr>
        <w:pStyle w:val="berschrift3"/>
        <w:rPr>
          <w:rFonts w:ascii="Arial Black" w:hAnsi="Arial Black"/>
          <w:b w:val="0"/>
        </w:rPr>
      </w:pPr>
      <w:r w:rsidRPr="00B46522">
        <w:rPr>
          <w:rFonts w:ascii="Arial Black" w:hAnsi="Arial Black"/>
          <w:b w:val="0"/>
          <w:highlight w:val="yellow"/>
        </w:rPr>
        <w:t>863</w:t>
      </w:r>
      <w:r w:rsidRPr="00B46522">
        <w:rPr>
          <w:rFonts w:ascii="Arial Black" w:hAnsi="Arial Black"/>
          <w:b w:val="0"/>
          <w:highlight w:val="yellow"/>
        </w:rPr>
        <w:tab/>
        <w:t xml:space="preserve">Vergütungen </w:t>
      </w:r>
      <w:r w:rsidR="009400B1" w:rsidRPr="00B46522">
        <w:rPr>
          <w:rFonts w:ascii="Arial Black" w:hAnsi="Arial Black"/>
          <w:b w:val="0"/>
          <w:highlight w:val="yellow"/>
        </w:rPr>
        <w:t>für Uebernahmen durch den Bauherrn nach Arbeitsbeendigung</w:t>
      </w:r>
      <w:r w:rsidRPr="00B46522">
        <w:rPr>
          <w:rFonts w:ascii="Arial Black" w:hAnsi="Arial Black"/>
          <w:b w:val="0"/>
          <w:highlight w:val="yellow"/>
        </w:rPr>
        <w:t>.</w:t>
      </w:r>
    </w:p>
    <w:p w14:paraId="4FE78A91" w14:textId="77777777" w:rsidR="00617C66" w:rsidRPr="00965713" w:rsidRDefault="00617C66">
      <w:pPr>
        <w:pStyle w:val="Texta"/>
        <w:rPr>
          <w:sz w:val="21"/>
          <w:szCs w:val="21"/>
        </w:rPr>
      </w:pPr>
      <w:r w:rsidRPr="00965713">
        <w:rPr>
          <w:sz w:val="21"/>
          <w:szCs w:val="21"/>
        </w:rPr>
        <w:t>.100</w:t>
      </w:r>
      <w:r w:rsidRPr="00965713">
        <w:rPr>
          <w:sz w:val="21"/>
          <w:szCs w:val="21"/>
        </w:rPr>
        <w:tab/>
        <w:t>Übernahme von Bauten, Anlagen und Teilen der Materi</w:t>
      </w:r>
      <w:r w:rsidR="00AE53E0" w:rsidRPr="00965713">
        <w:rPr>
          <w:sz w:val="21"/>
          <w:szCs w:val="21"/>
        </w:rPr>
        <w:t>alentnahme, -sortierung, -aufbe</w:t>
      </w:r>
      <w:r w:rsidRPr="00965713">
        <w:rPr>
          <w:sz w:val="21"/>
          <w:szCs w:val="21"/>
        </w:rPr>
        <w:t>reitung und -lagerung.</w:t>
      </w:r>
    </w:p>
    <w:p w14:paraId="00BBC5E1" w14:textId="77777777" w:rsidR="00DD1F38" w:rsidRPr="00965713" w:rsidRDefault="00617C66" w:rsidP="00DD1F38">
      <w:pPr>
        <w:pStyle w:val="Texta"/>
        <w:spacing w:after="0"/>
        <w:rPr>
          <w:i/>
          <w:sz w:val="21"/>
          <w:szCs w:val="21"/>
          <w:highlight w:val="cyan"/>
        </w:rPr>
      </w:pPr>
      <w:r w:rsidRPr="00965713">
        <w:rPr>
          <w:sz w:val="21"/>
          <w:szCs w:val="21"/>
        </w:rPr>
        <w:t>.110</w:t>
      </w:r>
      <w:r w:rsidRPr="00965713">
        <w:rPr>
          <w:sz w:val="21"/>
          <w:szCs w:val="21"/>
        </w:rPr>
        <w:tab/>
      </w:r>
      <w:r w:rsidRPr="00965713">
        <w:rPr>
          <w:i/>
          <w:sz w:val="21"/>
          <w:szCs w:val="21"/>
          <w:highlight w:val="cyan"/>
        </w:rPr>
        <w:t>Art</w:t>
      </w:r>
    </w:p>
    <w:p w14:paraId="3EA2FD1D" w14:textId="77777777" w:rsidR="00617C66" w:rsidRPr="00965713" w:rsidRDefault="00617C66" w:rsidP="00DD1F38">
      <w:pPr>
        <w:pStyle w:val="Texta"/>
        <w:tabs>
          <w:tab w:val="clear" w:pos="567"/>
        </w:tabs>
        <w:ind w:firstLine="0"/>
        <w:rPr>
          <w:i/>
          <w:sz w:val="21"/>
          <w:szCs w:val="21"/>
        </w:rPr>
      </w:pPr>
      <w:r w:rsidRPr="00965713">
        <w:rPr>
          <w:i/>
          <w:sz w:val="21"/>
          <w:szCs w:val="21"/>
          <w:highlight w:val="cyan"/>
        </w:rPr>
        <w:t>Beschreibung</w:t>
      </w:r>
    </w:p>
    <w:p w14:paraId="0DD51A1B" w14:textId="77777777" w:rsidR="00617C66" w:rsidRPr="00B46522" w:rsidRDefault="00617C66">
      <w:pPr>
        <w:pStyle w:val="berschrift2"/>
        <w:rPr>
          <w:rFonts w:ascii="Arial Black" w:hAnsi="Arial Black"/>
          <w:b w:val="0"/>
        </w:rPr>
      </w:pPr>
      <w:bookmarkStart w:id="124" w:name="_Toc387241296"/>
      <w:bookmarkStart w:id="125" w:name="_Toc433135466"/>
      <w:bookmarkStart w:id="126" w:name="_Toc149557802"/>
      <w:r w:rsidRPr="00B46522">
        <w:rPr>
          <w:rFonts w:ascii="Arial Black" w:hAnsi="Arial Black"/>
          <w:b w:val="0"/>
          <w:highlight w:val="yellow"/>
        </w:rPr>
        <w:t>870</w:t>
      </w:r>
      <w:r w:rsidRPr="00B46522">
        <w:rPr>
          <w:rFonts w:ascii="Arial Black" w:hAnsi="Arial Black"/>
          <w:b w:val="0"/>
          <w:highlight w:val="yellow"/>
        </w:rPr>
        <w:tab/>
        <w:t>Baustellenbewachungen und -überwachungen</w:t>
      </w:r>
      <w:bookmarkEnd w:id="124"/>
      <w:bookmarkEnd w:id="125"/>
      <w:bookmarkEnd w:id="126"/>
    </w:p>
    <w:p w14:paraId="43573136" w14:textId="77777777" w:rsidR="00617C66" w:rsidRPr="00B46522" w:rsidRDefault="002F6FD4">
      <w:pPr>
        <w:pStyle w:val="berschrift3"/>
        <w:rPr>
          <w:rFonts w:ascii="Arial Black" w:hAnsi="Arial Black"/>
          <w:b w:val="0"/>
        </w:rPr>
      </w:pPr>
      <w:r w:rsidRPr="00B46522">
        <w:rPr>
          <w:rFonts w:ascii="Arial Black" w:hAnsi="Arial Black"/>
          <w:b w:val="0"/>
          <w:highlight w:val="yellow"/>
        </w:rPr>
        <w:t>871</w:t>
      </w:r>
      <w:r w:rsidRPr="00B46522">
        <w:rPr>
          <w:rFonts w:ascii="Arial Black" w:hAnsi="Arial Black"/>
          <w:b w:val="0"/>
          <w:highlight w:val="yellow"/>
        </w:rPr>
        <w:tab/>
        <w:t>Bewachungs- und Ue</w:t>
      </w:r>
      <w:r w:rsidR="00617C66" w:rsidRPr="00B46522">
        <w:rPr>
          <w:rFonts w:ascii="Arial Black" w:hAnsi="Arial Black"/>
          <w:b w:val="0"/>
          <w:highlight w:val="yellow"/>
        </w:rPr>
        <w:t>berwachungskonzepte.</w:t>
      </w:r>
    </w:p>
    <w:p w14:paraId="0307AF53" w14:textId="77777777" w:rsidR="00617C66" w:rsidRPr="00965713" w:rsidRDefault="00617C66">
      <w:pPr>
        <w:pStyle w:val="Text"/>
        <w:rPr>
          <w:sz w:val="21"/>
          <w:szCs w:val="21"/>
        </w:rPr>
      </w:pPr>
      <w:r w:rsidRPr="00965713">
        <w:rPr>
          <w:sz w:val="21"/>
          <w:szCs w:val="21"/>
          <w:highlight w:val="yellow"/>
        </w:rPr>
        <w:t>.100</w:t>
      </w:r>
      <w:r w:rsidRPr="00965713">
        <w:rPr>
          <w:sz w:val="21"/>
          <w:szCs w:val="21"/>
          <w:highlight w:val="yellow"/>
        </w:rPr>
        <w:tab/>
        <w:t>Für ganze Bauwerk</w:t>
      </w:r>
      <w:r w:rsidR="002F6FD4" w:rsidRPr="00965713">
        <w:rPr>
          <w:sz w:val="21"/>
          <w:szCs w:val="21"/>
          <w:highlight w:val="yellow"/>
        </w:rPr>
        <w:t>e</w:t>
      </w:r>
      <w:r w:rsidRPr="00965713">
        <w:rPr>
          <w:sz w:val="21"/>
          <w:szCs w:val="21"/>
          <w:highlight w:val="yellow"/>
        </w:rPr>
        <w:t>.</w:t>
      </w:r>
    </w:p>
    <w:p w14:paraId="58DDBA4C" w14:textId="77777777" w:rsidR="00617C66" w:rsidRPr="00965713" w:rsidRDefault="00617C66">
      <w:pPr>
        <w:pStyle w:val="Texta"/>
        <w:rPr>
          <w:sz w:val="21"/>
          <w:szCs w:val="21"/>
        </w:rPr>
      </w:pPr>
      <w:r w:rsidRPr="00965713">
        <w:rPr>
          <w:sz w:val="21"/>
          <w:szCs w:val="21"/>
        </w:rPr>
        <w:t>.110</w:t>
      </w:r>
      <w:r w:rsidRPr="00965713">
        <w:rPr>
          <w:sz w:val="21"/>
          <w:szCs w:val="21"/>
        </w:rPr>
        <w:tab/>
      </w:r>
      <w:r w:rsidR="00426D2C" w:rsidRPr="00965713">
        <w:rPr>
          <w:sz w:val="21"/>
          <w:szCs w:val="21"/>
        </w:rPr>
        <w:t>Überwachung der gesamten Baustelle ist Sache des Unternehmers und wird nicht separat vergütet.</w:t>
      </w:r>
      <w:r w:rsidRPr="00965713">
        <w:rPr>
          <w:sz w:val="21"/>
          <w:szCs w:val="21"/>
        </w:rPr>
        <w:t xml:space="preserve"> </w:t>
      </w:r>
    </w:p>
    <w:p w14:paraId="4D40E9D3" w14:textId="77777777" w:rsidR="00617C66" w:rsidRPr="00965713" w:rsidRDefault="00617C66">
      <w:pPr>
        <w:pStyle w:val="Text"/>
        <w:rPr>
          <w:sz w:val="21"/>
          <w:szCs w:val="21"/>
        </w:rPr>
      </w:pPr>
      <w:r w:rsidRPr="00965713">
        <w:rPr>
          <w:sz w:val="21"/>
          <w:szCs w:val="21"/>
          <w:highlight w:val="yellow"/>
        </w:rPr>
        <w:t>.200</w:t>
      </w:r>
      <w:r w:rsidRPr="00965713">
        <w:rPr>
          <w:sz w:val="21"/>
          <w:szCs w:val="21"/>
          <w:highlight w:val="yellow"/>
        </w:rPr>
        <w:tab/>
        <w:t xml:space="preserve">Für </w:t>
      </w:r>
      <w:r w:rsidR="002F6FD4" w:rsidRPr="00965713">
        <w:rPr>
          <w:sz w:val="21"/>
          <w:szCs w:val="21"/>
          <w:highlight w:val="yellow"/>
        </w:rPr>
        <w:t>Teile von Bauwerken</w:t>
      </w:r>
      <w:r w:rsidRPr="00965713">
        <w:rPr>
          <w:sz w:val="21"/>
          <w:szCs w:val="21"/>
          <w:highlight w:val="yellow"/>
        </w:rPr>
        <w:t>.</w:t>
      </w:r>
    </w:p>
    <w:p w14:paraId="4E5729EE" w14:textId="77777777" w:rsidR="002F6FD4" w:rsidRPr="00965713" w:rsidRDefault="00617C66" w:rsidP="002F6FD4">
      <w:pPr>
        <w:pStyle w:val="Texta"/>
        <w:spacing w:after="0"/>
        <w:rPr>
          <w:i/>
          <w:sz w:val="21"/>
          <w:szCs w:val="21"/>
          <w:highlight w:val="cyan"/>
        </w:rPr>
      </w:pPr>
      <w:r w:rsidRPr="00965713">
        <w:rPr>
          <w:sz w:val="21"/>
          <w:szCs w:val="21"/>
        </w:rPr>
        <w:t>.110</w:t>
      </w:r>
      <w:r w:rsidRPr="00965713">
        <w:rPr>
          <w:sz w:val="21"/>
          <w:szCs w:val="21"/>
        </w:rPr>
        <w:tab/>
      </w:r>
      <w:r w:rsidRPr="00965713">
        <w:rPr>
          <w:i/>
          <w:sz w:val="21"/>
          <w:szCs w:val="21"/>
          <w:highlight w:val="cyan"/>
        </w:rPr>
        <w:t>Vorgegeben</w:t>
      </w:r>
    </w:p>
    <w:p w14:paraId="00F066FB" w14:textId="77777777" w:rsidR="002F6FD4" w:rsidRPr="00965713" w:rsidRDefault="002F6FD4" w:rsidP="002F6FD4">
      <w:pPr>
        <w:pStyle w:val="Texta"/>
        <w:tabs>
          <w:tab w:val="clear" w:pos="567"/>
        </w:tabs>
        <w:spacing w:after="0"/>
        <w:ind w:firstLine="0"/>
        <w:rPr>
          <w:i/>
          <w:sz w:val="21"/>
          <w:szCs w:val="21"/>
          <w:highlight w:val="cyan"/>
        </w:rPr>
      </w:pPr>
      <w:r w:rsidRPr="00965713">
        <w:rPr>
          <w:i/>
          <w:sz w:val="21"/>
          <w:szCs w:val="21"/>
          <w:highlight w:val="cyan"/>
        </w:rPr>
        <w:t>V</w:t>
      </w:r>
      <w:r w:rsidR="00617C66" w:rsidRPr="00965713">
        <w:rPr>
          <w:i/>
          <w:sz w:val="21"/>
          <w:szCs w:val="21"/>
          <w:highlight w:val="cyan"/>
        </w:rPr>
        <w:t>orgeschlagen</w:t>
      </w:r>
    </w:p>
    <w:p w14:paraId="21AB64A8" w14:textId="77777777" w:rsidR="00617C66" w:rsidRPr="00965713" w:rsidRDefault="00617C66" w:rsidP="002F6FD4">
      <w:pPr>
        <w:pStyle w:val="Texta"/>
        <w:tabs>
          <w:tab w:val="clear" w:pos="567"/>
        </w:tabs>
        <w:ind w:firstLine="0"/>
        <w:rPr>
          <w:i/>
          <w:sz w:val="21"/>
          <w:szCs w:val="21"/>
        </w:rPr>
      </w:pPr>
      <w:r w:rsidRPr="00965713">
        <w:rPr>
          <w:i/>
          <w:sz w:val="21"/>
          <w:szCs w:val="21"/>
          <w:highlight w:val="cyan"/>
        </w:rPr>
        <w:t>Beschreibung</w:t>
      </w:r>
    </w:p>
    <w:p w14:paraId="474140B9" w14:textId="77777777" w:rsidR="00617C66" w:rsidRPr="00B46522" w:rsidRDefault="002F6FD4">
      <w:pPr>
        <w:pStyle w:val="berschrift3"/>
        <w:rPr>
          <w:rFonts w:ascii="Arial Black" w:hAnsi="Arial Black"/>
          <w:b w:val="0"/>
        </w:rPr>
      </w:pPr>
      <w:r w:rsidRPr="00B46522">
        <w:rPr>
          <w:rFonts w:ascii="Arial Black" w:hAnsi="Arial Black"/>
          <w:b w:val="0"/>
          <w:highlight w:val="yellow"/>
        </w:rPr>
        <w:t>872</w:t>
      </w:r>
      <w:r w:rsidRPr="00B46522">
        <w:rPr>
          <w:rFonts w:ascii="Arial Black" w:hAnsi="Arial Black"/>
          <w:b w:val="0"/>
          <w:highlight w:val="yellow"/>
        </w:rPr>
        <w:tab/>
        <w:t>Bewachungs- und Ue</w:t>
      </w:r>
      <w:r w:rsidR="00617C66" w:rsidRPr="00B46522">
        <w:rPr>
          <w:rFonts w:ascii="Arial Black" w:hAnsi="Arial Black"/>
          <w:b w:val="0"/>
          <w:highlight w:val="yellow"/>
        </w:rPr>
        <w:t>berwachungsberichte.</w:t>
      </w:r>
    </w:p>
    <w:p w14:paraId="2D5CC752" w14:textId="77777777" w:rsidR="002F6FD4" w:rsidRPr="00965713" w:rsidRDefault="00617C66" w:rsidP="002F6FD4">
      <w:pPr>
        <w:pStyle w:val="Texta"/>
        <w:spacing w:after="0"/>
        <w:rPr>
          <w:i/>
          <w:sz w:val="21"/>
          <w:szCs w:val="21"/>
          <w:highlight w:val="cyan"/>
        </w:rPr>
      </w:pPr>
      <w:r w:rsidRPr="00965713">
        <w:rPr>
          <w:sz w:val="21"/>
          <w:szCs w:val="21"/>
        </w:rPr>
        <w:t>.100</w:t>
      </w:r>
      <w:r w:rsidRPr="00965713">
        <w:rPr>
          <w:sz w:val="21"/>
          <w:szCs w:val="21"/>
        </w:rPr>
        <w:tab/>
      </w:r>
      <w:r w:rsidRPr="00965713">
        <w:rPr>
          <w:i/>
          <w:sz w:val="21"/>
          <w:szCs w:val="21"/>
          <w:highlight w:val="cyan"/>
        </w:rPr>
        <w:t>Art</w:t>
      </w:r>
    </w:p>
    <w:p w14:paraId="5B57694F" w14:textId="77777777" w:rsidR="00617C66" w:rsidRPr="00965713" w:rsidRDefault="00617C66" w:rsidP="002F6FD4">
      <w:pPr>
        <w:pStyle w:val="Texta"/>
        <w:tabs>
          <w:tab w:val="clear" w:pos="567"/>
        </w:tabs>
        <w:spacing w:after="0"/>
        <w:ind w:firstLine="0"/>
        <w:rPr>
          <w:i/>
          <w:sz w:val="21"/>
          <w:szCs w:val="21"/>
          <w:highlight w:val="cyan"/>
        </w:rPr>
      </w:pPr>
      <w:r w:rsidRPr="00965713">
        <w:rPr>
          <w:i/>
          <w:sz w:val="21"/>
          <w:szCs w:val="21"/>
          <w:highlight w:val="cyan"/>
        </w:rPr>
        <w:t>Beschreibung</w:t>
      </w:r>
    </w:p>
    <w:p w14:paraId="436FD158" w14:textId="77777777" w:rsidR="002F6FD4" w:rsidRPr="00965713" w:rsidRDefault="002F6FD4" w:rsidP="002F6FD4">
      <w:pPr>
        <w:pStyle w:val="Texta"/>
        <w:ind w:firstLine="0"/>
        <w:rPr>
          <w:i/>
          <w:sz w:val="21"/>
          <w:szCs w:val="21"/>
        </w:rPr>
      </w:pPr>
      <w:r w:rsidRPr="00965713">
        <w:rPr>
          <w:i/>
          <w:sz w:val="21"/>
          <w:szCs w:val="21"/>
          <w:highlight w:val="cyan"/>
        </w:rPr>
        <w:t>Weiteres</w:t>
      </w:r>
    </w:p>
    <w:p w14:paraId="33BEE80C" w14:textId="77777777" w:rsidR="00617C66" w:rsidRPr="00B46522" w:rsidRDefault="00617C66" w:rsidP="00DB688F">
      <w:pPr>
        <w:pStyle w:val="berschrift2"/>
        <w:rPr>
          <w:rFonts w:ascii="Arial Black" w:hAnsi="Arial Black"/>
        </w:rPr>
      </w:pPr>
      <w:bookmarkStart w:id="127" w:name="_Toc387241297"/>
      <w:bookmarkStart w:id="128" w:name="_Toc433135467"/>
      <w:bookmarkStart w:id="129" w:name="_Toc149557803"/>
      <w:r w:rsidRPr="00B46522">
        <w:rPr>
          <w:rFonts w:ascii="Arial Black" w:hAnsi="Arial Black"/>
        </w:rPr>
        <w:lastRenderedPageBreak/>
        <w:t>880</w:t>
      </w:r>
      <w:r w:rsidRPr="00B46522">
        <w:rPr>
          <w:rFonts w:ascii="Arial Black" w:hAnsi="Arial Black"/>
        </w:rPr>
        <w:tab/>
      </w:r>
      <w:r w:rsidR="00327D6B" w:rsidRPr="00B46522">
        <w:rPr>
          <w:rFonts w:ascii="Arial Black" w:hAnsi="Arial Black"/>
        </w:rPr>
        <w:t>Prüfungen und Proben</w:t>
      </w:r>
      <w:bookmarkEnd w:id="127"/>
      <w:bookmarkEnd w:id="128"/>
      <w:bookmarkEnd w:id="129"/>
    </w:p>
    <w:p w14:paraId="3DD8EE59" w14:textId="77777777" w:rsidR="00DB7014" w:rsidRPr="00965713" w:rsidRDefault="00D319A0" w:rsidP="004A089E">
      <w:pPr>
        <w:pStyle w:val="berschrift5"/>
        <w:spacing w:after="120"/>
        <w:ind w:left="1276" w:hanging="1276"/>
        <w:rPr>
          <w:b w:val="0"/>
          <w:sz w:val="21"/>
          <w:szCs w:val="21"/>
        </w:rPr>
      </w:pPr>
      <w:r w:rsidRPr="00965713">
        <w:rPr>
          <w:b w:val="0"/>
          <w:sz w:val="21"/>
          <w:szCs w:val="21"/>
        </w:rPr>
        <w:t>R</w:t>
      </w:r>
      <w:r w:rsidRPr="00965713">
        <w:rPr>
          <w:b w:val="0"/>
          <w:sz w:val="21"/>
          <w:szCs w:val="21"/>
        </w:rPr>
        <w:tab/>
        <w:t>.001</w:t>
      </w:r>
      <w:r w:rsidR="00617C66" w:rsidRPr="00965713">
        <w:rPr>
          <w:b w:val="0"/>
          <w:sz w:val="21"/>
          <w:szCs w:val="21"/>
        </w:rPr>
        <w:tab/>
      </w:r>
      <w:r w:rsidRPr="00965713">
        <w:rPr>
          <w:b w:val="0"/>
          <w:sz w:val="21"/>
          <w:szCs w:val="21"/>
        </w:rPr>
        <w:t xml:space="preserve">Die Organisation und Verantwortlichkeit bzw. Kontrollen und Prüfungen sowie Proben ist in </w:t>
      </w:r>
      <w:r w:rsidR="00960C1B" w:rsidRPr="00965713">
        <w:rPr>
          <w:b w:val="0"/>
          <w:sz w:val="21"/>
          <w:szCs w:val="21"/>
        </w:rPr>
        <w:t xml:space="preserve">den </w:t>
      </w:r>
      <w:r w:rsidRPr="00965713">
        <w:rPr>
          <w:b w:val="0"/>
          <w:sz w:val="21"/>
          <w:szCs w:val="21"/>
        </w:rPr>
        <w:t>Themenblätter Qualitätslenkung Unternehmer enthalten.</w:t>
      </w:r>
    </w:p>
    <w:p w14:paraId="463CABF1" w14:textId="77777777" w:rsidR="00F127C5" w:rsidRPr="00965713" w:rsidRDefault="00B73F97" w:rsidP="00B73F97">
      <w:pPr>
        <w:rPr>
          <w:sz w:val="21"/>
          <w:szCs w:val="21"/>
        </w:rPr>
      </w:pPr>
      <w:r w:rsidRPr="00965713">
        <w:rPr>
          <w:sz w:val="21"/>
          <w:szCs w:val="21"/>
        </w:rPr>
        <w:t>R</w:t>
      </w:r>
      <w:r w:rsidRPr="00965713">
        <w:rPr>
          <w:sz w:val="21"/>
          <w:szCs w:val="21"/>
        </w:rPr>
        <w:tab/>
        <w:t>.002</w:t>
      </w:r>
      <w:r w:rsidRPr="00965713">
        <w:rPr>
          <w:sz w:val="21"/>
          <w:szCs w:val="21"/>
        </w:rPr>
        <w:tab/>
      </w:r>
      <w:r w:rsidR="00F127C5" w:rsidRPr="00965713">
        <w:rPr>
          <w:sz w:val="21"/>
          <w:szCs w:val="21"/>
        </w:rPr>
        <w:t>Prüflabors</w:t>
      </w:r>
    </w:p>
    <w:p w14:paraId="209D0DB3" w14:textId="77777777" w:rsidR="00B73F97" w:rsidRPr="00965713" w:rsidRDefault="00B73F97" w:rsidP="00BB3B6E">
      <w:pPr>
        <w:tabs>
          <w:tab w:val="clear" w:pos="567"/>
        </w:tabs>
        <w:spacing w:after="120"/>
        <w:ind w:left="1276"/>
        <w:outlineLvl w:val="4"/>
        <w:rPr>
          <w:sz w:val="21"/>
          <w:szCs w:val="21"/>
        </w:rPr>
      </w:pPr>
      <w:r w:rsidRPr="00965713">
        <w:rPr>
          <w:sz w:val="21"/>
          <w:szCs w:val="21"/>
        </w:rPr>
        <w:t>Die eingesetzten Prüfl</w:t>
      </w:r>
      <w:r w:rsidR="00BB3B6E" w:rsidRPr="00965713">
        <w:rPr>
          <w:sz w:val="21"/>
          <w:szCs w:val="21"/>
        </w:rPr>
        <w:t>abors müssen akkreditiert sein.</w:t>
      </w:r>
    </w:p>
    <w:p w14:paraId="44235B00" w14:textId="77777777" w:rsidR="00BB3B6E" w:rsidRPr="00965713" w:rsidRDefault="00BB3B6E" w:rsidP="00BB3B6E">
      <w:pPr>
        <w:rPr>
          <w:sz w:val="21"/>
          <w:szCs w:val="21"/>
        </w:rPr>
      </w:pPr>
      <w:r w:rsidRPr="00965713">
        <w:rPr>
          <w:sz w:val="21"/>
          <w:szCs w:val="21"/>
        </w:rPr>
        <w:t>R</w:t>
      </w:r>
      <w:r w:rsidRPr="00965713">
        <w:rPr>
          <w:sz w:val="21"/>
          <w:szCs w:val="21"/>
        </w:rPr>
        <w:tab/>
        <w:t>.003</w:t>
      </w:r>
      <w:r w:rsidRPr="00965713">
        <w:rPr>
          <w:sz w:val="21"/>
          <w:szCs w:val="21"/>
        </w:rPr>
        <w:tab/>
        <w:t>Kernbohrungen in bitumenhaltigen Schichten</w:t>
      </w:r>
    </w:p>
    <w:p w14:paraId="1B66FA13" w14:textId="77777777" w:rsidR="00BB3B6E" w:rsidRPr="00965713" w:rsidRDefault="00BB3B6E" w:rsidP="00BB3B6E">
      <w:pPr>
        <w:tabs>
          <w:tab w:val="clear" w:pos="567"/>
        </w:tabs>
        <w:ind w:left="1276"/>
        <w:rPr>
          <w:sz w:val="21"/>
          <w:szCs w:val="21"/>
        </w:rPr>
      </w:pPr>
      <w:r w:rsidRPr="00965713">
        <w:rPr>
          <w:sz w:val="21"/>
          <w:szCs w:val="21"/>
        </w:rPr>
        <w:t>Bohrkern</w:t>
      </w:r>
      <w:r w:rsidR="00327BAC" w:rsidRPr="00965713">
        <w:rPr>
          <w:sz w:val="21"/>
          <w:szCs w:val="21"/>
        </w:rPr>
        <w:t xml:space="preserve">-Entnahmestellen </w:t>
      </w:r>
      <w:r w:rsidRPr="00965713">
        <w:rPr>
          <w:sz w:val="21"/>
          <w:szCs w:val="21"/>
        </w:rPr>
        <w:t>in den Trag-, Binder- und Verschleis</w:t>
      </w:r>
      <w:r w:rsidR="00603D60" w:rsidRPr="00965713">
        <w:rPr>
          <w:sz w:val="21"/>
          <w:szCs w:val="21"/>
        </w:rPr>
        <w:t>s</w:t>
      </w:r>
      <w:r w:rsidRPr="00965713">
        <w:rPr>
          <w:sz w:val="21"/>
          <w:szCs w:val="21"/>
        </w:rPr>
        <w:t>schichten sind durch den Unternehmer ohne besondere Entschädigung innert Tagesfrist einwandfrei zu schliessen.</w:t>
      </w:r>
    </w:p>
    <w:p w14:paraId="58947408" w14:textId="77777777" w:rsidR="00617C66" w:rsidRPr="00B46522" w:rsidRDefault="00617C66">
      <w:pPr>
        <w:pStyle w:val="berschrift1"/>
        <w:rPr>
          <w:rFonts w:ascii="Arial Black" w:hAnsi="Arial Black"/>
          <w:b w:val="0"/>
        </w:rPr>
      </w:pPr>
      <w:bookmarkStart w:id="130" w:name="_Toc387241298"/>
      <w:bookmarkStart w:id="131" w:name="_Toc433135468"/>
      <w:bookmarkStart w:id="132" w:name="_Toc149557804"/>
      <w:r w:rsidRPr="00B46522">
        <w:rPr>
          <w:rFonts w:ascii="Arial Black" w:hAnsi="Arial Black"/>
          <w:b w:val="0"/>
        </w:rPr>
        <w:t>900</w:t>
      </w:r>
      <w:r w:rsidRPr="00B46522">
        <w:rPr>
          <w:rFonts w:ascii="Arial Black" w:hAnsi="Arial Black"/>
          <w:b w:val="0"/>
        </w:rPr>
        <w:tab/>
      </w:r>
      <w:r w:rsidR="003A4A08" w:rsidRPr="00B46522">
        <w:rPr>
          <w:rFonts w:ascii="Arial Black" w:hAnsi="Arial Black"/>
          <w:b w:val="0"/>
        </w:rPr>
        <w:t xml:space="preserve">Versicherungen, </w:t>
      </w:r>
      <w:r w:rsidRPr="00B46522">
        <w:rPr>
          <w:rFonts w:ascii="Arial Black" w:hAnsi="Arial Black"/>
          <w:b w:val="0"/>
        </w:rPr>
        <w:t>Administration</w:t>
      </w:r>
      <w:bookmarkEnd w:id="130"/>
      <w:bookmarkEnd w:id="131"/>
      <w:bookmarkEnd w:id="132"/>
    </w:p>
    <w:p w14:paraId="52343B89" w14:textId="77777777" w:rsidR="003A4A08" w:rsidRPr="00B46522" w:rsidRDefault="003A4A08" w:rsidP="003A4A08">
      <w:pPr>
        <w:pStyle w:val="berschrift2"/>
        <w:rPr>
          <w:rFonts w:ascii="Arial Black" w:hAnsi="Arial Black"/>
          <w:b w:val="0"/>
        </w:rPr>
      </w:pPr>
      <w:bookmarkStart w:id="133" w:name="_Toc433135469"/>
      <w:bookmarkStart w:id="134" w:name="_Toc149557805"/>
      <w:r w:rsidRPr="00B46522">
        <w:rPr>
          <w:rFonts w:ascii="Arial Black" w:hAnsi="Arial Black"/>
          <w:b w:val="0"/>
        </w:rPr>
        <w:t>920</w:t>
      </w:r>
      <w:r w:rsidRPr="00B46522">
        <w:rPr>
          <w:rFonts w:ascii="Arial Black" w:hAnsi="Arial Black"/>
          <w:b w:val="0"/>
        </w:rPr>
        <w:tab/>
        <w:t>Versicherungen Bauherr</w:t>
      </w:r>
      <w:bookmarkEnd w:id="133"/>
      <w:bookmarkEnd w:id="134"/>
    </w:p>
    <w:p w14:paraId="38DCCE70" w14:textId="77777777" w:rsidR="003A4A08" w:rsidRPr="00B46522" w:rsidRDefault="0062509B" w:rsidP="003A4A08">
      <w:pPr>
        <w:pStyle w:val="berschrift2"/>
        <w:rPr>
          <w:rFonts w:ascii="Arial Black" w:hAnsi="Arial Black"/>
          <w:b w:val="0"/>
        </w:rPr>
      </w:pPr>
      <w:bookmarkStart w:id="135" w:name="_Toc433135470"/>
      <w:bookmarkStart w:id="136" w:name="_Toc149557806"/>
      <w:r w:rsidRPr="00B46522">
        <w:rPr>
          <w:rFonts w:ascii="Arial Black" w:hAnsi="Arial Black"/>
          <w:b w:val="0"/>
        </w:rPr>
        <w:t>922</w:t>
      </w:r>
      <w:r w:rsidRPr="00B46522">
        <w:rPr>
          <w:rFonts w:ascii="Arial Black" w:hAnsi="Arial Black"/>
          <w:b w:val="0"/>
        </w:rPr>
        <w:tab/>
        <w:t>Bauwesenversicherung.</w:t>
      </w:r>
      <w:bookmarkEnd w:id="135"/>
      <w:bookmarkEnd w:id="136"/>
    </w:p>
    <w:p w14:paraId="09E86619" w14:textId="77777777" w:rsidR="0062509B" w:rsidRPr="00965713" w:rsidRDefault="0062509B" w:rsidP="0062509B">
      <w:pPr>
        <w:pStyle w:val="Texta"/>
        <w:rPr>
          <w:sz w:val="21"/>
          <w:szCs w:val="21"/>
        </w:rPr>
      </w:pPr>
      <w:r w:rsidRPr="00965713">
        <w:rPr>
          <w:sz w:val="21"/>
          <w:szCs w:val="21"/>
        </w:rPr>
        <w:t>.100</w:t>
      </w:r>
      <w:r w:rsidRPr="00965713">
        <w:rPr>
          <w:sz w:val="21"/>
          <w:szCs w:val="21"/>
        </w:rPr>
        <w:tab/>
      </w:r>
      <w:r w:rsidRPr="00965713">
        <w:rPr>
          <w:rFonts w:cs="Arial"/>
          <w:sz w:val="21"/>
          <w:szCs w:val="21"/>
        </w:rPr>
        <w:t>Der Bauherr hat für das vorliegende Objekt keine Bauwesenversicherung abgeschlossen</w:t>
      </w:r>
      <w:r w:rsidRPr="00965713">
        <w:rPr>
          <w:sz w:val="21"/>
          <w:szCs w:val="21"/>
        </w:rPr>
        <w:t>.</w:t>
      </w:r>
    </w:p>
    <w:p w14:paraId="33A18488" w14:textId="77777777" w:rsidR="00617C66" w:rsidRPr="00B46522" w:rsidRDefault="00617C66" w:rsidP="00686BF4">
      <w:pPr>
        <w:pStyle w:val="berschrift2"/>
        <w:rPr>
          <w:rFonts w:ascii="Arial Black" w:hAnsi="Arial Black"/>
          <w:b w:val="0"/>
        </w:rPr>
      </w:pPr>
      <w:bookmarkStart w:id="137" w:name="_Toc387241299"/>
      <w:bookmarkStart w:id="138" w:name="_Toc433135471"/>
      <w:bookmarkStart w:id="139" w:name="_Toc149557807"/>
      <w:r w:rsidRPr="00B46522">
        <w:rPr>
          <w:rFonts w:ascii="Arial Black" w:hAnsi="Arial Black"/>
          <w:b w:val="0"/>
        </w:rPr>
        <w:t>940</w:t>
      </w:r>
      <w:r w:rsidRPr="00B46522">
        <w:rPr>
          <w:rFonts w:ascii="Arial Black" w:hAnsi="Arial Black"/>
          <w:b w:val="0"/>
        </w:rPr>
        <w:tab/>
        <w:t>Rapporte, Preisänderungen, Zahlungen, Abrechnung</w:t>
      </w:r>
      <w:bookmarkEnd w:id="137"/>
      <w:bookmarkEnd w:id="138"/>
      <w:bookmarkEnd w:id="139"/>
    </w:p>
    <w:p w14:paraId="566618C4" w14:textId="77777777" w:rsidR="00617C66" w:rsidRPr="00B46522" w:rsidRDefault="00617C66" w:rsidP="00686BF4">
      <w:pPr>
        <w:pStyle w:val="berschrift3"/>
        <w:rPr>
          <w:rFonts w:ascii="Arial Black" w:hAnsi="Arial Black"/>
          <w:b w:val="0"/>
        </w:rPr>
      </w:pPr>
      <w:r w:rsidRPr="00B46522">
        <w:rPr>
          <w:rFonts w:ascii="Arial Black" w:hAnsi="Arial Black"/>
          <w:b w:val="0"/>
        </w:rPr>
        <w:t>941</w:t>
      </w:r>
      <w:r w:rsidRPr="00B46522">
        <w:rPr>
          <w:rFonts w:ascii="Arial Black" w:hAnsi="Arial Black"/>
          <w:b w:val="0"/>
        </w:rPr>
        <w:tab/>
        <w:t>Rapportwesen.</w:t>
      </w:r>
    </w:p>
    <w:p w14:paraId="25D0FC5C" w14:textId="77777777" w:rsidR="00617C66" w:rsidRPr="00965713" w:rsidRDefault="00617C66" w:rsidP="00686BF4">
      <w:pPr>
        <w:pStyle w:val="Texta"/>
        <w:rPr>
          <w:sz w:val="21"/>
          <w:szCs w:val="21"/>
        </w:rPr>
      </w:pPr>
      <w:r w:rsidRPr="00965713">
        <w:rPr>
          <w:sz w:val="21"/>
          <w:szCs w:val="21"/>
        </w:rPr>
        <w:t>.100</w:t>
      </w:r>
      <w:r w:rsidRPr="00965713">
        <w:rPr>
          <w:sz w:val="21"/>
          <w:szCs w:val="21"/>
        </w:rPr>
        <w:tab/>
        <w:t>Kontroll- und Rapportpflicht.</w:t>
      </w:r>
    </w:p>
    <w:p w14:paraId="5D6E1123" w14:textId="77777777" w:rsidR="00426D2C" w:rsidRPr="00965713" w:rsidRDefault="0062509B" w:rsidP="00426D2C">
      <w:pPr>
        <w:pStyle w:val="Texta"/>
        <w:spacing w:after="0"/>
        <w:rPr>
          <w:sz w:val="21"/>
          <w:szCs w:val="21"/>
        </w:rPr>
      </w:pPr>
      <w:r w:rsidRPr="00965713">
        <w:rPr>
          <w:sz w:val="21"/>
          <w:szCs w:val="21"/>
        </w:rPr>
        <w:t>.11</w:t>
      </w:r>
      <w:r w:rsidR="00426D2C" w:rsidRPr="00965713">
        <w:rPr>
          <w:sz w:val="21"/>
          <w:szCs w:val="21"/>
        </w:rPr>
        <w:t>0</w:t>
      </w:r>
      <w:r w:rsidR="00426D2C" w:rsidRPr="00965713">
        <w:rPr>
          <w:sz w:val="21"/>
          <w:szCs w:val="21"/>
        </w:rPr>
        <w:tab/>
      </w:r>
      <w:r w:rsidRPr="00965713">
        <w:rPr>
          <w:sz w:val="21"/>
          <w:szCs w:val="21"/>
        </w:rPr>
        <w:t>Tagesrapporte</w:t>
      </w:r>
      <w:r w:rsidR="00426D2C" w:rsidRPr="00965713">
        <w:rPr>
          <w:sz w:val="21"/>
          <w:szCs w:val="21"/>
        </w:rPr>
        <w:t>.</w:t>
      </w:r>
    </w:p>
    <w:p w14:paraId="62946300" w14:textId="77777777" w:rsidR="00B06BD6" w:rsidRPr="00965713" w:rsidRDefault="00B06BD6" w:rsidP="00BC4118">
      <w:pPr>
        <w:pStyle w:val="Texta"/>
        <w:tabs>
          <w:tab w:val="clear" w:pos="567"/>
        </w:tabs>
        <w:ind w:firstLine="0"/>
        <w:rPr>
          <w:sz w:val="21"/>
          <w:szCs w:val="21"/>
        </w:rPr>
      </w:pPr>
      <w:r w:rsidRPr="00965713">
        <w:rPr>
          <w:sz w:val="21"/>
          <w:szCs w:val="21"/>
        </w:rPr>
        <w:t xml:space="preserve">Die Unternehmung ist zur Führung von Tagesrapporten verpflichtet. </w:t>
      </w:r>
    </w:p>
    <w:p w14:paraId="71A6D76E" w14:textId="77777777" w:rsidR="00B06BD6" w:rsidRPr="00965713" w:rsidRDefault="00B06BD6" w:rsidP="00B06BD6">
      <w:pPr>
        <w:pStyle w:val="Default"/>
        <w:ind w:left="1276"/>
        <w:rPr>
          <w:color w:val="auto"/>
          <w:sz w:val="21"/>
          <w:szCs w:val="21"/>
        </w:rPr>
      </w:pPr>
      <w:r w:rsidRPr="00965713">
        <w:rPr>
          <w:color w:val="auto"/>
          <w:sz w:val="21"/>
          <w:szCs w:val="21"/>
        </w:rPr>
        <w:t>Aus diesen Rapporten soll folgendes ersichtlich sein:</w:t>
      </w:r>
    </w:p>
    <w:p w14:paraId="28A38E66" w14:textId="77777777" w:rsidR="00B06BD6" w:rsidRPr="00965713" w:rsidRDefault="00B06BD6" w:rsidP="004342F7">
      <w:pPr>
        <w:pStyle w:val="Default"/>
        <w:numPr>
          <w:ilvl w:val="0"/>
          <w:numId w:val="39"/>
        </w:numPr>
        <w:tabs>
          <w:tab w:val="left" w:pos="1560"/>
        </w:tabs>
        <w:ind w:left="1560" w:hanging="284"/>
        <w:jc w:val="both"/>
        <w:rPr>
          <w:color w:val="auto"/>
          <w:sz w:val="21"/>
          <w:szCs w:val="21"/>
        </w:rPr>
      </w:pPr>
      <w:r w:rsidRPr="00965713">
        <w:rPr>
          <w:color w:val="auto"/>
          <w:sz w:val="21"/>
          <w:szCs w:val="21"/>
        </w:rPr>
        <w:t>Kurzbeschrieb der erbrachten Arbeitsleistungen, mit Ortsangabe, Datum und Witterung</w:t>
      </w:r>
      <w:r w:rsidR="002800A0" w:rsidRPr="00965713">
        <w:rPr>
          <w:color w:val="auto"/>
          <w:sz w:val="21"/>
          <w:szCs w:val="21"/>
        </w:rPr>
        <w:t xml:space="preserve"> </w:t>
      </w:r>
      <w:r w:rsidRPr="00965713">
        <w:rPr>
          <w:color w:val="auto"/>
          <w:sz w:val="21"/>
          <w:szCs w:val="21"/>
        </w:rPr>
        <w:t>/</w:t>
      </w:r>
      <w:r w:rsidR="002800A0" w:rsidRPr="00965713">
        <w:rPr>
          <w:color w:val="auto"/>
          <w:sz w:val="21"/>
          <w:szCs w:val="21"/>
        </w:rPr>
        <w:t xml:space="preserve"> </w:t>
      </w:r>
      <w:r w:rsidRPr="00965713">
        <w:rPr>
          <w:color w:val="auto"/>
          <w:sz w:val="21"/>
          <w:szCs w:val="21"/>
        </w:rPr>
        <w:t>Temperatur;</w:t>
      </w:r>
    </w:p>
    <w:p w14:paraId="259AA736" w14:textId="77777777" w:rsidR="00B06BD6" w:rsidRPr="00965713" w:rsidRDefault="00B06BD6" w:rsidP="004342F7">
      <w:pPr>
        <w:pStyle w:val="Default"/>
        <w:numPr>
          <w:ilvl w:val="0"/>
          <w:numId w:val="39"/>
        </w:numPr>
        <w:tabs>
          <w:tab w:val="left" w:pos="1560"/>
        </w:tabs>
        <w:ind w:left="1560" w:hanging="284"/>
        <w:jc w:val="both"/>
        <w:rPr>
          <w:color w:val="auto"/>
          <w:sz w:val="21"/>
          <w:szCs w:val="21"/>
        </w:rPr>
      </w:pPr>
      <w:r w:rsidRPr="00965713">
        <w:rPr>
          <w:color w:val="auto"/>
          <w:sz w:val="21"/>
          <w:szCs w:val="21"/>
        </w:rPr>
        <w:t>Anzahl der Arbeiter und deren Arbeitsstunden;</w:t>
      </w:r>
    </w:p>
    <w:p w14:paraId="390D9963" w14:textId="77777777" w:rsidR="00B06BD6" w:rsidRPr="00965713" w:rsidRDefault="00B06BD6" w:rsidP="004342F7">
      <w:pPr>
        <w:pStyle w:val="Default"/>
        <w:numPr>
          <w:ilvl w:val="0"/>
          <w:numId w:val="39"/>
        </w:numPr>
        <w:tabs>
          <w:tab w:val="left" w:pos="1560"/>
        </w:tabs>
        <w:ind w:left="1560" w:hanging="284"/>
        <w:jc w:val="both"/>
        <w:rPr>
          <w:color w:val="auto"/>
          <w:sz w:val="21"/>
          <w:szCs w:val="21"/>
        </w:rPr>
      </w:pPr>
      <w:r w:rsidRPr="00965713">
        <w:rPr>
          <w:color w:val="auto"/>
          <w:sz w:val="21"/>
          <w:szCs w:val="21"/>
        </w:rPr>
        <w:t>Eingesetzte Maschinen und Fahrzeuge mit Einsatzzeit;</w:t>
      </w:r>
    </w:p>
    <w:p w14:paraId="59C22B7A" w14:textId="77777777" w:rsidR="00B06BD6" w:rsidRPr="00965713" w:rsidRDefault="00B06BD6" w:rsidP="004342F7">
      <w:pPr>
        <w:pStyle w:val="Default"/>
        <w:numPr>
          <w:ilvl w:val="0"/>
          <w:numId w:val="39"/>
        </w:numPr>
        <w:tabs>
          <w:tab w:val="left" w:pos="1560"/>
        </w:tabs>
        <w:ind w:left="1560" w:hanging="284"/>
        <w:jc w:val="both"/>
        <w:rPr>
          <w:color w:val="auto"/>
          <w:sz w:val="21"/>
          <w:szCs w:val="21"/>
        </w:rPr>
      </w:pPr>
      <w:r w:rsidRPr="00965713">
        <w:rPr>
          <w:color w:val="auto"/>
          <w:sz w:val="21"/>
          <w:szCs w:val="21"/>
        </w:rPr>
        <w:t>An- und Rücklieferungen von Materialien und Geräten;</w:t>
      </w:r>
    </w:p>
    <w:p w14:paraId="090AD039" w14:textId="77777777" w:rsidR="00B06BD6" w:rsidRPr="00965713" w:rsidRDefault="00B06BD6" w:rsidP="004342F7">
      <w:pPr>
        <w:pStyle w:val="Default"/>
        <w:numPr>
          <w:ilvl w:val="0"/>
          <w:numId w:val="39"/>
        </w:numPr>
        <w:tabs>
          <w:tab w:val="left" w:pos="1560"/>
        </w:tabs>
        <w:ind w:left="1560" w:hanging="284"/>
        <w:jc w:val="both"/>
        <w:rPr>
          <w:color w:val="auto"/>
          <w:sz w:val="21"/>
          <w:szCs w:val="21"/>
        </w:rPr>
      </w:pPr>
      <w:r w:rsidRPr="00965713">
        <w:rPr>
          <w:color w:val="auto"/>
          <w:sz w:val="21"/>
          <w:szCs w:val="21"/>
        </w:rPr>
        <w:t>Angaben über den Betrieb von Lichtsignalanlagen;</w:t>
      </w:r>
    </w:p>
    <w:p w14:paraId="7EE2D991" w14:textId="77777777" w:rsidR="00B06BD6" w:rsidRPr="00965713" w:rsidRDefault="00B06BD6" w:rsidP="00B06BD6">
      <w:pPr>
        <w:pStyle w:val="Texta"/>
        <w:tabs>
          <w:tab w:val="clear" w:pos="567"/>
        </w:tabs>
        <w:ind w:firstLine="0"/>
        <w:rPr>
          <w:sz w:val="21"/>
          <w:szCs w:val="21"/>
        </w:rPr>
      </w:pPr>
      <w:r w:rsidRPr="00965713">
        <w:rPr>
          <w:sz w:val="21"/>
          <w:szCs w:val="21"/>
        </w:rPr>
        <w:t>sowie weitere nach dem Ermessen der Bauleitung nötige Informationen.</w:t>
      </w:r>
    </w:p>
    <w:p w14:paraId="5FC19F16" w14:textId="77777777" w:rsidR="00426D2C" w:rsidRPr="00965713" w:rsidRDefault="00426D2C" w:rsidP="00BC4118">
      <w:pPr>
        <w:pStyle w:val="Texta"/>
        <w:tabs>
          <w:tab w:val="clear" w:pos="567"/>
        </w:tabs>
        <w:ind w:firstLine="0"/>
        <w:rPr>
          <w:sz w:val="21"/>
          <w:szCs w:val="21"/>
        </w:rPr>
      </w:pPr>
      <w:r w:rsidRPr="00965713">
        <w:rPr>
          <w:sz w:val="21"/>
          <w:szCs w:val="21"/>
        </w:rPr>
        <w:t xml:space="preserve">Die Arbeitsrapporte sind der Bauleitung </w:t>
      </w:r>
      <w:r w:rsidR="0062509B" w:rsidRPr="00965713">
        <w:rPr>
          <w:sz w:val="21"/>
          <w:szCs w:val="21"/>
        </w:rPr>
        <w:t>monatlich</w:t>
      </w:r>
      <w:r w:rsidRPr="00965713">
        <w:rPr>
          <w:sz w:val="21"/>
          <w:szCs w:val="21"/>
        </w:rPr>
        <w:t xml:space="preserve"> abzugeben.</w:t>
      </w:r>
    </w:p>
    <w:p w14:paraId="2201024F" w14:textId="77777777" w:rsidR="00B06BD6" w:rsidRPr="00965713" w:rsidRDefault="00B06BD6" w:rsidP="00BC4118">
      <w:pPr>
        <w:pStyle w:val="Texta"/>
        <w:tabs>
          <w:tab w:val="clear" w:pos="567"/>
        </w:tabs>
        <w:ind w:firstLine="0"/>
        <w:rPr>
          <w:sz w:val="21"/>
          <w:szCs w:val="21"/>
        </w:rPr>
      </w:pPr>
      <w:r w:rsidRPr="00965713">
        <w:rPr>
          <w:sz w:val="21"/>
          <w:szCs w:val="21"/>
        </w:rPr>
        <w:t>Wenn die eingesetzte(n) Arbeitsgruppe(n) noch für andere Auftraggeber (z.B. Gemeindewerke, Swisscom und Private) arbeitet/arbeiten, müssen die Leistungen und Materiallieferungen für die einzelnen Auftraggeber separat festgehalten werden.</w:t>
      </w:r>
    </w:p>
    <w:p w14:paraId="1BC25915" w14:textId="77777777" w:rsidR="004C7129" w:rsidRPr="00965713" w:rsidRDefault="004C7129" w:rsidP="004C7129">
      <w:pPr>
        <w:pStyle w:val="Texta"/>
        <w:spacing w:after="0"/>
        <w:rPr>
          <w:sz w:val="21"/>
          <w:szCs w:val="21"/>
        </w:rPr>
      </w:pPr>
      <w:r w:rsidRPr="00965713">
        <w:rPr>
          <w:sz w:val="21"/>
          <w:szCs w:val="21"/>
          <w:highlight w:val="green"/>
        </w:rPr>
        <w:t>.120</w:t>
      </w:r>
      <w:r w:rsidRPr="00965713">
        <w:rPr>
          <w:sz w:val="21"/>
          <w:szCs w:val="21"/>
          <w:highlight w:val="green"/>
        </w:rPr>
        <w:tab/>
        <w:t>Wochenrapporte.</w:t>
      </w:r>
    </w:p>
    <w:p w14:paraId="09E03FF1" w14:textId="77777777" w:rsidR="004C7129" w:rsidRPr="00965713" w:rsidRDefault="004C7129" w:rsidP="004C7129">
      <w:pPr>
        <w:pStyle w:val="Texta"/>
        <w:tabs>
          <w:tab w:val="clear" w:pos="567"/>
        </w:tabs>
        <w:spacing w:after="0"/>
        <w:ind w:firstLine="0"/>
        <w:rPr>
          <w:i/>
          <w:sz w:val="21"/>
          <w:szCs w:val="21"/>
          <w:highlight w:val="cyan"/>
        </w:rPr>
      </w:pPr>
      <w:r w:rsidRPr="00965713">
        <w:rPr>
          <w:i/>
          <w:sz w:val="21"/>
          <w:szCs w:val="21"/>
          <w:highlight w:val="cyan"/>
        </w:rPr>
        <w:t>Inhalt</w:t>
      </w:r>
    </w:p>
    <w:p w14:paraId="7B01B4B3" w14:textId="77777777" w:rsidR="004C7129" w:rsidRPr="00965713" w:rsidRDefault="004C7129" w:rsidP="004C7129">
      <w:pPr>
        <w:pStyle w:val="Texta"/>
        <w:tabs>
          <w:tab w:val="clear" w:pos="567"/>
        </w:tabs>
        <w:ind w:firstLine="0"/>
        <w:rPr>
          <w:i/>
          <w:sz w:val="21"/>
          <w:szCs w:val="21"/>
        </w:rPr>
      </w:pPr>
      <w:r w:rsidRPr="00965713">
        <w:rPr>
          <w:i/>
          <w:sz w:val="21"/>
          <w:szCs w:val="21"/>
          <w:highlight w:val="cyan"/>
        </w:rPr>
        <w:t>Weiteres</w:t>
      </w:r>
    </w:p>
    <w:p w14:paraId="0B7E210E" w14:textId="77777777" w:rsidR="00426D2C" w:rsidRPr="00965713" w:rsidRDefault="004C7129" w:rsidP="00426D2C">
      <w:pPr>
        <w:pStyle w:val="Texta"/>
        <w:spacing w:after="0"/>
        <w:rPr>
          <w:sz w:val="21"/>
          <w:szCs w:val="21"/>
        </w:rPr>
      </w:pPr>
      <w:r w:rsidRPr="00965713">
        <w:rPr>
          <w:sz w:val="21"/>
          <w:szCs w:val="21"/>
        </w:rPr>
        <w:t>.13</w:t>
      </w:r>
      <w:r w:rsidR="00426D2C" w:rsidRPr="00965713">
        <w:rPr>
          <w:sz w:val="21"/>
          <w:szCs w:val="21"/>
        </w:rPr>
        <w:t>0</w:t>
      </w:r>
      <w:r w:rsidR="00426D2C" w:rsidRPr="00965713">
        <w:rPr>
          <w:sz w:val="21"/>
          <w:szCs w:val="21"/>
        </w:rPr>
        <w:tab/>
        <w:t>Regierapporte.</w:t>
      </w:r>
    </w:p>
    <w:p w14:paraId="00C6CA77" w14:textId="77777777" w:rsidR="00426D2C" w:rsidRPr="00965713" w:rsidRDefault="00426D2C" w:rsidP="00BC4118">
      <w:pPr>
        <w:pStyle w:val="Texta"/>
        <w:tabs>
          <w:tab w:val="clear" w:pos="567"/>
        </w:tabs>
        <w:spacing w:after="60"/>
        <w:ind w:firstLine="0"/>
        <w:rPr>
          <w:sz w:val="21"/>
          <w:szCs w:val="21"/>
        </w:rPr>
      </w:pPr>
      <w:r w:rsidRPr="00965713">
        <w:rPr>
          <w:sz w:val="21"/>
          <w:szCs w:val="21"/>
        </w:rPr>
        <w:t>Die Originale der täglich anzufertigenden Regierapporte sind mit Vermerk der Arbeits-zeit, des Materialverbrauches und der verrichteten Arbeiten innert 1 Woche an die örtliche Bauleitung abzugeben.</w:t>
      </w:r>
    </w:p>
    <w:p w14:paraId="6551E96E" w14:textId="77777777" w:rsidR="00426D2C" w:rsidRPr="00965713" w:rsidRDefault="00426D2C" w:rsidP="00BC4118">
      <w:pPr>
        <w:pStyle w:val="Texta"/>
        <w:tabs>
          <w:tab w:val="clear" w:pos="567"/>
        </w:tabs>
        <w:ind w:firstLine="0"/>
        <w:rPr>
          <w:sz w:val="21"/>
          <w:szCs w:val="21"/>
        </w:rPr>
      </w:pPr>
      <w:r w:rsidRPr="00965713">
        <w:rPr>
          <w:sz w:val="21"/>
          <w:szCs w:val="21"/>
        </w:rPr>
        <w:t>Von der Bauleitung unterzeichnete Rapporte bescheinigen lediglich die Richtigkeit der Angaben. Mit der Unterzeichnung der Rapporte nimmt die Bauleitung jedoch weder die erbrachten Arbeiten ab, noch anerkennt sie vom Unternehmer daraus geltend gemachte Ansprüche. Über Letztere entscheidet ausschliesslich der Auftraggeber nach Überprüfung der Regierechnungen anhand des Werkvertrages.</w:t>
      </w:r>
    </w:p>
    <w:p w14:paraId="127515A1" w14:textId="77777777" w:rsidR="0062509B" w:rsidRPr="00965713" w:rsidRDefault="00BC4118" w:rsidP="00BC4118">
      <w:pPr>
        <w:pStyle w:val="Texta"/>
        <w:spacing w:after="0"/>
        <w:rPr>
          <w:sz w:val="21"/>
          <w:szCs w:val="21"/>
        </w:rPr>
      </w:pPr>
      <w:r w:rsidRPr="00965713">
        <w:rPr>
          <w:sz w:val="21"/>
          <w:szCs w:val="21"/>
        </w:rPr>
        <w:t>.140</w:t>
      </w:r>
      <w:r w:rsidRPr="00965713">
        <w:rPr>
          <w:sz w:val="21"/>
          <w:szCs w:val="21"/>
        </w:rPr>
        <w:tab/>
        <w:t>Ansprechpersonen Unternehmer.</w:t>
      </w:r>
    </w:p>
    <w:p w14:paraId="30CB7950" w14:textId="77777777" w:rsidR="00BC4118" w:rsidRPr="00965713" w:rsidRDefault="00BC4118" w:rsidP="00BC4118">
      <w:pPr>
        <w:pStyle w:val="Texta"/>
        <w:tabs>
          <w:tab w:val="clear" w:pos="567"/>
        </w:tabs>
        <w:ind w:firstLine="0"/>
        <w:rPr>
          <w:sz w:val="21"/>
          <w:szCs w:val="21"/>
        </w:rPr>
      </w:pPr>
      <w:r w:rsidRPr="00965713">
        <w:rPr>
          <w:sz w:val="21"/>
          <w:szCs w:val="21"/>
        </w:rPr>
        <w:t>Der Unternehmer bestimmt einen Bauführer als Hauptverantwortlichen und einen Polier/Chefmonteur als Baustellenchef.</w:t>
      </w:r>
    </w:p>
    <w:p w14:paraId="08F9B1E8" w14:textId="77777777" w:rsidR="0062509B" w:rsidRPr="00965713" w:rsidRDefault="0062509B" w:rsidP="00BC4118">
      <w:pPr>
        <w:pStyle w:val="Texta"/>
        <w:tabs>
          <w:tab w:val="clear" w:pos="567"/>
        </w:tabs>
        <w:ind w:firstLine="0"/>
        <w:rPr>
          <w:sz w:val="21"/>
          <w:szCs w:val="21"/>
        </w:rPr>
      </w:pPr>
      <w:r w:rsidRPr="00965713">
        <w:rPr>
          <w:sz w:val="21"/>
          <w:szCs w:val="21"/>
        </w:rPr>
        <w:lastRenderedPageBreak/>
        <w:t xml:space="preserve">Der Bauführer (Hauptverantwortlicher) koordiniert und kontrolliert sämtliche Arbeiten. </w:t>
      </w:r>
      <w:r w:rsidR="00945BF4" w:rsidRPr="00965713">
        <w:rPr>
          <w:sz w:val="21"/>
          <w:szCs w:val="21"/>
        </w:rPr>
        <w:t xml:space="preserve">Er vertritt die Subunternehmer für die Ausführung, den Einsatzplan, wichtige Entscheide betreffend Einbau und Applikationen (Wetter, Feuchtigkeit, Schutzmass-nahmen usw.) sowie das Ausmass und die Abrechnung. </w:t>
      </w:r>
      <w:r w:rsidRPr="00965713">
        <w:rPr>
          <w:sz w:val="21"/>
          <w:szCs w:val="21"/>
        </w:rPr>
        <w:t>Es wird verlangt, dass der Hauptverantwortliche Erfahrung mit ähnlichen Arbeiten aufweisen kann.</w:t>
      </w:r>
    </w:p>
    <w:p w14:paraId="6E2ABB77" w14:textId="77777777" w:rsidR="0062509B" w:rsidRPr="00965713" w:rsidRDefault="00B06BD6" w:rsidP="00BC4118">
      <w:pPr>
        <w:pStyle w:val="Texta"/>
        <w:tabs>
          <w:tab w:val="clear" w:pos="567"/>
        </w:tabs>
        <w:ind w:firstLine="0"/>
        <w:rPr>
          <w:sz w:val="21"/>
          <w:szCs w:val="21"/>
        </w:rPr>
      </w:pPr>
      <w:r w:rsidRPr="00965713">
        <w:rPr>
          <w:sz w:val="21"/>
          <w:szCs w:val="21"/>
        </w:rPr>
        <w:t>Der Polier/Chefmonteur (Baustellenchef) hat ständig auf der Baustelle anwesend zu sein. Die Vertretung bei Schichtarbeit und eine einwandfreie Übergabe an die folgende Schicht sind jederzeit zu gewährleisten. Er ist für die Sicherheit bei der Ausführung der Arbeiten verantwortlich. Er ist befugt, Regierapporte und Ausmassbelege zu unterzeichnen und u.</w:t>
      </w:r>
      <w:r w:rsidR="0062509B" w:rsidRPr="00965713">
        <w:rPr>
          <w:sz w:val="21"/>
          <w:szCs w:val="21"/>
        </w:rPr>
        <w:t>a. für das definitive Aufbieten des zugewiesenen Vermessungsbüros zur Aufnahme der unterir</w:t>
      </w:r>
      <w:r w:rsidR="00943CDA" w:rsidRPr="00965713">
        <w:rPr>
          <w:sz w:val="21"/>
          <w:szCs w:val="21"/>
        </w:rPr>
        <w:t>dischen Bauteile verantwortlich.</w:t>
      </w:r>
    </w:p>
    <w:p w14:paraId="7866A82F" w14:textId="77777777" w:rsidR="00426D2C" w:rsidRPr="00965713" w:rsidRDefault="00110390" w:rsidP="00426D2C">
      <w:pPr>
        <w:pStyle w:val="Texta"/>
        <w:spacing w:after="0"/>
        <w:rPr>
          <w:sz w:val="21"/>
          <w:szCs w:val="21"/>
        </w:rPr>
      </w:pPr>
      <w:r w:rsidRPr="00965713">
        <w:rPr>
          <w:sz w:val="21"/>
          <w:szCs w:val="21"/>
        </w:rPr>
        <w:t>.150</w:t>
      </w:r>
      <w:r w:rsidR="00426D2C" w:rsidRPr="00965713">
        <w:rPr>
          <w:sz w:val="21"/>
          <w:szCs w:val="21"/>
        </w:rPr>
        <w:tab/>
        <w:t>Transporte und Materiallieferungen.</w:t>
      </w:r>
    </w:p>
    <w:p w14:paraId="154EF8E8" w14:textId="77777777" w:rsidR="00426D2C" w:rsidRPr="00965713" w:rsidRDefault="00426D2C" w:rsidP="00110390">
      <w:pPr>
        <w:pStyle w:val="Texta"/>
        <w:tabs>
          <w:tab w:val="clear" w:pos="567"/>
        </w:tabs>
        <w:spacing w:after="60"/>
        <w:ind w:firstLine="0"/>
        <w:rPr>
          <w:sz w:val="21"/>
          <w:szCs w:val="21"/>
        </w:rPr>
      </w:pPr>
      <w:r w:rsidRPr="00965713">
        <w:rPr>
          <w:sz w:val="21"/>
          <w:szCs w:val="21"/>
        </w:rPr>
        <w:t>Sämtliche Material</w:t>
      </w:r>
      <w:r w:rsidR="00DD0401">
        <w:rPr>
          <w:sz w:val="21"/>
          <w:szCs w:val="21"/>
        </w:rPr>
        <w:t xml:space="preserve"> </w:t>
      </w:r>
      <w:r w:rsidRPr="00965713">
        <w:rPr>
          <w:sz w:val="21"/>
          <w:szCs w:val="21"/>
        </w:rPr>
        <w:t>zu- und -abgänge sind in einer M</w:t>
      </w:r>
      <w:r w:rsidR="00110390" w:rsidRPr="00965713">
        <w:rPr>
          <w:sz w:val="21"/>
          <w:szCs w:val="21"/>
        </w:rPr>
        <w:t>aterialkontrollliste</w:t>
      </w:r>
      <w:r w:rsidR="00FF3E22">
        <w:rPr>
          <w:sz w:val="21"/>
          <w:szCs w:val="21"/>
        </w:rPr>
        <w:t xml:space="preserve"> lückenlos zu er</w:t>
      </w:r>
      <w:r w:rsidRPr="00965713">
        <w:rPr>
          <w:sz w:val="21"/>
          <w:szCs w:val="21"/>
        </w:rPr>
        <w:t xml:space="preserve">fassen und der Bauleitung </w:t>
      </w:r>
      <w:r w:rsidR="00110390" w:rsidRPr="00965713">
        <w:rPr>
          <w:sz w:val="21"/>
          <w:szCs w:val="21"/>
        </w:rPr>
        <w:t xml:space="preserve">mit den Ausmassunterlagen </w:t>
      </w:r>
      <w:r w:rsidRPr="00965713">
        <w:rPr>
          <w:sz w:val="21"/>
          <w:szCs w:val="21"/>
        </w:rPr>
        <w:t xml:space="preserve">zur </w:t>
      </w:r>
      <w:r w:rsidR="00110390" w:rsidRPr="00965713">
        <w:rPr>
          <w:sz w:val="21"/>
          <w:szCs w:val="21"/>
        </w:rPr>
        <w:t>Plausibilitätskontrolle</w:t>
      </w:r>
      <w:r w:rsidRPr="00965713">
        <w:rPr>
          <w:sz w:val="21"/>
          <w:szCs w:val="21"/>
        </w:rPr>
        <w:t xml:space="preserve"> </w:t>
      </w:r>
      <w:r w:rsidR="00461C63" w:rsidRPr="00965713">
        <w:rPr>
          <w:sz w:val="21"/>
          <w:szCs w:val="21"/>
        </w:rPr>
        <w:t>abzugeben</w:t>
      </w:r>
      <w:r w:rsidRPr="00965713">
        <w:rPr>
          <w:sz w:val="21"/>
          <w:szCs w:val="21"/>
        </w:rPr>
        <w:t xml:space="preserve">. </w:t>
      </w:r>
      <w:r w:rsidR="004476AC" w:rsidRPr="00965713">
        <w:rPr>
          <w:sz w:val="21"/>
          <w:szCs w:val="21"/>
        </w:rPr>
        <w:t xml:space="preserve">Bei den </w:t>
      </w:r>
      <w:r w:rsidRPr="00965713">
        <w:rPr>
          <w:sz w:val="21"/>
          <w:szCs w:val="21"/>
        </w:rPr>
        <w:t>Lieferscheine</w:t>
      </w:r>
      <w:r w:rsidR="004476AC" w:rsidRPr="00965713">
        <w:rPr>
          <w:sz w:val="21"/>
          <w:szCs w:val="21"/>
        </w:rPr>
        <w:t>n</w:t>
      </w:r>
      <w:r w:rsidRPr="00965713">
        <w:rPr>
          <w:sz w:val="21"/>
          <w:szCs w:val="21"/>
        </w:rPr>
        <w:t xml:space="preserve"> sind deren Doppel</w:t>
      </w:r>
      <w:r w:rsidR="004476AC" w:rsidRPr="00965713">
        <w:rPr>
          <w:sz w:val="21"/>
          <w:szCs w:val="21"/>
        </w:rPr>
        <w:t>/Kopie</w:t>
      </w:r>
      <w:r w:rsidRPr="00965713">
        <w:rPr>
          <w:sz w:val="21"/>
          <w:szCs w:val="21"/>
        </w:rPr>
        <w:t xml:space="preserve"> der Bauleitung </w:t>
      </w:r>
      <w:r w:rsidR="004476AC" w:rsidRPr="00965713">
        <w:rPr>
          <w:sz w:val="21"/>
          <w:szCs w:val="21"/>
        </w:rPr>
        <w:t>abzugeben.</w:t>
      </w:r>
    </w:p>
    <w:p w14:paraId="11AF8A11" w14:textId="4789AF5D" w:rsidR="00426D2C" w:rsidRPr="00965713" w:rsidRDefault="00426D2C" w:rsidP="004476AC">
      <w:pPr>
        <w:pStyle w:val="Texta"/>
        <w:tabs>
          <w:tab w:val="clear" w:pos="567"/>
        </w:tabs>
        <w:spacing w:after="0"/>
        <w:ind w:firstLine="0"/>
        <w:rPr>
          <w:sz w:val="21"/>
          <w:szCs w:val="21"/>
        </w:rPr>
      </w:pPr>
      <w:r w:rsidRPr="00965713">
        <w:rPr>
          <w:sz w:val="21"/>
          <w:szCs w:val="21"/>
        </w:rPr>
        <w:t>Der Transport von Abbruchmaterialien sowie die Lieferung von Kiesgemischen werden lose ausgemessen. Dies bedingt, dass von der Unternehmung saubere Ausmassunterlagen erstellt werden.</w:t>
      </w:r>
    </w:p>
    <w:p w14:paraId="165060FB" w14:textId="77777777" w:rsidR="00426D2C" w:rsidRPr="00965713" w:rsidRDefault="00426D2C" w:rsidP="00426D2C">
      <w:pPr>
        <w:tabs>
          <w:tab w:val="clear" w:pos="567"/>
          <w:tab w:val="left" w:pos="1418"/>
        </w:tabs>
        <w:ind w:left="1276"/>
        <w:rPr>
          <w:sz w:val="21"/>
          <w:szCs w:val="21"/>
        </w:rPr>
      </w:pPr>
      <w:r w:rsidRPr="00965713">
        <w:rPr>
          <w:sz w:val="21"/>
          <w:szCs w:val="21"/>
        </w:rPr>
        <w:t>Fahr- und Fuhrscheine müssen folgende Angaben aufweisen:</w:t>
      </w:r>
    </w:p>
    <w:p w14:paraId="24A53681" w14:textId="77777777" w:rsidR="00426D2C" w:rsidRPr="004342F7" w:rsidRDefault="004476A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Datum;</w:t>
      </w:r>
    </w:p>
    <w:p w14:paraId="7128CAFA" w14:textId="77777777" w:rsidR="00426D2C" w:rsidRPr="004342F7" w:rsidRDefault="00426D2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Polizei-Nr. des Fahrzeug</w:t>
      </w:r>
      <w:r w:rsidR="004476AC" w:rsidRPr="004342F7">
        <w:rPr>
          <w:sz w:val="21"/>
          <w:szCs w:val="21"/>
        </w:rPr>
        <w:t>es;</w:t>
      </w:r>
    </w:p>
    <w:p w14:paraId="44FFCA09" w14:textId="77777777" w:rsidR="00426D2C" w:rsidRPr="004342F7" w:rsidRDefault="004476A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Ladevolumen des Fahrzeuges;</w:t>
      </w:r>
    </w:p>
    <w:p w14:paraId="23F6A6CB" w14:textId="77777777" w:rsidR="00426D2C" w:rsidRPr="004342F7" w:rsidRDefault="004476A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Ladeort;</w:t>
      </w:r>
    </w:p>
    <w:p w14:paraId="48698653" w14:textId="77777777" w:rsidR="00426D2C" w:rsidRPr="004342F7" w:rsidRDefault="004476A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Entladeort;</w:t>
      </w:r>
    </w:p>
    <w:p w14:paraId="1352EA0F" w14:textId="77777777" w:rsidR="00426D2C" w:rsidRPr="004342F7" w:rsidRDefault="00426D2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Transpo</w:t>
      </w:r>
      <w:r w:rsidR="004476AC" w:rsidRPr="004342F7">
        <w:rPr>
          <w:sz w:val="21"/>
          <w:szCs w:val="21"/>
        </w:rPr>
        <w:t>rtdistanz (nur bei Transporten);</w:t>
      </w:r>
    </w:p>
    <w:p w14:paraId="6EE9F4FF" w14:textId="77777777" w:rsidR="00426D2C" w:rsidRPr="004342F7" w:rsidRDefault="00426D2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Lief</w:t>
      </w:r>
      <w:r w:rsidR="004476AC" w:rsidRPr="004342F7">
        <w:rPr>
          <w:sz w:val="21"/>
          <w:szCs w:val="21"/>
        </w:rPr>
        <w:t>erschein resp. Fuhrscheinnummer;</w:t>
      </w:r>
    </w:p>
    <w:p w14:paraId="2068D9A4" w14:textId="77777777" w:rsidR="00426D2C" w:rsidRPr="004342F7" w:rsidRDefault="00426D2C" w:rsidP="004342F7">
      <w:pPr>
        <w:pStyle w:val="Listenabsatz"/>
        <w:numPr>
          <w:ilvl w:val="0"/>
          <w:numId w:val="40"/>
        </w:numPr>
        <w:tabs>
          <w:tab w:val="clear" w:pos="567"/>
          <w:tab w:val="clear" w:pos="1276"/>
          <w:tab w:val="left" w:pos="1560"/>
        </w:tabs>
        <w:ind w:left="1560" w:hanging="284"/>
        <w:rPr>
          <w:sz w:val="21"/>
          <w:szCs w:val="21"/>
        </w:rPr>
      </w:pPr>
      <w:r w:rsidRPr="004342F7">
        <w:rPr>
          <w:sz w:val="21"/>
          <w:szCs w:val="21"/>
        </w:rPr>
        <w:t>Lade- und Entladezeiten müssen auf dem Fahr- resp. Lieferschein ersichtlich sein (Stempeluhr).</w:t>
      </w:r>
    </w:p>
    <w:p w14:paraId="71723DEB" w14:textId="77777777" w:rsidR="00426D2C" w:rsidRPr="00965713" w:rsidRDefault="00426D2C" w:rsidP="00426D2C">
      <w:pPr>
        <w:tabs>
          <w:tab w:val="clear" w:pos="567"/>
          <w:tab w:val="left" w:pos="1418"/>
        </w:tabs>
        <w:spacing w:before="60"/>
        <w:ind w:left="1276"/>
        <w:rPr>
          <w:sz w:val="21"/>
          <w:szCs w:val="21"/>
        </w:rPr>
      </w:pPr>
      <w:r w:rsidRPr="00965713">
        <w:rPr>
          <w:sz w:val="21"/>
          <w:szCs w:val="21"/>
        </w:rPr>
        <w:t xml:space="preserve">Der Unternehmer hat der Bauleitung wöchentlich, Tagestransportzusammenstellungen, aufgeteilt nach Lade- und Entladeort, abzugeben. </w:t>
      </w:r>
    </w:p>
    <w:p w14:paraId="46BE5C4D" w14:textId="08194CF5" w:rsidR="00426D2C" w:rsidRPr="00965713" w:rsidRDefault="00AE53E0" w:rsidP="00426D2C">
      <w:pPr>
        <w:spacing w:before="60"/>
        <w:ind w:left="1276"/>
        <w:rPr>
          <w:sz w:val="21"/>
          <w:szCs w:val="21"/>
        </w:rPr>
      </w:pPr>
      <w:r w:rsidRPr="00965713">
        <w:rPr>
          <w:sz w:val="21"/>
          <w:szCs w:val="21"/>
        </w:rPr>
        <w:t>Tageszusammenstell</w:t>
      </w:r>
      <w:r w:rsidR="00426D2C" w:rsidRPr="00965713">
        <w:rPr>
          <w:sz w:val="21"/>
          <w:szCs w:val="21"/>
        </w:rPr>
        <w:t>ungen werden durch den Unternehmer in Wochentransport-zusammenstellungen zusammengefasst, diese sind Grundlagen für die Abschlagszahlungen.</w:t>
      </w:r>
    </w:p>
    <w:p w14:paraId="0FE7E099" w14:textId="1FA81CB6" w:rsidR="00426D2C" w:rsidRPr="00965713" w:rsidRDefault="003A569B" w:rsidP="00426D2C">
      <w:pPr>
        <w:spacing w:before="60" w:after="60"/>
        <w:ind w:left="1276"/>
        <w:rPr>
          <w:sz w:val="21"/>
          <w:szCs w:val="21"/>
        </w:rPr>
      </w:pPr>
      <w:r>
        <w:rPr>
          <w:sz w:val="21"/>
          <w:szCs w:val="21"/>
        </w:rPr>
        <w:t xml:space="preserve">Mit Ausnahmen der im Leistungsverzeichnis berücksichtigten Positionen sind der </w:t>
      </w:r>
      <w:r w:rsidR="00426D2C" w:rsidRPr="00965713">
        <w:rPr>
          <w:sz w:val="21"/>
          <w:szCs w:val="21"/>
        </w:rPr>
        <w:t>Einsatz von Mulden, allfällige Zwischentransporte des Materials in der Baustelle oder Wartezeiten der Transportfahrzeuge sowi</w:t>
      </w:r>
      <w:r w:rsidR="00DD0401">
        <w:rPr>
          <w:sz w:val="21"/>
          <w:szCs w:val="21"/>
        </w:rPr>
        <w:t>e Mehraufwendungen für Zwischen</w:t>
      </w:r>
      <w:r w:rsidR="00426D2C" w:rsidRPr="00965713">
        <w:rPr>
          <w:sz w:val="21"/>
          <w:szCs w:val="21"/>
        </w:rPr>
        <w:t>lager (Rollmulden, Umschlaggeräte, Silos, Reinigung der Umschlagplätze und Platzmieten) sind in die Einheitspreise einzurechnen.</w:t>
      </w:r>
    </w:p>
    <w:p w14:paraId="4DA01344" w14:textId="77777777" w:rsidR="00426D2C" w:rsidRPr="00965713" w:rsidRDefault="00426D2C" w:rsidP="00426D2C">
      <w:pPr>
        <w:spacing w:before="60" w:after="120"/>
        <w:ind w:left="1276"/>
        <w:rPr>
          <w:sz w:val="21"/>
          <w:szCs w:val="21"/>
        </w:rPr>
      </w:pPr>
      <w:r w:rsidRPr="00965713">
        <w:rPr>
          <w:sz w:val="21"/>
          <w:szCs w:val="21"/>
        </w:rPr>
        <w:t xml:space="preserve">Die vom Anbieter offerierten Transportpreise im Leistungsverzeichnis gelten </w:t>
      </w:r>
      <w:r w:rsidR="00945BF4" w:rsidRPr="00965713">
        <w:rPr>
          <w:sz w:val="21"/>
          <w:szCs w:val="21"/>
        </w:rPr>
        <w:t>unabhängig</w:t>
      </w:r>
      <w:r w:rsidRPr="00965713">
        <w:rPr>
          <w:sz w:val="21"/>
          <w:szCs w:val="21"/>
        </w:rPr>
        <w:t xml:space="preserve"> vom Transportmittel. Der Unternehmer bestimmt die Art der Fahrzeuge für den wirtschaftlichsten Einsatz.</w:t>
      </w:r>
    </w:p>
    <w:p w14:paraId="110FEEB3" w14:textId="77777777" w:rsidR="004E11EF" w:rsidRPr="00965713" w:rsidRDefault="004E11EF" w:rsidP="004E11EF">
      <w:pPr>
        <w:pStyle w:val="Texta"/>
        <w:ind w:firstLine="0"/>
        <w:rPr>
          <w:sz w:val="21"/>
          <w:szCs w:val="21"/>
        </w:rPr>
      </w:pPr>
      <w:r w:rsidRPr="00965713">
        <w:rPr>
          <w:sz w:val="21"/>
          <w:szCs w:val="21"/>
        </w:rPr>
        <w:t>Alle Transporte werden ausdrücklich inkl. Deponie-, Abgabegebühren und allfällige Materialbearbeitung ausgeschrieben. Der Unternehmer muss die Deponiestandorte in der Offerte bezeichnen.</w:t>
      </w:r>
    </w:p>
    <w:p w14:paraId="2B44F815" w14:textId="77777777" w:rsidR="00426D2C" w:rsidRPr="00965713" w:rsidRDefault="00426D2C" w:rsidP="00426D2C">
      <w:pPr>
        <w:pStyle w:val="Texta"/>
        <w:spacing w:after="0"/>
        <w:rPr>
          <w:sz w:val="21"/>
          <w:szCs w:val="21"/>
        </w:rPr>
      </w:pPr>
      <w:r w:rsidRPr="00965713">
        <w:rPr>
          <w:sz w:val="21"/>
          <w:szCs w:val="21"/>
        </w:rPr>
        <w:t>.</w:t>
      </w:r>
      <w:r w:rsidR="002F4A82" w:rsidRPr="00965713">
        <w:rPr>
          <w:sz w:val="21"/>
          <w:szCs w:val="21"/>
        </w:rPr>
        <w:t>200</w:t>
      </w:r>
      <w:r w:rsidRPr="00965713">
        <w:rPr>
          <w:sz w:val="21"/>
          <w:szCs w:val="21"/>
        </w:rPr>
        <w:tab/>
        <w:t>Ausmassvorschriften.</w:t>
      </w:r>
    </w:p>
    <w:p w14:paraId="0FEE1A2B" w14:textId="77777777" w:rsidR="00853F3F" w:rsidRPr="00965713" w:rsidRDefault="00853F3F" w:rsidP="00853F3F">
      <w:pPr>
        <w:pStyle w:val="Texta"/>
        <w:tabs>
          <w:tab w:val="clear" w:pos="567"/>
        </w:tabs>
        <w:spacing w:after="60"/>
        <w:rPr>
          <w:sz w:val="21"/>
          <w:szCs w:val="21"/>
        </w:rPr>
      </w:pPr>
      <w:r w:rsidRPr="00965713">
        <w:rPr>
          <w:sz w:val="21"/>
          <w:szCs w:val="21"/>
        </w:rPr>
        <w:t>.210</w:t>
      </w:r>
      <w:r w:rsidRPr="00965713">
        <w:rPr>
          <w:sz w:val="21"/>
          <w:szCs w:val="21"/>
        </w:rPr>
        <w:tab/>
      </w:r>
      <w:r w:rsidR="00426D2C" w:rsidRPr="00965713">
        <w:rPr>
          <w:sz w:val="21"/>
          <w:szCs w:val="21"/>
        </w:rPr>
        <w:t xml:space="preserve">Die erbrachten Leistungen </w:t>
      </w:r>
      <w:r w:rsidRPr="00965713">
        <w:rPr>
          <w:sz w:val="21"/>
          <w:szCs w:val="21"/>
        </w:rPr>
        <w:t>werden</w:t>
      </w:r>
      <w:r w:rsidR="00426D2C" w:rsidRPr="00965713">
        <w:rPr>
          <w:sz w:val="21"/>
          <w:szCs w:val="21"/>
        </w:rPr>
        <w:t xml:space="preserve"> mit den im vorliegenden Leistungsverzeichnis gegebenen Einheitspreisen abgerechnet. </w:t>
      </w:r>
      <w:r w:rsidR="00F329CD" w:rsidRPr="00965713">
        <w:rPr>
          <w:sz w:val="21"/>
          <w:szCs w:val="21"/>
        </w:rPr>
        <w:t>Sämtliche Ausmasse sind gemeinsam mit dem zuständigen Vertreter des Unternehmers laufend aufzunehmen, detailliert in speziellen Ausmassblättern festzuhalten und durch gegenseitige Unterzeichnung zu bestätigen. Jedes Ausmass ist lagemässig festzuhalten.</w:t>
      </w:r>
    </w:p>
    <w:p w14:paraId="3C6EA39C" w14:textId="77777777" w:rsidR="00426D2C" w:rsidRPr="00965713" w:rsidRDefault="00426D2C" w:rsidP="00505EE4">
      <w:pPr>
        <w:pStyle w:val="Texta"/>
        <w:tabs>
          <w:tab w:val="clear" w:pos="567"/>
        </w:tabs>
        <w:spacing w:after="60"/>
        <w:ind w:firstLine="0"/>
        <w:rPr>
          <w:sz w:val="21"/>
          <w:szCs w:val="21"/>
        </w:rPr>
      </w:pPr>
      <w:r w:rsidRPr="00965713">
        <w:rPr>
          <w:sz w:val="21"/>
          <w:szCs w:val="21"/>
        </w:rPr>
        <w:t xml:space="preserve">Allgemein gelten die Ausmassvorschriften, wie </w:t>
      </w:r>
      <w:r w:rsidR="00AE53E0" w:rsidRPr="00965713">
        <w:rPr>
          <w:sz w:val="21"/>
          <w:szCs w:val="21"/>
        </w:rPr>
        <w:t>sie in den einzelnen Normenposi</w:t>
      </w:r>
      <w:r w:rsidRPr="00965713">
        <w:rPr>
          <w:sz w:val="21"/>
          <w:szCs w:val="21"/>
        </w:rPr>
        <w:t>tions-katalogen, in den Normen sowie den Normalien und Richtlinien aufgeführt sind. In den folgenden Abschnitten sind Ergänzungen, Änderungen und Präzisierunge</w:t>
      </w:r>
      <w:r w:rsidR="00AE53E0" w:rsidRPr="00965713">
        <w:rPr>
          <w:sz w:val="21"/>
          <w:szCs w:val="21"/>
        </w:rPr>
        <w:t>n zu den allgemein gültigen Vor</w:t>
      </w:r>
      <w:r w:rsidRPr="00965713">
        <w:rPr>
          <w:sz w:val="21"/>
          <w:szCs w:val="21"/>
        </w:rPr>
        <w:t>schriften aufgeführt.</w:t>
      </w:r>
    </w:p>
    <w:p w14:paraId="7B877627" w14:textId="77777777" w:rsidR="00595DAA" w:rsidRPr="00965713" w:rsidRDefault="00595DAA" w:rsidP="00505EE4">
      <w:pPr>
        <w:pStyle w:val="Texta"/>
        <w:ind w:firstLine="0"/>
        <w:rPr>
          <w:rFonts w:cs="Arial"/>
          <w:sz w:val="21"/>
          <w:szCs w:val="21"/>
          <w:lang w:eastAsia="de-CH"/>
        </w:rPr>
      </w:pPr>
      <w:r w:rsidRPr="00965713">
        <w:rPr>
          <w:rFonts w:cs="Arial"/>
          <w:sz w:val="21"/>
          <w:szCs w:val="21"/>
          <w:lang w:eastAsia="de-CH"/>
        </w:rPr>
        <w:lastRenderedPageBreak/>
        <w:t xml:space="preserve">Ausmasse provisorischer Art dürfen nur für tatsachlich erbrachte Leistungen und keinesfalls für artfremde Aufwendungen erstellt werden. </w:t>
      </w:r>
      <w:r w:rsidR="000E19A0" w:rsidRPr="00965713">
        <w:rPr>
          <w:rFonts w:cs="Arial"/>
          <w:sz w:val="21"/>
          <w:szCs w:val="21"/>
          <w:lang w:eastAsia="de-CH"/>
        </w:rPr>
        <w:t>In diesem Sinne sind Umwandlungen von Massgattungen (z.B. h in m</w:t>
      </w:r>
      <w:r w:rsidR="000E19A0" w:rsidRPr="00965713">
        <w:rPr>
          <w:rFonts w:cs="Arial"/>
          <w:sz w:val="21"/>
          <w:szCs w:val="21"/>
          <w:vertAlign w:val="superscript"/>
          <w:lang w:eastAsia="de-CH"/>
        </w:rPr>
        <w:t>1</w:t>
      </w:r>
      <w:r w:rsidR="000E19A0" w:rsidRPr="00965713">
        <w:rPr>
          <w:rFonts w:cs="Arial"/>
          <w:sz w:val="21"/>
          <w:szCs w:val="21"/>
          <w:lang w:eastAsia="de-CH"/>
        </w:rPr>
        <w:t>), Änderungen von Materialien (z.B. Wandkies statt Brechsand) oder fiktive Ausmasse (z.B. Felsausmasse, die nachträglich wieder wegfallen) unzulässig.</w:t>
      </w:r>
    </w:p>
    <w:p w14:paraId="16CCB83F" w14:textId="77777777" w:rsidR="00FD2713" w:rsidRPr="00965713" w:rsidRDefault="00FD2713" w:rsidP="00505EE4">
      <w:pPr>
        <w:pStyle w:val="Texta"/>
        <w:ind w:firstLine="0"/>
        <w:rPr>
          <w:sz w:val="21"/>
          <w:szCs w:val="21"/>
        </w:rPr>
      </w:pPr>
      <w:r w:rsidRPr="00965713">
        <w:rPr>
          <w:sz w:val="21"/>
          <w:szCs w:val="21"/>
        </w:rPr>
        <w:t xml:space="preserve">Alle im Leistungsverzeichnis nicht enthaltenen Arbeiten müssen auf der Basis des Angebotes nachofferiert werden. Bei z.B. Materialieferungen ist darauf zu achten, dass die Preislisten auf der Grundlage des Eingangsdatums des Angebotes basiert. Nachtragsofferten sind nach der Prüfung durch die Bauleitung mit Begründungen der Bauherrschaft zur Genehmigung einzureichen. Zu jeder Position (nach </w:t>
      </w:r>
      <w:r w:rsidR="000C19FA">
        <w:rPr>
          <w:sz w:val="21"/>
          <w:szCs w:val="21"/>
        </w:rPr>
        <w:t>Standardkalkulation SBV</w:t>
      </w:r>
      <w:r w:rsidRPr="00965713">
        <w:rPr>
          <w:sz w:val="21"/>
          <w:szCs w:val="21"/>
        </w:rPr>
        <w:t xml:space="preserve">) </w:t>
      </w:r>
      <w:r w:rsidR="000C19FA">
        <w:rPr>
          <w:sz w:val="21"/>
          <w:szCs w:val="21"/>
        </w:rPr>
        <w:t>ist der Leistungswert, Lohn, Material, In</w:t>
      </w:r>
      <w:r w:rsidR="00DD0401">
        <w:rPr>
          <w:sz w:val="21"/>
          <w:szCs w:val="21"/>
        </w:rPr>
        <w:t>v</w:t>
      </w:r>
      <w:r w:rsidR="000C19FA">
        <w:rPr>
          <w:sz w:val="21"/>
          <w:szCs w:val="21"/>
        </w:rPr>
        <w:t>entar und Fremdleistungen nachzuweisen</w:t>
      </w:r>
      <w:r w:rsidRPr="00965713">
        <w:rPr>
          <w:sz w:val="21"/>
          <w:szCs w:val="21"/>
        </w:rPr>
        <w:t>.</w:t>
      </w:r>
      <w:r w:rsidRPr="00965713">
        <w:rPr>
          <w:sz w:val="21"/>
          <w:szCs w:val="21"/>
        </w:rPr>
        <w:br/>
        <w:t>Mit dem Nachtrag zum Werkvertrag ist der Bauherrschaft ein Mehr- resp. Minderkostenausweis (wegfallende Positionen) gegenüber der Offerte abzugeben.</w:t>
      </w:r>
    </w:p>
    <w:p w14:paraId="46C508F3" w14:textId="77777777" w:rsidR="00595DAA" w:rsidRPr="00965713" w:rsidRDefault="00595DAA" w:rsidP="00246DBB">
      <w:pPr>
        <w:pStyle w:val="Texta"/>
        <w:ind w:firstLine="0"/>
        <w:rPr>
          <w:rFonts w:cs="Arial"/>
          <w:sz w:val="21"/>
          <w:szCs w:val="21"/>
          <w:lang w:eastAsia="de-CH"/>
        </w:rPr>
      </w:pPr>
      <w:r w:rsidRPr="00965713">
        <w:rPr>
          <w:rFonts w:cs="Arial"/>
          <w:sz w:val="21"/>
          <w:szCs w:val="21"/>
          <w:lang w:eastAsia="de-CH"/>
        </w:rPr>
        <w:t>Spätestens bei der Erstellung der Schlussabrechnung, besser aber nach Erledigung von Arbeiten in zusammenhangenden Abschnitten, sind vollständige Systemkontrollen durchzuführen. Diese bestehen in der Überprüfung von logisch zusammengehörenden Ausmassen (z.B. muss die Kubatur des Grabenaushubes nach Abzug des Rohrquerschnittes und des Hüllbetons mit der Grabenauffüllung übereinstimmen; analog muss auch die Kubatur des Trasseeaushubes mit dem Wiedereinbringen in Damme oder Deponien mit den Transportkubaturen übereinstimmen).</w:t>
      </w:r>
    </w:p>
    <w:p w14:paraId="0FF537BC" w14:textId="77777777" w:rsidR="00794DC9" w:rsidRPr="00965713" w:rsidRDefault="00794DC9" w:rsidP="00794DC9">
      <w:pPr>
        <w:pStyle w:val="Texta"/>
        <w:tabs>
          <w:tab w:val="clear" w:pos="9639"/>
          <w:tab w:val="left" w:leader="dot" w:pos="10065"/>
        </w:tabs>
        <w:rPr>
          <w:sz w:val="21"/>
          <w:szCs w:val="21"/>
        </w:rPr>
      </w:pPr>
      <w:r w:rsidRPr="00965713">
        <w:rPr>
          <w:sz w:val="21"/>
          <w:szCs w:val="21"/>
        </w:rPr>
        <w:t>.220</w:t>
      </w:r>
      <w:r w:rsidRPr="00965713">
        <w:rPr>
          <w:sz w:val="21"/>
          <w:szCs w:val="21"/>
        </w:rPr>
        <w:tab/>
        <w:t xml:space="preserve">Auflockerungsfaktoren (fest – lose) </w:t>
      </w:r>
    </w:p>
    <w:tbl>
      <w:tblPr>
        <w:tblW w:w="7400" w:type="dxa"/>
        <w:tblInd w:w="13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73"/>
        <w:gridCol w:w="1275"/>
        <w:gridCol w:w="1276"/>
        <w:gridCol w:w="1276"/>
      </w:tblGrid>
      <w:tr w:rsidR="00DE72EC" w:rsidRPr="00452345" w14:paraId="6E4455EB" w14:textId="77777777" w:rsidTr="00DB726E">
        <w:trPr>
          <w:trHeight w:val="826"/>
        </w:trPr>
        <w:tc>
          <w:tcPr>
            <w:tcW w:w="3573" w:type="dxa"/>
            <w:tcBorders>
              <w:top w:val="single" w:sz="4" w:space="0" w:color="auto"/>
              <w:right w:val="single" w:sz="4" w:space="0" w:color="auto"/>
            </w:tcBorders>
            <w:shd w:val="clear" w:color="auto" w:fill="auto"/>
            <w:vAlign w:val="center"/>
          </w:tcPr>
          <w:p w14:paraId="5CFD4BDE" w14:textId="77777777" w:rsidR="00DE72EC" w:rsidRPr="00452345" w:rsidRDefault="00DE72EC" w:rsidP="00DB726E">
            <w:pPr>
              <w:pBdr>
                <w:right w:val="single" w:sz="12" w:space="4" w:color="auto"/>
              </w:pBdr>
              <w:tabs>
                <w:tab w:val="clear" w:pos="567"/>
                <w:tab w:val="clear" w:pos="9639"/>
                <w:tab w:val="left" w:leader="dot" w:pos="10065"/>
              </w:tabs>
              <w:rPr>
                <w:rFonts w:ascii="Arial Black" w:hAnsi="Arial Black"/>
                <w:b/>
                <w:sz w:val="21"/>
                <w:szCs w:val="21"/>
              </w:rPr>
            </w:pPr>
            <w:r w:rsidRPr="00452345">
              <w:rPr>
                <w:rFonts w:ascii="Arial Black" w:hAnsi="Arial Black"/>
                <w:b/>
                <w:sz w:val="21"/>
                <w:szCs w:val="21"/>
              </w:rPr>
              <w:t>Material</w:t>
            </w:r>
          </w:p>
        </w:tc>
        <w:tc>
          <w:tcPr>
            <w:tcW w:w="1275" w:type="dxa"/>
            <w:tcBorders>
              <w:top w:val="single" w:sz="4" w:space="0" w:color="auto"/>
              <w:right w:val="single" w:sz="4" w:space="0" w:color="auto"/>
            </w:tcBorders>
            <w:vAlign w:val="center"/>
          </w:tcPr>
          <w:p w14:paraId="7C545FF5" w14:textId="77777777" w:rsidR="00DE72EC" w:rsidRPr="00452345" w:rsidRDefault="00DE72EC" w:rsidP="00DB726E">
            <w:pPr>
              <w:pBdr>
                <w:right w:val="single" w:sz="12" w:space="4" w:color="auto"/>
              </w:pBdr>
              <w:tabs>
                <w:tab w:val="left" w:leader="dot" w:pos="10065"/>
              </w:tabs>
              <w:jc w:val="center"/>
              <w:rPr>
                <w:b/>
                <w:bCs/>
                <w:sz w:val="21"/>
                <w:szCs w:val="21"/>
              </w:rPr>
            </w:pPr>
            <w:r w:rsidRPr="00452345">
              <w:rPr>
                <w:b/>
                <w:bCs/>
                <w:sz w:val="21"/>
                <w:szCs w:val="21"/>
              </w:rPr>
              <w:t>Gewicht fest</w:t>
            </w:r>
          </w:p>
          <w:p w14:paraId="4BF231D0" w14:textId="77777777" w:rsidR="00DE72EC" w:rsidRPr="00452345" w:rsidRDefault="00DE72EC" w:rsidP="00DB726E">
            <w:pPr>
              <w:pBdr>
                <w:right w:val="single" w:sz="12" w:space="4" w:color="auto"/>
              </w:pBdr>
              <w:tabs>
                <w:tab w:val="left" w:leader="dot" w:pos="10065"/>
              </w:tabs>
              <w:ind w:left="33" w:hanging="33"/>
              <w:jc w:val="center"/>
              <w:rPr>
                <w:b/>
                <w:bCs/>
                <w:sz w:val="21"/>
                <w:szCs w:val="21"/>
              </w:rPr>
            </w:pPr>
            <w:r w:rsidRPr="00452345">
              <w:rPr>
                <w:b/>
                <w:bCs/>
                <w:sz w:val="21"/>
                <w:szCs w:val="21"/>
              </w:rPr>
              <w:t>(t/m</w:t>
            </w:r>
            <w:r w:rsidRPr="00452345">
              <w:rPr>
                <w:b/>
                <w:bCs/>
                <w:sz w:val="21"/>
                <w:szCs w:val="21"/>
                <w:vertAlign w:val="superscript"/>
              </w:rPr>
              <w:t>3</w:t>
            </w:r>
            <w:r w:rsidRPr="00452345">
              <w:rPr>
                <w:b/>
                <w:bCs/>
                <w:sz w:val="21"/>
                <w:szCs w:val="21"/>
              </w:rPr>
              <w:t>)</w:t>
            </w:r>
          </w:p>
        </w:tc>
        <w:tc>
          <w:tcPr>
            <w:tcW w:w="1276" w:type="dxa"/>
            <w:tcBorders>
              <w:top w:val="single" w:sz="4" w:space="0" w:color="auto"/>
              <w:left w:val="single" w:sz="4" w:space="0" w:color="auto"/>
              <w:right w:val="single" w:sz="4" w:space="0" w:color="auto"/>
            </w:tcBorders>
            <w:vAlign w:val="center"/>
          </w:tcPr>
          <w:p w14:paraId="256DE37D" w14:textId="77777777" w:rsidR="00DE72EC" w:rsidRPr="00452345" w:rsidRDefault="00DE72EC" w:rsidP="00DB726E">
            <w:pPr>
              <w:pBdr>
                <w:right w:val="single" w:sz="12" w:space="4" w:color="auto"/>
              </w:pBdr>
              <w:tabs>
                <w:tab w:val="left" w:leader="dot" w:pos="10065"/>
              </w:tabs>
              <w:jc w:val="center"/>
              <w:rPr>
                <w:b/>
                <w:bCs/>
                <w:sz w:val="21"/>
                <w:szCs w:val="21"/>
              </w:rPr>
            </w:pPr>
            <w:r w:rsidRPr="00452345">
              <w:rPr>
                <w:b/>
                <w:bCs/>
                <w:sz w:val="21"/>
                <w:szCs w:val="21"/>
              </w:rPr>
              <w:t>Gewicht lose</w:t>
            </w:r>
          </w:p>
          <w:p w14:paraId="03BCED9C" w14:textId="77777777" w:rsidR="00DE72EC" w:rsidRPr="00452345" w:rsidRDefault="00DE72EC" w:rsidP="00DB726E">
            <w:pPr>
              <w:pBdr>
                <w:right w:val="single" w:sz="12" w:space="4" w:color="auto"/>
              </w:pBdr>
              <w:tabs>
                <w:tab w:val="left" w:leader="dot" w:pos="10065"/>
              </w:tabs>
              <w:ind w:left="33" w:hanging="33"/>
              <w:jc w:val="center"/>
              <w:rPr>
                <w:b/>
                <w:bCs/>
                <w:sz w:val="21"/>
                <w:szCs w:val="21"/>
              </w:rPr>
            </w:pPr>
            <w:r w:rsidRPr="00452345">
              <w:rPr>
                <w:b/>
                <w:bCs/>
                <w:sz w:val="21"/>
                <w:szCs w:val="21"/>
              </w:rPr>
              <w:t>(t/m</w:t>
            </w:r>
            <w:r w:rsidRPr="00452345">
              <w:rPr>
                <w:b/>
                <w:bCs/>
                <w:sz w:val="21"/>
                <w:szCs w:val="21"/>
                <w:vertAlign w:val="superscript"/>
              </w:rPr>
              <w:t>3</w:t>
            </w:r>
            <w:r w:rsidRPr="00452345">
              <w:rPr>
                <w:b/>
                <w:bCs/>
                <w:sz w:val="21"/>
                <w:szCs w:val="21"/>
              </w:rPr>
              <w:t>)</w:t>
            </w:r>
          </w:p>
        </w:tc>
        <w:tc>
          <w:tcPr>
            <w:tcW w:w="1276" w:type="dxa"/>
            <w:tcBorders>
              <w:top w:val="single" w:sz="4" w:space="0" w:color="auto"/>
              <w:left w:val="single" w:sz="4" w:space="0" w:color="auto"/>
              <w:right w:val="single" w:sz="4" w:space="0" w:color="auto"/>
            </w:tcBorders>
            <w:shd w:val="clear" w:color="auto" w:fill="auto"/>
            <w:vAlign w:val="center"/>
          </w:tcPr>
          <w:p w14:paraId="01F419D2" w14:textId="77777777" w:rsidR="00DE72EC" w:rsidRPr="00452345" w:rsidRDefault="00DE72EC" w:rsidP="00DB726E">
            <w:pPr>
              <w:pBdr>
                <w:right w:val="single" w:sz="12" w:space="4" w:color="auto"/>
              </w:pBdr>
              <w:tabs>
                <w:tab w:val="left" w:leader="dot" w:pos="10065"/>
              </w:tabs>
              <w:jc w:val="center"/>
              <w:rPr>
                <w:b/>
                <w:bCs/>
                <w:sz w:val="21"/>
                <w:szCs w:val="21"/>
              </w:rPr>
            </w:pPr>
            <w:r w:rsidRPr="00452345">
              <w:rPr>
                <w:b/>
                <w:bCs/>
                <w:sz w:val="21"/>
                <w:szCs w:val="21"/>
              </w:rPr>
              <w:t>Faktor</w:t>
            </w:r>
          </w:p>
          <w:p w14:paraId="0C8F3DD9" w14:textId="77777777" w:rsidR="00DE72EC" w:rsidRPr="00452345" w:rsidRDefault="00DE72EC" w:rsidP="00DB726E">
            <w:pPr>
              <w:pBdr>
                <w:right w:val="single" w:sz="12" w:space="4" w:color="auto"/>
              </w:pBdr>
              <w:tabs>
                <w:tab w:val="left" w:leader="dot" w:pos="10065"/>
              </w:tabs>
              <w:ind w:left="33" w:hanging="33"/>
              <w:jc w:val="center"/>
              <w:rPr>
                <w:rFonts w:ascii="Arial Black" w:hAnsi="Arial Black"/>
                <w:b/>
                <w:sz w:val="21"/>
                <w:szCs w:val="21"/>
              </w:rPr>
            </w:pPr>
            <w:r w:rsidRPr="00452345">
              <w:rPr>
                <w:b/>
                <w:bCs/>
                <w:sz w:val="21"/>
                <w:szCs w:val="21"/>
              </w:rPr>
              <w:t>(fest/lose)</w:t>
            </w:r>
          </w:p>
        </w:tc>
      </w:tr>
      <w:tr w:rsidR="00DE72EC" w:rsidRPr="00452345" w14:paraId="043832DB" w14:textId="77777777" w:rsidTr="00DB726E">
        <w:trPr>
          <w:trHeight w:val="283"/>
        </w:trPr>
        <w:tc>
          <w:tcPr>
            <w:tcW w:w="3573" w:type="dxa"/>
            <w:tcBorders>
              <w:top w:val="single" w:sz="4" w:space="0" w:color="auto"/>
              <w:bottom w:val="dotted" w:sz="4" w:space="0" w:color="auto"/>
              <w:right w:val="single" w:sz="4" w:space="0" w:color="auto"/>
            </w:tcBorders>
            <w:shd w:val="clear" w:color="auto" w:fill="auto"/>
            <w:vAlign w:val="center"/>
          </w:tcPr>
          <w:p w14:paraId="4EA11006"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Sand</w:t>
            </w:r>
          </w:p>
        </w:tc>
        <w:tc>
          <w:tcPr>
            <w:tcW w:w="1275" w:type="dxa"/>
            <w:tcBorders>
              <w:top w:val="single" w:sz="4" w:space="0" w:color="auto"/>
              <w:bottom w:val="dotted" w:sz="4" w:space="0" w:color="auto"/>
              <w:right w:val="single" w:sz="4" w:space="0" w:color="auto"/>
            </w:tcBorders>
          </w:tcPr>
          <w:p w14:paraId="13F083E2" w14:textId="77777777" w:rsidR="00DE72EC" w:rsidRPr="00452345" w:rsidRDefault="00DE72EC" w:rsidP="00DB726E">
            <w:pPr>
              <w:pBdr>
                <w:right w:val="single" w:sz="12" w:space="4" w:color="auto"/>
              </w:pBdr>
              <w:tabs>
                <w:tab w:val="clear" w:pos="567"/>
                <w:tab w:val="clear" w:pos="9639"/>
                <w:tab w:val="left" w:leader="dot" w:pos="10065"/>
              </w:tabs>
              <w:ind w:left="33" w:hanging="33"/>
              <w:jc w:val="center"/>
              <w:rPr>
                <w:sz w:val="21"/>
                <w:szCs w:val="21"/>
              </w:rPr>
            </w:pPr>
            <w:r w:rsidRPr="00452345">
              <w:rPr>
                <w:sz w:val="21"/>
                <w:szCs w:val="21"/>
              </w:rPr>
              <w:t>1.90</w:t>
            </w:r>
          </w:p>
        </w:tc>
        <w:tc>
          <w:tcPr>
            <w:tcW w:w="1276" w:type="dxa"/>
            <w:tcBorders>
              <w:top w:val="single" w:sz="4" w:space="0" w:color="auto"/>
              <w:left w:val="single" w:sz="4" w:space="0" w:color="auto"/>
              <w:bottom w:val="dotted" w:sz="4" w:space="0" w:color="auto"/>
              <w:right w:val="single" w:sz="4" w:space="0" w:color="auto"/>
            </w:tcBorders>
          </w:tcPr>
          <w:p w14:paraId="0D003671" w14:textId="77777777" w:rsidR="00DE72EC" w:rsidRPr="00452345" w:rsidRDefault="00DE72EC" w:rsidP="00DB726E">
            <w:pPr>
              <w:pBdr>
                <w:right w:val="single" w:sz="12" w:space="4" w:color="auto"/>
              </w:pBdr>
              <w:tabs>
                <w:tab w:val="clear" w:pos="567"/>
                <w:tab w:val="clear" w:pos="9639"/>
                <w:tab w:val="left" w:leader="dot" w:pos="10065"/>
              </w:tabs>
              <w:ind w:left="33" w:hanging="33"/>
              <w:jc w:val="center"/>
              <w:rPr>
                <w:sz w:val="21"/>
                <w:szCs w:val="21"/>
              </w:rPr>
            </w:pPr>
            <w:r w:rsidRPr="00452345">
              <w:rPr>
                <w:sz w:val="21"/>
                <w:szCs w:val="21"/>
              </w:rPr>
              <w:t>1.73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5C354F83" w14:textId="77777777" w:rsidR="00DE72EC" w:rsidRPr="00452345" w:rsidRDefault="00DE72EC" w:rsidP="00DB726E">
            <w:pPr>
              <w:pBdr>
                <w:right w:val="single" w:sz="12" w:space="4" w:color="auto"/>
              </w:pBdr>
              <w:tabs>
                <w:tab w:val="clear" w:pos="567"/>
                <w:tab w:val="clear" w:pos="9639"/>
                <w:tab w:val="left" w:leader="dot" w:pos="10065"/>
              </w:tabs>
              <w:ind w:left="33" w:hanging="33"/>
              <w:jc w:val="center"/>
              <w:rPr>
                <w:sz w:val="21"/>
                <w:szCs w:val="21"/>
              </w:rPr>
            </w:pPr>
            <w:r w:rsidRPr="00452345">
              <w:rPr>
                <w:sz w:val="21"/>
                <w:szCs w:val="21"/>
              </w:rPr>
              <w:t>1.10</w:t>
            </w:r>
          </w:p>
        </w:tc>
      </w:tr>
      <w:tr w:rsidR="00DE72EC" w:rsidRPr="00452345" w14:paraId="33CD2479" w14:textId="77777777" w:rsidTr="00DB726E">
        <w:trPr>
          <w:trHeight w:val="283"/>
        </w:trPr>
        <w:tc>
          <w:tcPr>
            <w:tcW w:w="3573" w:type="dxa"/>
            <w:tcBorders>
              <w:top w:val="dotted" w:sz="4" w:space="0" w:color="auto"/>
              <w:bottom w:val="dotted" w:sz="4" w:space="0" w:color="auto"/>
              <w:right w:val="single" w:sz="4" w:space="0" w:color="auto"/>
            </w:tcBorders>
            <w:shd w:val="clear" w:color="auto" w:fill="auto"/>
            <w:vAlign w:val="center"/>
          </w:tcPr>
          <w:p w14:paraId="7B039C00"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Geröll</w:t>
            </w:r>
          </w:p>
        </w:tc>
        <w:tc>
          <w:tcPr>
            <w:tcW w:w="1275" w:type="dxa"/>
            <w:tcBorders>
              <w:top w:val="dotted" w:sz="4" w:space="0" w:color="auto"/>
              <w:bottom w:val="dotted" w:sz="4" w:space="0" w:color="auto"/>
              <w:right w:val="single" w:sz="4" w:space="0" w:color="auto"/>
            </w:tcBorders>
          </w:tcPr>
          <w:p w14:paraId="54849ECA"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1.60</w:t>
            </w:r>
          </w:p>
        </w:tc>
        <w:tc>
          <w:tcPr>
            <w:tcW w:w="1276" w:type="dxa"/>
            <w:tcBorders>
              <w:top w:val="dotted" w:sz="4" w:space="0" w:color="auto"/>
              <w:left w:val="single" w:sz="4" w:space="0" w:color="auto"/>
              <w:bottom w:val="dotted" w:sz="4" w:space="0" w:color="auto"/>
              <w:right w:val="single" w:sz="4" w:space="0" w:color="auto"/>
            </w:tcBorders>
          </w:tcPr>
          <w:p w14:paraId="7ECC8FB5"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08B21B47"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1.00</w:t>
            </w:r>
          </w:p>
        </w:tc>
      </w:tr>
      <w:tr w:rsidR="00DE72EC" w:rsidRPr="00452345" w14:paraId="38B2C921" w14:textId="77777777" w:rsidTr="00DB726E">
        <w:trPr>
          <w:trHeight w:val="283"/>
        </w:trPr>
        <w:tc>
          <w:tcPr>
            <w:tcW w:w="3573" w:type="dxa"/>
            <w:tcBorders>
              <w:top w:val="dotted" w:sz="4" w:space="0" w:color="auto"/>
              <w:bottom w:val="dotted" w:sz="4" w:space="0" w:color="auto"/>
              <w:right w:val="single" w:sz="4" w:space="0" w:color="auto"/>
            </w:tcBorders>
            <w:shd w:val="clear" w:color="auto" w:fill="auto"/>
            <w:vAlign w:val="center"/>
          </w:tcPr>
          <w:p w14:paraId="5FFCF9D7"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Oberboden, Humus</w:t>
            </w:r>
          </w:p>
        </w:tc>
        <w:tc>
          <w:tcPr>
            <w:tcW w:w="1275" w:type="dxa"/>
            <w:tcBorders>
              <w:top w:val="dotted" w:sz="4" w:space="0" w:color="auto"/>
              <w:bottom w:val="dotted" w:sz="4" w:space="0" w:color="auto"/>
              <w:right w:val="single" w:sz="4" w:space="0" w:color="auto"/>
            </w:tcBorders>
          </w:tcPr>
          <w:p w14:paraId="07099CAD"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1.70</w:t>
            </w:r>
          </w:p>
        </w:tc>
        <w:tc>
          <w:tcPr>
            <w:tcW w:w="1276" w:type="dxa"/>
            <w:tcBorders>
              <w:top w:val="dotted" w:sz="4" w:space="0" w:color="auto"/>
              <w:left w:val="single" w:sz="4" w:space="0" w:color="auto"/>
              <w:bottom w:val="dotted" w:sz="4" w:space="0" w:color="auto"/>
              <w:right w:val="single" w:sz="4" w:space="0" w:color="auto"/>
            </w:tcBorders>
          </w:tcPr>
          <w:p w14:paraId="16CC5E16"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39421F2D"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1.20</w:t>
            </w:r>
          </w:p>
        </w:tc>
      </w:tr>
      <w:tr w:rsidR="00DE72EC" w:rsidRPr="00452345" w14:paraId="36432424" w14:textId="77777777" w:rsidTr="00DB726E">
        <w:trPr>
          <w:trHeight w:val="283"/>
        </w:trPr>
        <w:tc>
          <w:tcPr>
            <w:tcW w:w="3573" w:type="dxa"/>
            <w:tcBorders>
              <w:top w:val="dotted" w:sz="4" w:space="0" w:color="auto"/>
              <w:bottom w:val="dotted" w:sz="4" w:space="0" w:color="auto"/>
              <w:right w:val="single" w:sz="4" w:space="0" w:color="auto"/>
            </w:tcBorders>
            <w:shd w:val="clear" w:color="auto" w:fill="auto"/>
            <w:vAlign w:val="center"/>
          </w:tcPr>
          <w:p w14:paraId="3DDAD147"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Unterboden</w:t>
            </w:r>
          </w:p>
        </w:tc>
        <w:tc>
          <w:tcPr>
            <w:tcW w:w="1275" w:type="dxa"/>
            <w:tcBorders>
              <w:top w:val="dotted" w:sz="4" w:space="0" w:color="auto"/>
              <w:bottom w:val="dotted" w:sz="4" w:space="0" w:color="auto"/>
              <w:right w:val="single" w:sz="4" w:space="0" w:color="auto"/>
            </w:tcBorders>
          </w:tcPr>
          <w:p w14:paraId="0E9B65EA"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1.90</w:t>
            </w:r>
          </w:p>
        </w:tc>
        <w:tc>
          <w:tcPr>
            <w:tcW w:w="1276" w:type="dxa"/>
            <w:tcBorders>
              <w:top w:val="dotted" w:sz="4" w:space="0" w:color="auto"/>
              <w:left w:val="single" w:sz="4" w:space="0" w:color="auto"/>
              <w:bottom w:val="dotted" w:sz="4" w:space="0" w:color="auto"/>
              <w:right w:val="single" w:sz="4" w:space="0" w:color="auto"/>
            </w:tcBorders>
          </w:tcPr>
          <w:p w14:paraId="7AA182AB"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211ED0F6"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1.30</w:t>
            </w:r>
          </w:p>
        </w:tc>
      </w:tr>
      <w:tr w:rsidR="00DE72EC" w:rsidRPr="00452345" w14:paraId="02037CDC" w14:textId="77777777" w:rsidTr="00DB726E">
        <w:trPr>
          <w:trHeight w:val="283"/>
        </w:trPr>
        <w:tc>
          <w:tcPr>
            <w:tcW w:w="3573" w:type="dxa"/>
            <w:tcBorders>
              <w:top w:val="dotted" w:sz="4" w:space="0" w:color="auto"/>
              <w:bottom w:val="dotted" w:sz="4" w:space="0" w:color="auto"/>
              <w:right w:val="single" w:sz="4" w:space="0" w:color="auto"/>
            </w:tcBorders>
            <w:shd w:val="clear" w:color="auto" w:fill="auto"/>
            <w:vAlign w:val="center"/>
          </w:tcPr>
          <w:p w14:paraId="48CE4A73"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Waldboden</w:t>
            </w:r>
          </w:p>
        </w:tc>
        <w:tc>
          <w:tcPr>
            <w:tcW w:w="1275" w:type="dxa"/>
            <w:tcBorders>
              <w:top w:val="dotted" w:sz="4" w:space="0" w:color="auto"/>
              <w:bottom w:val="dotted" w:sz="4" w:space="0" w:color="auto"/>
              <w:right w:val="single" w:sz="4" w:space="0" w:color="auto"/>
            </w:tcBorders>
          </w:tcPr>
          <w:p w14:paraId="2D0B01A9"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1.70</w:t>
            </w:r>
          </w:p>
        </w:tc>
        <w:tc>
          <w:tcPr>
            <w:tcW w:w="1276" w:type="dxa"/>
            <w:tcBorders>
              <w:top w:val="dotted" w:sz="4" w:space="0" w:color="auto"/>
              <w:left w:val="single" w:sz="4" w:space="0" w:color="auto"/>
              <w:bottom w:val="dotted" w:sz="4" w:space="0" w:color="auto"/>
              <w:right w:val="single" w:sz="4" w:space="0" w:color="auto"/>
            </w:tcBorders>
          </w:tcPr>
          <w:p w14:paraId="1A4B68BE"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59FE0B47"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1.40</w:t>
            </w:r>
          </w:p>
        </w:tc>
      </w:tr>
      <w:tr w:rsidR="00DE72EC" w:rsidRPr="00452345" w14:paraId="39E2D3F3" w14:textId="77777777" w:rsidTr="00DB726E">
        <w:trPr>
          <w:trHeight w:val="284"/>
        </w:trPr>
        <w:tc>
          <w:tcPr>
            <w:tcW w:w="3573" w:type="dxa"/>
            <w:tcBorders>
              <w:top w:val="dotted" w:sz="4" w:space="0" w:color="auto"/>
              <w:bottom w:val="dotted" w:sz="4" w:space="0" w:color="auto"/>
              <w:right w:val="single" w:sz="4" w:space="0" w:color="auto"/>
            </w:tcBorders>
            <w:shd w:val="clear" w:color="auto" w:fill="auto"/>
            <w:vAlign w:val="center"/>
          </w:tcPr>
          <w:p w14:paraId="5AD9C422"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Betonkies</w:t>
            </w:r>
          </w:p>
        </w:tc>
        <w:tc>
          <w:tcPr>
            <w:tcW w:w="1275" w:type="dxa"/>
            <w:tcBorders>
              <w:top w:val="dotted" w:sz="4" w:space="0" w:color="auto"/>
              <w:bottom w:val="dotted" w:sz="4" w:space="0" w:color="auto"/>
              <w:right w:val="single" w:sz="4" w:space="0" w:color="auto"/>
            </w:tcBorders>
          </w:tcPr>
          <w:p w14:paraId="6F463FBE"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1.90</w:t>
            </w:r>
          </w:p>
        </w:tc>
        <w:tc>
          <w:tcPr>
            <w:tcW w:w="1276" w:type="dxa"/>
            <w:tcBorders>
              <w:top w:val="dotted" w:sz="4" w:space="0" w:color="auto"/>
              <w:left w:val="single" w:sz="4" w:space="0" w:color="auto"/>
              <w:bottom w:val="dotted" w:sz="4" w:space="0" w:color="auto"/>
              <w:right w:val="single" w:sz="4" w:space="0" w:color="auto"/>
            </w:tcBorders>
          </w:tcPr>
          <w:p w14:paraId="7508425F"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58E73B82"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1.10</w:t>
            </w:r>
          </w:p>
        </w:tc>
      </w:tr>
      <w:tr w:rsidR="00DE72EC" w:rsidRPr="00452345" w14:paraId="05855CEA" w14:textId="77777777" w:rsidTr="00DB726E">
        <w:trPr>
          <w:trHeight w:val="284"/>
        </w:trPr>
        <w:tc>
          <w:tcPr>
            <w:tcW w:w="3573" w:type="dxa"/>
            <w:tcBorders>
              <w:top w:val="dotted" w:sz="4" w:space="0" w:color="auto"/>
              <w:bottom w:val="dotted" w:sz="4" w:space="0" w:color="auto"/>
              <w:right w:val="single" w:sz="4" w:space="0" w:color="auto"/>
            </w:tcBorders>
            <w:shd w:val="clear" w:color="auto" w:fill="auto"/>
            <w:vAlign w:val="center"/>
          </w:tcPr>
          <w:p w14:paraId="4DE9F66E"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Kiesmaterial</w:t>
            </w:r>
          </w:p>
        </w:tc>
        <w:tc>
          <w:tcPr>
            <w:tcW w:w="1275" w:type="dxa"/>
            <w:tcBorders>
              <w:top w:val="dotted" w:sz="4" w:space="0" w:color="auto"/>
              <w:bottom w:val="dotted" w:sz="4" w:space="0" w:color="auto"/>
              <w:right w:val="single" w:sz="4" w:space="0" w:color="auto"/>
            </w:tcBorders>
          </w:tcPr>
          <w:p w14:paraId="239FBC0B"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2.00</w:t>
            </w:r>
          </w:p>
        </w:tc>
        <w:tc>
          <w:tcPr>
            <w:tcW w:w="1276" w:type="dxa"/>
            <w:tcBorders>
              <w:top w:val="dotted" w:sz="4" w:space="0" w:color="auto"/>
              <w:left w:val="single" w:sz="4" w:space="0" w:color="auto"/>
              <w:bottom w:val="dotted" w:sz="4" w:space="0" w:color="auto"/>
              <w:right w:val="single" w:sz="4" w:space="0" w:color="auto"/>
            </w:tcBorders>
          </w:tcPr>
          <w:p w14:paraId="41FDC2EB"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3F2B91CE"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1.25</w:t>
            </w:r>
          </w:p>
        </w:tc>
      </w:tr>
      <w:tr w:rsidR="00DE72EC" w:rsidRPr="00452345" w14:paraId="62626DFB" w14:textId="77777777" w:rsidTr="00DB726E">
        <w:trPr>
          <w:trHeight w:val="284"/>
        </w:trPr>
        <w:tc>
          <w:tcPr>
            <w:tcW w:w="3573" w:type="dxa"/>
            <w:tcBorders>
              <w:top w:val="dotted" w:sz="4" w:space="0" w:color="auto"/>
              <w:bottom w:val="dotted" w:sz="4" w:space="0" w:color="auto"/>
              <w:right w:val="single" w:sz="4" w:space="0" w:color="auto"/>
            </w:tcBorders>
            <w:shd w:val="clear" w:color="auto" w:fill="auto"/>
            <w:vAlign w:val="center"/>
          </w:tcPr>
          <w:p w14:paraId="684A1EA6"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Locker- und Untergrundmaterial</w:t>
            </w:r>
          </w:p>
        </w:tc>
        <w:tc>
          <w:tcPr>
            <w:tcW w:w="1275" w:type="dxa"/>
            <w:tcBorders>
              <w:top w:val="dotted" w:sz="4" w:space="0" w:color="auto"/>
              <w:bottom w:val="dotted" w:sz="4" w:space="0" w:color="auto"/>
              <w:right w:val="single" w:sz="4" w:space="0" w:color="auto"/>
            </w:tcBorders>
          </w:tcPr>
          <w:p w14:paraId="7E86B57F"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1.90</w:t>
            </w:r>
          </w:p>
        </w:tc>
        <w:tc>
          <w:tcPr>
            <w:tcW w:w="1276" w:type="dxa"/>
            <w:tcBorders>
              <w:top w:val="dotted" w:sz="4" w:space="0" w:color="auto"/>
              <w:left w:val="single" w:sz="4" w:space="0" w:color="auto"/>
              <w:bottom w:val="dotted" w:sz="4" w:space="0" w:color="auto"/>
              <w:right w:val="single" w:sz="4" w:space="0" w:color="auto"/>
            </w:tcBorders>
          </w:tcPr>
          <w:p w14:paraId="10EDB842"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0AC27DD8"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1.30</w:t>
            </w:r>
          </w:p>
        </w:tc>
      </w:tr>
      <w:tr w:rsidR="00DE72EC" w:rsidRPr="00452345" w14:paraId="5A32483A" w14:textId="77777777" w:rsidTr="00DB726E">
        <w:trPr>
          <w:trHeight w:val="284"/>
        </w:trPr>
        <w:tc>
          <w:tcPr>
            <w:tcW w:w="3573" w:type="dxa"/>
            <w:tcBorders>
              <w:top w:val="dotted" w:sz="4" w:space="0" w:color="auto"/>
              <w:bottom w:val="dotted" w:sz="4" w:space="0" w:color="auto"/>
              <w:right w:val="single" w:sz="4" w:space="0" w:color="auto"/>
            </w:tcBorders>
            <w:shd w:val="clear" w:color="auto" w:fill="auto"/>
            <w:vAlign w:val="center"/>
          </w:tcPr>
          <w:p w14:paraId="75221DF5"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Belag (fräsen)</w:t>
            </w:r>
          </w:p>
        </w:tc>
        <w:tc>
          <w:tcPr>
            <w:tcW w:w="1275" w:type="dxa"/>
            <w:tcBorders>
              <w:top w:val="dotted" w:sz="4" w:space="0" w:color="auto"/>
              <w:bottom w:val="dotted" w:sz="4" w:space="0" w:color="auto"/>
              <w:right w:val="single" w:sz="4" w:space="0" w:color="auto"/>
            </w:tcBorders>
          </w:tcPr>
          <w:p w14:paraId="38E42FCC"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2.40</w:t>
            </w:r>
          </w:p>
        </w:tc>
        <w:tc>
          <w:tcPr>
            <w:tcW w:w="1276" w:type="dxa"/>
            <w:tcBorders>
              <w:top w:val="dotted" w:sz="4" w:space="0" w:color="auto"/>
              <w:left w:val="single" w:sz="4" w:space="0" w:color="auto"/>
              <w:bottom w:val="dotted" w:sz="4" w:space="0" w:color="auto"/>
              <w:right w:val="single" w:sz="4" w:space="0" w:color="auto"/>
            </w:tcBorders>
          </w:tcPr>
          <w:p w14:paraId="250A7F40"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1EC0816F"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1.40</w:t>
            </w:r>
          </w:p>
        </w:tc>
      </w:tr>
      <w:tr w:rsidR="00DE72EC" w:rsidRPr="00452345" w14:paraId="31B8481C" w14:textId="77777777" w:rsidTr="00DB726E">
        <w:trPr>
          <w:trHeight w:val="284"/>
        </w:trPr>
        <w:tc>
          <w:tcPr>
            <w:tcW w:w="3573" w:type="dxa"/>
            <w:tcBorders>
              <w:top w:val="dotted" w:sz="4" w:space="0" w:color="auto"/>
              <w:bottom w:val="dotted" w:sz="4" w:space="0" w:color="auto"/>
              <w:right w:val="single" w:sz="4" w:space="0" w:color="auto"/>
            </w:tcBorders>
            <w:shd w:val="clear" w:color="auto" w:fill="auto"/>
            <w:vAlign w:val="center"/>
          </w:tcPr>
          <w:p w14:paraId="5609CF28"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Belag (aufbrechen)</w:t>
            </w:r>
          </w:p>
        </w:tc>
        <w:tc>
          <w:tcPr>
            <w:tcW w:w="1275" w:type="dxa"/>
            <w:tcBorders>
              <w:top w:val="dotted" w:sz="4" w:space="0" w:color="auto"/>
              <w:bottom w:val="dotted" w:sz="4" w:space="0" w:color="auto"/>
              <w:right w:val="single" w:sz="4" w:space="0" w:color="auto"/>
            </w:tcBorders>
          </w:tcPr>
          <w:p w14:paraId="515D158F"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2.40</w:t>
            </w:r>
          </w:p>
        </w:tc>
        <w:tc>
          <w:tcPr>
            <w:tcW w:w="1276" w:type="dxa"/>
            <w:tcBorders>
              <w:top w:val="dotted" w:sz="4" w:space="0" w:color="auto"/>
              <w:left w:val="single" w:sz="4" w:space="0" w:color="auto"/>
              <w:bottom w:val="dotted" w:sz="4" w:space="0" w:color="auto"/>
              <w:right w:val="single" w:sz="4" w:space="0" w:color="auto"/>
            </w:tcBorders>
          </w:tcPr>
          <w:p w14:paraId="7B10FB98"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5590DE98"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1.80</w:t>
            </w:r>
          </w:p>
        </w:tc>
      </w:tr>
      <w:tr w:rsidR="00DE72EC" w:rsidRPr="00452345" w14:paraId="49EE6A95" w14:textId="77777777" w:rsidTr="00DB726E">
        <w:trPr>
          <w:trHeight w:val="284"/>
        </w:trPr>
        <w:tc>
          <w:tcPr>
            <w:tcW w:w="3573" w:type="dxa"/>
            <w:tcBorders>
              <w:top w:val="dotted" w:sz="4" w:space="0" w:color="auto"/>
              <w:bottom w:val="dotted" w:sz="4" w:space="0" w:color="auto"/>
              <w:right w:val="single" w:sz="4" w:space="0" w:color="auto"/>
            </w:tcBorders>
            <w:shd w:val="clear" w:color="auto" w:fill="auto"/>
            <w:vAlign w:val="center"/>
          </w:tcPr>
          <w:p w14:paraId="05B31A50"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Betonabbruch</w:t>
            </w:r>
          </w:p>
        </w:tc>
        <w:tc>
          <w:tcPr>
            <w:tcW w:w="1275" w:type="dxa"/>
            <w:tcBorders>
              <w:top w:val="dotted" w:sz="4" w:space="0" w:color="auto"/>
              <w:bottom w:val="dotted" w:sz="4" w:space="0" w:color="auto"/>
              <w:right w:val="single" w:sz="4" w:space="0" w:color="auto"/>
            </w:tcBorders>
          </w:tcPr>
          <w:p w14:paraId="4305351F"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2.50</w:t>
            </w:r>
          </w:p>
        </w:tc>
        <w:tc>
          <w:tcPr>
            <w:tcW w:w="1276" w:type="dxa"/>
            <w:tcBorders>
              <w:top w:val="dotted" w:sz="4" w:space="0" w:color="auto"/>
              <w:left w:val="single" w:sz="4" w:space="0" w:color="auto"/>
              <w:bottom w:val="dotted" w:sz="4" w:space="0" w:color="auto"/>
              <w:right w:val="single" w:sz="4" w:space="0" w:color="auto"/>
            </w:tcBorders>
          </w:tcPr>
          <w:p w14:paraId="39D3B9BC"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1.56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0A89221D"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1.60</w:t>
            </w:r>
          </w:p>
        </w:tc>
      </w:tr>
      <w:tr w:rsidR="00DE72EC" w:rsidRPr="00452345" w14:paraId="3B628B13" w14:textId="77777777" w:rsidTr="00DB726E">
        <w:trPr>
          <w:trHeight w:val="284"/>
        </w:trPr>
        <w:tc>
          <w:tcPr>
            <w:tcW w:w="3573" w:type="dxa"/>
            <w:tcBorders>
              <w:top w:val="dotted" w:sz="4" w:space="0" w:color="auto"/>
              <w:bottom w:val="dotted" w:sz="4" w:space="0" w:color="auto"/>
              <w:right w:val="single" w:sz="4" w:space="0" w:color="auto"/>
            </w:tcBorders>
            <w:shd w:val="clear" w:color="auto" w:fill="auto"/>
            <w:vAlign w:val="center"/>
          </w:tcPr>
          <w:p w14:paraId="5A7BAADF"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Felsmaterial Schrämen</w:t>
            </w:r>
          </w:p>
        </w:tc>
        <w:tc>
          <w:tcPr>
            <w:tcW w:w="1275" w:type="dxa"/>
            <w:tcBorders>
              <w:top w:val="dotted" w:sz="4" w:space="0" w:color="auto"/>
              <w:bottom w:val="dotted" w:sz="4" w:space="0" w:color="auto"/>
              <w:right w:val="single" w:sz="4" w:space="0" w:color="auto"/>
            </w:tcBorders>
          </w:tcPr>
          <w:p w14:paraId="5557178F"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2.70</w:t>
            </w:r>
          </w:p>
        </w:tc>
        <w:tc>
          <w:tcPr>
            <w:tcW w:w="1276" w:type="dxa"/>
            <w:tcBorders>
              <w:top w:val="dotted" w:sz="4" w:space="0" w:color="auto"/>
              <w:left w:val="single" w:sz="4" w:space="0" w:color="auto"/>
              <w:bottom w:val="dotted" w:sz="4" w:space="0" w:color="auto"/>
              <w:right w:val="single" w:sz="4" w:space="0" w:color="auto"/>
            </w:tcBorders>
          </w:tcPr>
          <w:p w14:paraId="092FAE08"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05341DA9"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1.40</w:t>
            </w:r>
          </w:p>
        </w:tc>
      </w:tr>
      <w:tr w:rsidR="00DE72EC" w:rsidRPr="00452345" w14:paraId="08443072" w14:textId="77777777" w:rsidTr="00DB726E">
        <w:trPr>
          <w:trHeight w:val="567"/>
        </w:trPr>
        <w:tc>
          <w:tcPr>
            <w:tcW w:w="3573" w:type="dxa"/>
            <w:tcBorders>
              <w:top w:val="dotted" w:sz="4" w:space="0" w:color="auto"/>
              <w:bottom w:val="dotted" w:sz="4" w:space="0" w:color="auto"/>
              <w:right w:val="single" w:sz="4" w:space="0" w:color="auto"/>
            </w:tcBorders>
            <w:shd w:val="clear" w:color="auto" w:fill="auto"/>
            <w:vAlign w:val="center"/>
          </w:tcPr>
          <w:p w14:paraId="4E7E37F6" w14:textId="77777777" w:rsidR="00DE72EC" w:rsidRPr="00452345" w:rsidRDefault="00DE72EC" w:rsidP="00DB726E">
            <w:pPr>
              <w:pBdr>
                <w:right w:val="single" w:sz="12" w:space="4" w:color="auto"/>
              </w:pBdr>
              <w:tabs>
                <w:tab w:val="clear" w:pos="567"/>
                <w:tab w:val="clear" w:pos="9639"/>
                <w:tab w:val="left" w:leader="dot" w:pos="10065"/>
              </w:tabs>
              <w:rPr>
                <w:sz w:val="21"/>
                <w:szCs w:val="21"/>
              </w:rPr>
            </w:pPr>
            <w:r w:rsidRPr="00452345">
              <w:rPr>
                <w:sz w:val="21"/>
                <w:szCs w:val="21"/>
              </w:rPr>
              <w:t>Felsmaterial sprengtechnisch oder mit Bagger</w:t>
            </w:r>
          </w:p>
        </w:tc>
        <w:tc>
          <w:tcPr>
            <w:tcW w:w="1275" w:type="dxa"/>
            <w:tcBorders>
              <w:top w:val="dotted" w:sz="4" w:space="0" w:color="auto"/>
              <w:bottom w:val="dotted" w:sz="4" w:space="0" w:color="auto"/>
              <w:right w:val="single" w:sz="4" w:space="0" w:color="auto"/>
            </w:tcBorders>
            <w:vAlign w:val="center"/>
          </w:tcPr>
          <w:p w14:paraId="5B35ACF6"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2.70</w:t>
            </w:r>
          </w:p>
        </w:tc>
        <w:tc>
          <w:tcPr>
            <w:tcW w:w="1276" w:type="dxa"/>
            <w:tcBorders>
              <w:top w:val="dotted" w:sz="4" w:space="0" w:color="auto"/>
              <w:left w:val="single" w:sz="4" w:space="0" w:color="auto"/>
              <w:bottom w:val="dotted" w:sz="4" w:space="0" w:color="auto"/>
              <w:right w:val="single" w:sz="4" w:space="0" w:color="auto"/>
            </w:tcBorders>
            <w:vAlign w:val="center"/>
          </w:tcPr>
          <w:p w14:paraId="353935FB"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1.59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6ED8A523" w14:textId="77777777" w:rsidR="00DE72EC" w:rsidRPr="00452345" w:rsidRDefault="00DE72EC" w:rsidP="00DB726E">
            <w:pPr>
              <w:pBdr>
                <w:right w:val="single" w:sz="12" w:space="4" w:color="auto"/>
              </w:pBdr>
              <w:tabs>
                <w:tab w:val="clear" w:pos="567"/>
                <w:tab w:val="clear" w:pos="9639"/>
                <w:tab w:val="left" w:leader="dot" w:pos="10065"/>
              </w:tabs>
              <w:jc w:val="center"/>
              <w:rPr>
                <w:sz w:val="21"/>
                <w:szCs w:val="21"/>
              </w:rPr>
            </w:pPr>
            <w:r w:rsidRPr="00452345">
              <w:rPr>
                <w:sz w:val="21"/>
                <w:szCs w:val="21"/>
              </w:rPr>
              <w:t>1.70</w:t>
            </w:r>
          </w:p>
        </w:tc>
      </w:tr>
    </w:tbl>
    <w:p w14:paraId="1545D403" w14:textId="77777777" w:rsidR="00794DC9" w:rsidRPr="00965713" w:rsidRDefault="00794DC9" w:rsidP="00246DBB">
      <w:pPr>
        <w:pStyle w:val="Texta"/>
        <w:ind w:firstLine="0"/>
        <w:rPr>
          <w:sz w:val="21"/>
          <w:szCs w:val="21"/>
        </w:rPr>
      </w:pPr>
    </w:p>
    <w:p w14:paraId="32E33F79" w14:textId="77777777" w:rsidR="00246DBB" w:rsidRPr="00965713" w:rsidRDefault="00794DC9" w:rsidP="00246DBB">
      <w:pPr>
        <w:pStyle w:val="Texta"/>
        <w:spacing w:after="0"/>
        <w:rPr>
          <w:sz w:val="21"/>
          <w:szCs w:val="21"/>
        </w:rPr>
      </w:pPr>
      <w:r w:rsidRPr="00965713">
        <w:rPr>
          <w:sz w:val="21"/>
          <w:szCs w:val="21"/>
        </w:rPr>
        <w:t>.23</w:t>
      </w:r>
      <w:r w:rsidR="00246DBB" w:rsidRPr="00965713">
        <w:rPr>
          <w:sz w:val="21"/>
          <w:szCs w:val="21"/>
        </w:rPr>
        <w:t>0</w:t>
      </w:r>
      <w:r w:rsidR="00246DBB" w:rsidRPr="00965713">
        <w:rPr>
          <w:sz w:val="21"/>
          <w:szCs w:val="21"/>
        </w:rPr>
        <w:tab/>
        <w:t>Wassergesättigten Materialien</w:t>
      </w:r>
    </w:p>
    <w:p w14:paraId="5306CA44" w14:textId="77777777" w:rsidR="00246DBB" w:rsidRPr="00965713" w:rsidRDefault="00246DBB" w:rsidP="00246DBB">
      <w:pPr>
        <w:pStyle w:val="Texta"/>
        <w:tabs>
          <w:tab w:val="clear" w:pos="567"/>
        </w:tabs>
        <w:ind w:firstLine="0"/>
        <w:rPr>
          <w:sz w:val="21"/>
          <w:szCs w:val="21"/>
        </w:rPr>
      </w:pPr>
      <w:r w:rsidRPr="00965713">
        <w:rPr>
          <w:sz w:val="21"/>
          <w:szCs w:val="21"/>
          <w:lang w:val="de-DE"/>
        </w:rPr>
        <w:t>Für wassergesättigtes bzw. schlammiges Material oder dgl. werden beim Aushub, Auflad, Abtransport und Entsorgung kein Zuschlag vergütet</w:t>
      </w:r>
      <w:r w:rsidR="0021051D">
        <w:rPr>
          <w:sz w:val="21"/>
          <w:szCs w:val="21"/>
          <w:lang w:val="de-DE"/>
        </w:rPr>
        <w:t>, sofern diese nicht ausgeschrieben sind</w:t>
      </w:r>
      <w:r w:rsidRPr="00965713">
        <w:rPr>
          <w:sz w:val="21"/>
          <w:szCs w:val="21"/>
          <w:lang w:val="de-DE"/>
        </w:rPr>
        <w:t xml:space="preserve">. </w:t>
      </w:r>
      <w:r w:rsidRPr="00965713">
        <w:rPr>
          <w:sz w:val="21"/>
          <w:szCs w:val="21"/>
        </w:rPr>
        <w:t xml:space="preserve">Diesbezügliche Erschwernisse </w:t>
      </w:r>
      <w:r w:rsidRPr="00965713">
        <w:rPr>
          <w:sz w:val="21"/>
          <w:szCs w:val="21"/>
          <w:lang w:val="de-DE"/>
        </w:rPr>
        <w:t>sind in die entsprechenden Einheitspreise einzurechnen.</w:t>
      </w:r>
    </w:p>
    <w:p w14:paraId="468A6D37" w14:textId="77777777" w:rsidR="00246DBB" w:rsidRPr="00965713" w:rsidRDefault="00794DC9" w:rsidP="00246DBB">
      <w:pPr>
        <w:pStyle w:val="Texta"/>
        <w:spacing w:after="0"/>
        <w:rPr>
          <w:sz w:val="21"/>
          <w:szCs w:val="21"/>
        </w:rPr>
      </w:pPr>
      <w:r w:rsidRPr="00965713">
        <w:rPr>
          <w:sz w:val="21"/>
          <w:szCs w:val="21"/>
        </w:rPr>
        <w:t>.24</w:t>
      </w:r>
      <w:r w:rsidR="00246DBB" w:rsidRPr="00965713">
        <w:rPr>
          <w:sz w:val="21"/>
          <w:szCs w:val="21"/>
        </w:rPr>
        <w:t>0</w:t>
      </w:r>
      <w:r w:rsidR="00246DBB" w:rsidRPr="00965713">
        <w:rPr>
          <w:sz w:val="21"/>
          <w:szCs w:val="21"/>
        </w:rPr>
        <w:tab/>
        <w:t>Zwischentransporte</w:t>
      </w:r>
    </w:p>
    <w:p w14:paraId="478CC101" w14:textId="3F70118E" w:rsidR="00246DBB" w:rsidRPr="00965713" w:rsidRDefault="003A569B" w:rsidP="0013472E">
      <w:pPr>
        <w:pStyle w:val="Texta"/>
        <w:tabs>
          <w:tab w:val="clear" w:pos="567"/>
        </w:tabs>
        <w:ind w:firstLine="0"/>
        <w:rPr>
          <w:sz w:val="21"/>
          <w:szCs w:val="21"/>
        </w:rPr>
      </w:pPr>
      <w:r w:rsidRPr="003A569B">
        <w:rPr>
          <w:sz w:val="21"/>
          <w:szCs w:val="21"/>
        </w:rPr>
        <w:t>Mit Ausnahme der im Leistungsverzeichnis berücksichtigten Positionen werden innerhalb</w:t>
      </w:r>
      <w:r>
        <w:rPr>
          <w:sz w:val="21"/>
          <w:szCs w:val="21"/>
        </w:rPr>
        <w:t xml:space="preserve"> </w:t>
      </w:r>
      <w:r w:rsidR="00246DBB" w:rsidRPr="00965713">
        <w:rPr>
          <w:sz w:val="21"/>
          <w:szCs w:val="21"/>
        </w:rPr>
        <w:t>der Baustelle Zwischentransporte nicht speziell vergütet und sind in die Einheitspreise oder die Installationsglobale einzurechnen.</w:t>
      </w:r>
    </w:p>
    <w:p w14:paraId="7DD51E06" w14:textId="77777777" w:rsidR="00E220CC" w:rsidRPr="00965713" w:rsidRDefault="00E220CC" w:rsidP="00E220CC">
      <w:pPr>
        <w:pStyle w:val="Texta"/>
        <w:tabs>
          <w:tab w:val="clear" w:pos="567"/>
        </w:tabs>
        <w:spacing w:after="0"/>
        <w:rPr>
          <w:sz w:val="21"/>
          <w:szCs w:val="21"/>
        </w:rPr>
      </w:pPr>
      <w:r w:rsidRPr="00965713">
        <w:rPr>
          <w:sz w:val="21"/>
          <w:szCs w:val="21"/>
        </w:rPr>
        <w:t>.2</w:t>
      </w:r>
      <w:r w:rsidR="00794DC9" w:rsidRPr="00965713">
        <w:rPr>
          <w:sz w:val="21"/>
          <w:szCs w:val="21"/>
        </w:rPr>
        <w:t>5</w:t>
      </w:r>
      <w:r w:rsidRPr="00965713">
        <w:rPr>
          <w:sz w:val="21"/>
          <w:szCs w:val="21"/>
        </w:rPr>
        <w:t>0</w:t>
      </w:r>
      <w:r w:rsidRPr="00965713">
        <w:rPr>
          <w:sz w:val="21"/>
          <w:szCs w:val="21"/>
        </w:rPr>
        <w:tab/>
        <w:t>Begriffe Aushub nach NPK.</w:t>
      </w:r>
    </w:p>
    <w:p w14:paraId="73EDC423" w14:textId="77777777" w:rsidR="00E220CC" w:rsidRPr="00965713" w:rsidRDefault="00E220CC" w:rsidP="00976D8D">
      <w:pPr>
        <w:pStyle w:val="Texta"/>
        <w:tabs>
          <w:tab w:val="clear" w:pos="567"/>
        </w:tabs>
        <w:spacing w:after="0"/>
        <w:ind w:firstLine="0"/>
        <w:rPr>
          <w:sz w:val="21"/>
          <w:szCs w:val="21"/>
        </w:rPr>
      </w:pPr>
      <w:r w:rsidRPr="00965713">
        <w:rPr>
          <w:sz w:val="21"/>
          <w:szCs w:val="21"/>
        </w:rPr>
        <w:t>Aushub maschinell, Aushub mit Maschinen. Die Wahl der Maschine ist dem Unternehmer freigestellt.</w:t>
      </w:r>
    </w:p>
    <w:p w14:paraId="038A6B94" w14:textId="77777777" w:rsidR="00E220CC" w:rsidRPr="00965713" w:rsidRDefault="00E220CC" w:rsidP="00DF5C21">
      <w:pPr>
        <w:pStyle w:val="Texta"/>
        <w:tabs>
          <w:tab w:val="clear" w:pos="567"/>
        </w:tabs>
        <w:spacing w:after="0"/>
        <w:ind w:firstLine="0"/>
        <w:rPr>
          <w:sz w:val="21"/>
          <w:szCs w:val="21"/>
        </w:rPr>
      </w:pPr>
      <w:r w:rsidRPr="00965713">
        <w:rPr>
          <w:sz w:val="21"/>
          <w:szCs w:val="21"/>
        </w:rPr>
        <w:lastRenderedPageBreak/>
        <w:t xml:space="preserve">Aushub von Hand, Aushub mit Schaufel und Pickel. </w:t>
      </w:r>
    </w:p>
    <w:p w14:paraId="704DBFCA" w14:textId="77777777" w:rsidR="00E220CC" w:rsidRPr="00965713" w:rsidRDefault="00E220CC" w:rsidP="0013472E">
      <w:pPr>
        <w:pStyle w:val="Texta"/>
        <w:tabs>
          <w:tab w:val="clear" w:pos="567"/>
        </w:tabs>
        <w:ind w:firstLine="0"/>
        <w:rPr>
          <w:sz w:val="21"/>
          <w:szCs w:val="21"/>
        </w:rPr>
      </w:pPr>
      <w:r w:rsidRPr="00965713">
        <w:rPr>
          <w:sz w:val="21"/>
          <w:szCs w:val="21"/>
        </w:rPr>
        <w:t>Es können keine Misc</w:t>
      </w:r>
      <w:r w:rsidR="0013472E" w:rsidRPr="00965713">
        <w:rPr>
          <w:sz w:val="21"/>
          <w:szCs w:val="21"/>
        </w:rPr>
        <w:t>hformen geltend gemacht werden.</w:t>
      </w:r>
    </w:p>
    <w:p w14:paraId="71C39CF8" w14:textId="77777777" w:rsidR="00426D2C" w:rsidRPr="00965713" w:rsidRDefault="00B15D54" w:rsidP="00B15D54">
      <w:pPr>
        <w:tabs>
          <w:tab w:val="left" w:pos="1701"/>
          <w:tab w:val="left" w:pos="2835"/>
        </w:tabs>
        <w:spacing w:before="60"/>
        <w:ind w:left="1276" w:hanging="709"/>
        <w:rPr>
          <w:sz w:val="21"/>
          <w:szCs w:val="21"/>
        </w:rPr>
      </w:pPr>
      <w:r w:rsidRPr="00965713">
        <w:rPr>
          <w:sz w:val="21"/>
          <w:szCs w:val="21"/>
        </w:rPr>
        <w:t>.2</w:t>
      </w:r>
      <w:r w:rsidR="00794DC9" w:rsidRPr="00965713">
        <w:rPr>
          <w:sz w:val="21"/>
          <w:szCs w:val="21"/>
        </w:rPr>
        <w:t>6</w:t>
      </w:r>
      <w:r w:rsidRPr="00965713">
        <w:rPr>
          <w:sz w:val="21"/>
          <w:szCs w:val="21"/>
        </w:rPr>
        <w:t>0</w:t>
      </w:r>
      <w:r w:rsidRPr="00965713">
        <w:rPr>
          <w:sz w:val="21"/>
          <w:szCs w:val="21"/>
        </w:rPr>
        <w:tab/>
      </w:r>
      <w:r w:rsidR="00426D2C" w:rsidRPr="00965713">
        <w:rPr>
          <w:sz w:val="21"/>
          <w:szCs w:val="21"/>
        </w:rPr>
        <w:t>Entwässerungs- und Werkleitungen.</w:t>
      </w:r>
    </w:p>
    <w:p w14:paraId="7869C835" w14:textId="77777777" w:rsidR="00426D2C" w:rsidRPr="00965713" w:rsidRDefault="00426D2C" w:rsidP="00426D2C">
      <w:pPr>
        <w:tabs>
          <w:tab w:val="left" w:pos="1701"/>
          <w:tab w:val="left" w:pos="2835"/>
        </w:tabs>
        <w:ind w:left="1276"/>
        <w:rPr>
          <w:sz w:val="21"/>
          <w:szCs w:val="21"/>
        </w:rPr>
      </w:pPr>
      <w:r w:rsidRPr="00965713">
        <w:rPr>
          <w:sz w:val="21"/>
          <w:szCs w:val="21"/>
        </w:rPr>
        <w:t xml:space="preserve">Überschieb- / Doppelsteckmuffen für Entwässerungsleitungen und Kabelschutzrohre werden nur separat entschädigt, falls diese projektbedingt oder infolge gegebener Bauabläufe erforderlich sind. Überschieb- / Doppelsteckmuffen für die </w:t>
      </w:r>
      <w:r w:rsidR="00945BF4" w:rsidRPr="00965713">
        <w:rPr>
          <w:sz w:val="21"/>
          <w:szCs w:val="21"/>
        </w:rPr>
        <w:t>Wiederverwendung</w:t>
      </w:r>
      <w:r w:rsidRPr="00965713">
        <w:rPr>
          <w:sz w:val="21"/>
          <w:szCs w:val="21"/>
        </w:rPr>
        <w:t xml:space="preserve"> des Rohrverschnittes werden nicht separat entschädigt und sind in die Einheitspreise einzurechnen.</w:t>
      </w:r>
    </w:p>
    <w:p w14:paraId="0D328BAC" w14:textId="77777777" w:rsidR="00426D2C" w:rsidRPr="00965713" w:rsidRDefault="00426D2C" w:rsidP="00426D2C">
      <w:pPr>
        <w:pStyle w:val="Texta"/>
        <w:ind w:firstLine="0"/>
        <w:rPr>
          <w:sz w:val="21"/>
          <w:szCs w:val="21"/>
        </w:rPr>
      </w:pPr>
      <w:r w:rsidRPr="00965713">
        <w:rPr>
          <w:sz w:val="21"/>
          <w:szCs w:val="21"/>
        </w:rPr>
        <w:t>Das Ausmass des Sohlen- und Hüllbetons erfolgt nach theoretischem Profil.</w:t>
      </w:r>
    </w:p>
    <w:p w14:paraId="6725070B" w14:textId="77777777" w:rsidR="00426D2C" w:rsidRPr="00965713" w:rsidRDefault="00B15D54" w:rsidP="00B15D54">
      <w:pPr>
        <w:tabs>
          <w:tab w:val="left" w:pos="1701"/>
          <w:tab w:val="left" w:pos="2835"/>
        </w:tabs>
        <w:ind w:left="1276" w:hanging="709"/>
        <w:rPr>
          <w:sz w:val="21"/>
          <w:szCs w:val="21"/>
        </w:rPr>
      </w:pPr>
      <w:r w:rsidRPr="00965713">
        <w:rPr>
          <w:sz w:val="21"/>
          <w:szCs w:val="21"/>
        </w:rPr>
        <w:t>.2</w:t>
      </w:r>
      <w:r w:rsidR="00794DC9" w:rsidRPr="00965713">
        <w:rPr>
          <w:sz w:val="21"/>
          <w:szCs w:val="21"/>
        </w:rPr>
        <w:t>7</w:t>
      </w:r>
      <w:r w:rsidRPr="00965713">
        <w:rPr>
          <w:sz w:val="21"/>
          <w:szCs w:val="21"/>
        </w:rPr>
        <w:t>0</w:t>
      </w:r>
      <w:r w:rsidRPr="00965713">
        <w:rPr>
          <w:sz w:val="21"/>
          <w:szCs w:val="21"/>
        </w:rPr>
        <w:tab/>
      </w:r>
      <w:r w:rsidR="00426D2C" w:rsidRPr="00965713">
        <w:rPr>
          <w:sz w:val="21"/>
          <w:szCs w:val="21"/>
        </w:rPr>
        <w:t>Betonarbeiten.</w:t>
      </w:r>
    </w:p>
    <w:p w14:paraId="128C2EBB" w14:textId="77777777" w:rsidR="00426D2C" w:rsidRPr="00965713" w:rsidRDefault="00945BF4" w:rsidP="00426D2C">
      <w:pPr>
        <w:tabs>
          <w:tab w:val="left" w:pos="1701"/>
          <w:tab w:val="left" w:pos="2835"/>
        </w:tabs>
        <w:ind w:left="1276"/>
        <w:rPr>
          <w:sz w:val="21"/>
          <w:szCs w:val="21"/>
        </w:rPr>
      </w:pPr>
      <w:r w:rsidRPr="00965713">
        <w:rPr>
          <w:sz w:val="21"/>
          <w:szCs w:val="21"/>
        </w:rPr>
        <w:t>Bei kleinen Betonarbeiten, deren genaue Abmessungen im Laufe der Ausführung bestimmt werden, entspricht das entschädigte Schalungsausmass den effektiv geschalten Betonflächen (die in der SIA-Norm für gewisse Fälle vorgesehenen Schalungszuschläge kommen nicht zur Anwendung).</w:t>
      </w:r>
    </w:p>
    <w:p w14:paraId="26E96778" w14:textId="77777777" w:rsidR="00426D2C" w:rsidRPr="00965713" w:rsidRDefault="00426D2C" w:rsidP="0013472E">
      <w:pPr>
        <w:pStyle w:val="Texta"/>
        <w:ind w:firstLine="0"/>
        <w:rPr>
          <w:sz w:val="21"/>
          <w:szCs w:val="21"/>
        </w:rPr>
      </w:pPr>
      <w:r w:rsidRPr="00965713">
        <w:rPr>
          <w:sz w:val="21"/>
          <w:szCs w:val="21"/>
        </w:rPr>
        <w:t>In Abweichung zu SIA 118/262 werden für unterschiedliche Schalhöhen keine Zu-schläge vergütet.</w:t>
      </w:r>
    </w:p>
    <w:p w14:paraId="63332E86" w14:textId="77777777" w:rsidR="00426D2C" w:rsidRPr="00965713" w:rsidRDefault="00794DC9" w:rsidP="00B15D54">
      <w:pPr>
        <w:spacing w:before="60"/>
        <w:ind w:left="1276" w:hanging="709"/>
        <w:rPr>
          <w:sz w:val="21"/>
          <w:szCs w:val="21"/>
        </w:rPr>
      </w:pPr>
      <w:r w:rsidRPr="00965713">
        <w:rPr>
          <w:sz w:val="21"/>
          <w:szCs w:val="21"/>
        </w:rPr>
        <w:t>.28</w:t>
      </w:r>
      <w:r w:rsidR="00B15D54" w:rsidRPr="00965713">
        <w:rPr>
          <w:sz w:val="21"/>
          <w:szCs w:val="21"/>
        </w:rPr>
        <w:t>0</w:t>
      </w:r>
      <w:r w:rsidR="00B15D54" w:rsidRPr="00965713">
        <w:rPr>
          <w:sz w:val="21"/>
          <w:szCs w:val="21"/>
        </w:rPr>
        <w:tab/>
      </w:r>
      <w:r w:rsidR="00426D2C" w:rsidRPr="00965713">
        <w:rPr>
          <w:sz w:val="21"/>
          <w:szCs w:val="21"/>
        </w:rPr>
        <w:t>Belagsarbeiten.</w:t>
      </w:r>
    </w:p>
    <w:p w14:paraId="3D8CB2E8" w14:textId="77777777" w:rsidR="00426D2C" w:rsidRDefault="00945BF4" w:rsidP="0013472E">
      <w:pPr>
        <w:spacing w:after="120"/>
        <w:ind w:left="1276"/>
        <w:rPr>
          <w:sz w:val="21"/>
          <w:szCs w:val="21"/>
        </w:rPr>
      </w:pPr>
      <w:r w:rsidRPr="00965713">
        <w:rPr>
          <w:sz w:val="21"/>
          <w:szCs w:val="21"/>
        </w:rPr>
        <w:t xml:space="preserve">Die Erschwernisse / Behinderungen und der erforderliche Handeinbau bei maschinellem Einbau im Bereich von Rinnen, </w:t>
      </w:r>
      <w:r w:rsidR="00594F31" w:rsidRPr="00965713">
        <w:rPr>
          <w:sz w:val="21"/>
          <w:szCs w:val="21"/>
        </w:rPr>
        <w:t xml:space="preserve">Trenn- und Verkehrsinseln, </w:t>
      </w:r>
      <w:r w:rsidRPr="00965713">
        <w:rPr>
          <w:sz w:val="21"/>
          <w:szCs w:val="21"/>
        </w:rPr>
        <w:t>Gräten, Quergefällewechsel, künstlichem Längsgefälle, Anschlüsse an Betonbauwerke, angrenzende Verkehrsflächen mit rollendem Verkehr, usw. sind einzurechnen.</w:t>
      </w:r>
    </w:p>
    <w:p w14:paraId="59B83B28" w14:textId="77777777" w:rsidR="00C13F85" w:rsidRPr="00B46522" w:rsidRDefault="00C13F85" w:rsidP="00C13F85">
      <w:pPr>
        <w:pStyle w:val="berschrift3"/>
        <w:rPr>
          <w:rFonts w:ascii="Arial Black" w:hAnsi="Arial Black"/>
          <w:b w:val="0"/>
        </w:rPr>
      </w:pPr>
      <w:r w:rsidRPr="00B46522">
        <w:rPr>
          <w:rFonts w:ascii="Arial Black" w:hAnsi="Arial Black"/>
          <w:b w:val="0"/>
        </w:rPr>
        <w:t>942</w:t>
      </w:r>
      <w:r w:rsidRPr="00B46522">
        <w:rPr>
          <w:rFonts w:ascii="Arial Black" w:hAnsi="Arial Black"/>
          <w:b w:val="0"/>
        </w:rPr>
        <w:tab/>
        <w:t>Regiearbeiten.</w:t>
      </w:r>
    </w:p>
    <w:p w14:paraId="0BC2554F" w14:textId="77777777" w:rsidR="00C13F85" w:rsidRPr="00965713" w:rsidRDefault="00C13F85" w:rsidP="0013472E">
      <w:pPr>
        <w:pStyle w:val="Texta"/>
        <w:spacing w:after="0"/>
        <w:rPr>
          <w:sz w:val="21"/>
          <w:szCs w:val="21"/>
        </w:rPr>
      </w:pPr>
      <w:r w:rsidRPr="00965713">
        <w:rPr>
          <w:sz w:val="21"/>
          <w:szCs w:val="21"/>
        </w:rPr>
        <w:t>.100</w:t>
      </w:r>
      <w:r w:rsidRPr="00965713">
        <w:rPr>
          <w:sz w:val="21"/>
          <w:szCs w:val="21"/>
        </w:rPr>
        <w:tab/>
      </w:r>
      <w:r w:rsidR="0013472E" w:rsidRPr="00965713">
        <w:rPr>
          <w:sz w:val="21"/>
          <w:szCs w:val="21"/>
        </w:rPr>
        <w:t>Regie, Allgemeines</w:t>
      </w:r>
      <w:r w:rsidRPr="00965713">
        <w:rPr>
          <w:sz w:val="21"/>
          <w:szCs w:val="21"/>
        </w:rPr>
        <w:t>.</w:t>
      </w:r>
    </w:p>
    <w:p w14:paraId="394F8121" w14:textId="77777777" w:rsidR="000B3528" w:rsidRPr="00965713" w:rsidRDefault="00942397" w:rsidP="0013472E">
      <w:pPr>
        <w:pStyle w:val="Text"/>
        <w:tabs>
          <w:tab w:val="clear" w:pos="567"/>
        </w:tabs>
        <w:spacing w:after="120"/>
        <w:ind w:firstLine="0"/>
        <w:rPr>
          <w:sz w:val="21"/>
          <w:szCs w:val="21"/>
        </w:rPr>
      </w:pPr>
      <w:r w:rsidRPr="00965713">
        <w:rPr>
          <w:sz w:val="21"/>
          <w:szCs w:val="21"/>
        </w:rPr>
        <w:t xml:space="preserve">Regiearbeiten dürfen nur mit schriftlichem Auftrag ausgeführt werden. </w:t>
      </w:r>
      <w:r w:rsidR="004D088B">
        <w:rPr>
          <w:sz w:val="21"/>
          <w:szCs w:val="21"/>
        </w:rPr>
        <w:t>Aufsichtspersonalstunden</w:t>
      </w:r>
      <w:r w:rsidRPr="00965713">
        <w:rPr>
          <w:sz w:val="21"/>
          <w:szCs w:val="21"/>
        </w:rPr>
        <w:t xml:space="preserve"> werden nur entschädigt, wenn der Einsatz erforderlich ist und von der örtlichen Bauleitung angeordnet wurde. Es werden keine Versetzungszulagen und Grundpauschalen anerkannt.</w:t>
      </w:r>
    </w:p>
    <w:p w14:paraId="3A19A921" w14:textId="77777777" w:rsidR="000B3528" w:rsidRPr="00965713" w:rsidRDefault="0013472E" w:rsidP="00426D2C">
      <w:pPr>
        <w:pStyle w:val="Text"/>
        <w:rPr>
          <w:sz w:val="21"/>
          <w:szCs w:val="21"/>
        </w:rPr>
      </w:pPr>
      <w:r w:rsidRPr="00965713">
        <w:rPr>
          <w:sz w:val="21"/>
          <w:szCs w:val="21"/>
        </w:rPr>
        <w:t>.200</w:t>
      </w:r>
      <w:r w:rsidRPr="00965713">
        <w:rPr>
          <w:sz w:val="21"/>
          <w:szCs w:val="21"/>
        </w:rPr>
        <w:tab/>
        <w:t>Regieansätze.</w:t>
      </w:r>
    </w:p>
    <w:p w14:paraId="057A1E2D" w14:textId="77777777" w:rsidR="0013472E" w:rsidRPr="00965713" w:rsidRDefault="00DF5C21" w:rsidP="0013472E">
      <w:pPr>
        <w:pStyle w:val="StEinzuga"/>
        <w:rPr>
          <w:sz w:val="21"/>
          <w:szCs w:val="21"/>
        </w:rPr>
      </w:pPr>
      <w:r w:rsidRPr="00965713">
        <w:rPr>
          <w:sz w:val="21"/>
          <w:szCs w:val="21"/>
        </w:rPr>
        <w:t>Siehe Teil B vorgesehene Vertragsurkunde der Ausschreibungsunterlagen</w:t>
      </w:r>
      <w:r w:rsidR="007B27DD">
        <w:rPr>
          <w:sz w:val="21"/>
          <w:szCs w:val="21"/>
        </w:rPr>
        <w:t xml:space="preserve"> und Leistungsverzeichnis NPK 111, Regiearbeiten</w:t>
      </w:r>
      <w:r w:rsidRPr="00965713">
        <w:rPr>
          <w:sz w:val="21"/>
          <w:szCs w:val="21"/>
        </w:rPr>
        <w:t>.</w:t>
      </w:r>
    </w:p>
    <w:p w14:paraId="38E446E4" w14:textId="77777777" w:rsidR="0013472E" w:rsidRPr="00965713" w:rsidRDefault="0013472E" w:rsidP="0013472E">
      <w:pPr>
        <w:pStyle w:val="Text"/>
        <w:tabs>
          <w:tab w:val="clear" w:pos="567"/>
        </w:tabs>
        <w:spacing w:after="120"/>
        <w:ind w:firstLine="0"/>
        <w:rPr>
          <w:sz w:val="21"/>
          <w:szCs w:val="21"/>
        </w:rPr>
      </w:pPr>
      <w:r w:rsidRPr="00965713">
        <w:rPr>
          <w:sz w:val="21"/>
          <w:szCs w:val="21"/>
        </w:rPr>
        <w:t>Für Geräte, deren Vorhaltezeit für die Dauer der vertraglichen Bauarbeiten mit einer Installationsglobalen erfasst sind, darf für diese Zeit keine Miete in Rechnung gestellt werden.</w:t>
      </w:r>
    </w:p>
    <w:p w14:paraId="2880688E" w14:textId="77777777" w:rsidR="00617C66" w:rsidRPr="00B46522" w:rsidRDefault="00617C66" w:rsidP="00686BF4">
      <w:pPr>
        <w:pStyle w:val="berschrift3"/>
        <w:rPr>
          <w:rFonts w:ascii="Arial Black" w:hAnsi="Arial Black"/>
        </w:rPr>
      </w:pPr>
      <w:r w:rsidRPr="00B46522">
        <w:rPr>
          <w:rFonts w:ascii="Arial Black" w:hAnsi="Arial Black"/>
        </w:rPr>
        <w:t>94</w:t>
      </w:r>
      <w:r w:rsidR="00BA7F83" w:rsidRPr="00B46522">
        <w:rPr>
          <w:rFonts w:ascii="Arial Black" w:hAnsi="Arial Black"/>
        </w:rPr>
        <w:t>3</w:t>
      </w:r>
      <w:r w:rsidRPr="00B46522">
        <w:rPr>
          <w:rFonts w:ascii="Arial Black" w:hAnsi="Arial Black"/>
        </w:rPr>
        <w:tab/>
      </w:r>
      <w:r w:rsidR="0013472E" w:rsidRPr="00B46522">
        <w:rPr>
          <w:rFonts w:ascii="Arial Black" w:hAnsi="Arial Black"/>
        </w:rPr>
        <w:t xml:space="preserve">Verrechnung von </w:t>
      </w:r>
      <w:r w:rsidRPr="00B46522">
        <w:rPr>
          <w:rFonts w:ascii="Arial Black" w:hAnsi="Arial Black"/>
        </w:rPr>
        <w:t>Preisänderung</w:t>
      </w:r>
      <w:r w:rsidR="0013472E" w:rsidRPr="00B46522">
        <w:rPr>
          <w:rFonts w:ascii="Arial Black" w:hAnsi="Arial Black"/>
        </w:rPr>
        <w:t>en</w:t>
      </w:r>
      <w:r w:rsidRPr="00B46522">
        <w:rPr>
          <w:rFonts w:ascii="Arial Black" w:hAnsi="Arial Black"/>
        </w:rPr>
        <w:t>.</w:t>
      </w:r>
    </w:p>
    <w:p w14:paraId="6137CD40" w14:textId="77777777" w:rsidR="00617C66" w:rsidRPr="00965713" w:rsidRDefault="003F793B" w:rsidP="002800A0">
      <w:pPr>
        <w:pStyle w:val="Text"/>
        <w:spacing w:after="120"/>
        <w:rPr>
          <w:sz w:val="21"/>
          <w:szCs w:val="21"/>
        </w:rPr>
      </w:pPr>
      <w:r w:rsidRPr="00965713">
        <w:rPr>
          <w:sz w:val="21"/>
          <w:szCs w:val="21"/>
        </w:rPr>
        <w:t>.</w:t>
      </w:r>
      <w:r w:rsidR="002D653C" w:rsidRPr="00965713">
        <w:rPr>
          <w:sz w:val="21"/>
          <w:szCs w:val="21"/>
        </w:rPr>
        <w:t>100</w:t>
      </w:r>
      <w:r w:rsidRPr="00965713">
        <w:rPr>
          <w:sz w:val="21"/>
          <w:szCs w:val="21"/>
        </w:rPr>
        <w:tab/>
      </w:r>
      <w:r w:rsidR="00DF5C21" w:rsidRPr="00965713">
        <w:rPr>
          <w:sz w:val="21"/>
          <w:szCs w:val="21"/>
        </w:rPr>
        <w:t>Siehe Teil B vorgesehene Vertragsurkunde der Ausschreibungsunterlagen.</w:t>
      </w:r>
    </w:p>
    <w:p w14:paraId="34C9FCE6" w14:textId="77777777" w:rsidR="00BA7F83" w:rsidRPr="00B46522" w:rsidRDefault="00BA7F83" w:rsidP="00BA7F83">
      <w:pPr>
        <w:pStyle w:val="berschrift3"/>
        <w:rPr>
          <w:rFonts w:ascii="Arial Black" w:hAnsi="Arial Black"/>
        </w:rPr>
      </w:pPr>
      <w:r w:rsidRPr="00B46522">
        <w:rPr>
          <w:rFonts w:ascii="Arial Black" w:hAnsi="Arial Black"/>
        </w:rPr>
        <w:t>944</w:t>
      </w:r>
      <w:r w:rsidRPr="00B46522">
        <w:rPr>
          <w:rFonts w:ascii="Arial Black" w:hAnsi="Arial Black"/>
        </w:rPr>
        <w:tab/>
        <w:t>Rechnungsstellungen und Zahlungsverkehr.</w:t>
      </w:r>
    </w:p>
    <w:p w14:paraId="43F7C591" w14:textId="77777777" w:rsidR="00617C66" w:rsidRPr="00965713" w:rsidRDefault="00617C66" w:rsidP="00DF5C21">
      <w:pPr>
        <w:pStyle w:val="Texta"/>
        <w:spacing w:after="0"/>
        <w:rPr>
          <w:sz w:val="21"/>
          <w:szCs w:val="21"/>
        </w:rPr>
      </w:pPr>
      <w:r w:rsidRPr="00965713">
        <w:rPr>
          <w:sz w:val="21"/>
          <w:szCs w:val="21"/>
        </w:rPr>
        <w:t>.100</w:t>
      </w:r>
      <w:r w:rsidRPr="00965713">
        <w:rPr>
          <w:sz w:val="21"/>
          <w:szCs w:val="21"/>
        </w:rPr>
        <w:tab/>
        <w:t>Administrative Vorgaben</w:t>
      </w:r>
      <w:r w:rsidR="00BA7F83" w:rsidRPr="00965713">
        <w:rPr>
          <w:sz w:val="21"/>
          <w:szCs w:val="21"/>
        </w:rPr>
        <w:t>.</w:t>
      </w:r>
    </w:p>
    <w:p w14:paraId="1363267E" w14:textId="77777777" w:rsidR="00942397" w:rsidRPr="00965713" w:rsidRDefault="00942397" w:rsidP="00686BF4">
      <w:pPr>
        <w:pStyle w:val="Texta"/>
        <w:rPr>
          <w:sz w:val="21"/>
          <w:szCs w:val="21"/>
        </w:rPr>
      </w:pPr>
      <w:r w:rsidRPr="00965713">
        <w:rPr>
          <w:sz w:val="21"/>
          <w:szCs w:val="21"/>
        </w:rPr>
        <w:t>.110</w:t>
      </w:r>
      <w:r w:rsidRPr="00965713">
        <w:rPr>
          <w:sz w:val="21"/>
          <w:szCs w:val="21"/>
        </w:rPr>
        <w:tab/>
      </w:r>
      <w:r w:rsidR="00DF5C21" w:rsidRPr="00965713">
        <w:rPr>
          <w:sz w:val="21"/>
          <w:szCs w:val="21"/>
        </w:rPr>
        <w:t>Siehe Teil B vorgesehene Vertragsurkunde der Ausschreibungsunterlagen.</w:t>
      </w:r>
    </w:p>
    <w:p w14:paraId="5DC868F1" w14:textId="77777777" w:rsidR="00617C66" w:rsidRPr="00965713" w:rsidRDefault="00617C66" w:rsidP="00686BF4">
      <w:pPr>
        <w:pStyle w:val="Text"/>
        <w:rPr>
          <w:sz w:val="21"/>
          <w:szCs w:val="21"/>
        </w:rPr>
      </w:pPr>
      <w:r w:rsidRPr="00965713">
        <w:rPr>
          <w:sz w:val="21"/>
          <w:szCs w:val="21"/>
          <w:highlight w:val="yellow"/>
        </w:rPr>
        <w:t>.200</w:t>
      </w:r>
      <w:r w:rsidRPr="00965713">
        <w:rPr>
          <w:sz w:val="21"/>
          <w:szCs w:val="21"/>
          <w:highlight w:val="yellow"/>
        </w:rPr>
        <w:tab/>
        <w:t>Gliederung Rech</w:t>
      </w:r>
      <w:r w:rsidR="009F22DC" w:rsidRPr="00965713">
        <w:rPr>
          <w:sz w:val="21"/>
          <w:szCs w:val="21"/>
          <w:highlight w:val="yellow"/>
        </w:rPr>
        <w:t>n</w:t>
      </w:r>
      <w:r w:rsidRPr="00965713">
        <w:rPr>
          <w:sz w:val="21"/>
          <w:szCs w:val="21"/>
          <w:highlight w:val="yellow"/>
        </w:rPr>
        <w:t>ungen und Zahlungsgesuche.</w:t>
      </w:r>
    </w:p>
    <w:p w14:paraId="6C6ED617" w14:textId="77777777" w:rsidR="00617C66" w:rsidRPr="00965713" w:rsidRDefault="00617C66" w:rsidP="00686BF4">
      <w:pPr>
        <w:pStyle w:val="Texta"/>
        <w:rPr>
          <w:sz w:val="21"/>
          <w:szCs w:val="21"/>
        </w:rPr>
      </w:pPr>
      <w:r w:rsidRPr="00965713">
        <w:rPr>
          <w:sz w:val="21"/>
          <w:szCs w:val="21"/>
          <w:highlight w:val="yellow"/>
        </w:rPr>
        <w:t>.210</w:t>
      </w:r>
      <w:r w:rsidRPr="00965713">
        <w:rPr>
          <w:sz w:val="21"/>
          <w:szCs w:val="21"/>
          <w:highlight w:val="yellow"/>
        </w:rPr>
        <w:tab/>
        <w:t>Alle Rechnungen sind gemäss Kontoplan zu gliedern. Dazu ist bereits die Erfassung der Leistungen (Ausmass) entsprechend zu unterteilen.</w:t>
      </w:r>
      <w:r w:rsidRPr="00965713">
        <w:rPr>
          <w:sz w:val="21"/>
          <w:szCs w:val="21"/>
        </w:rPr>
        <w:t xml:space="preserve"> </w:t>
      </w:r>
    </w:p>
    <w:p w14:paraId="731829D0" w14:textId="77777777" w:rsidR="00BA7F83" w:rsidRPr="00965713" w:rsidRDefault="00BA7F83" w:rsidP="00BA7F83">
      <w:pPr>
        <w:pStyle w:val="Texta"/>
        <w:spacing w:after="0"/>
        <w:rPr>
          <w:sz w:val="21"/>
          <w:szCs w:val="21"/>
          <w:highlight w:val="yellow"/>
        </w:rPr>
      </w:pPr>
      <w:r w:rsidRPr="00965713">
        <w:rPr>
          <w:sz w:val="21"/>
          <w:szCs w:val="21"/>
          <w:highlight w:val="yellow"/>
        </w:rPr>
        <w:t>.300</w:t>
      </w:r>
      <w:r w:rsidRPr="00965713">
        <w:rPr>
          <w:sz w:val="21"/>
          <w:szCs w:val="21"/>
          <w:highlight w:val="yellow"/>
        </w:rPr>
        <w:tab/>
        <w:t>Bearbeitung und Prüfung.</w:t>
      </w:r>
    </w:p>
    <w:p w14:paraId="0108FB57" w14:textId="77777777" w:rsidR="00DF5C21" w:rsidRPr="00965713" w:rsidRDefault="00BA7F83" w:rsidP="00DF5C21">
      <w:pPr>
        <w:pStyle w:val="Texta"/>
        <w:rPr>
          <w:sz w:val="21"/>
          <w:szCs w:val="21"/>
        </w:rPr>
      </w:pPr>
      <w:r w:rsidRPr="00965713">
        <w:rPr>
          <w:sz w:val="21"/>
          <w:szCs w:val="21"/>
          <w:highlight w:val="yellow"/>
        </w:rPr>
        <w:t>.310</w:t>
      </w:r>
      <w:r w:rsidRPr="00965713">
        <w:rPr>
          <w:sz w:val="21"/>
          <w:szCs w:val="21"/>
          <w:highlight w:val="yellow"/>
        </w:rPr>
        <w:tab/>
      </w:r>
      <w:r w:rsidR="00DF5C21" w:rsidRPr="00965713">
        <w:rPr>
          <w:sz w:val="21"/>
          <w:szCs w:val="21"/>
          <w:highlight w:val="yellow"/>
        </w:rPr>
        <w:t>Siehe Teil B vorgesehene Vertragsurkunde der Ausschreibungsunterlagen.</w:t>
      </w:r>
    </w:p>
    <w:p w14:paraId="509EE5F0" w14:textId="77777777" w:rsidR="00BA7F83" w:rsidRPr="00965713" w:rsidRDefault="00BA7F83" w:rsidP="00DF5C21">
      <w:pPr>
        <w:pStyle w:val="Texta"/>
        <w:tabs>
          <w:tab w:val="clear" w:pos="567"/>
        </w:tabs>
        <w:spacing w:after="0"/>
        <w:rPr>
          <w:sz w:val="21"/>
          <w:szCs w:val="21"/>
          <w:highlight w:val="yellow"/>
        </w:rPr>
      </w:pPr>
      <w:r w:rsidRPr="00965713">
        <w:rPr>
          <w:sz w:val="21"/>
          <w:szCs w:val="21"/>
          <w:highlight w:val="yellow"/>
        </w:rPr>
        <w:t>.400</w:t>
      </w:r>
      <w:r w:rsidRPr="00965713">
        <w:rPr>
          <w:sz w:val="21"/>
          <w:szCs w:val="21"/>
          <w:highlight w:val="yellow"/>
        </w:rPr>
        <w:tab/>
        <w:t>Fristen.</w:t>
      </w:r>
    </w:p>
    <w:p w14:paraId="7AE7FDE7" w14:textId="77777777" w:rsidR="00DF5C21" w:rsidRPr="00965713" w:rsidRDefault="00BA7F83" w:rsidP="00DF5C21">
      <w:pPr>
        <w:pStyle w:val="Texta"/>
        <w:rPr>
          <w:sz w:val="21"/>
          <w:szCs w:val="21"/>
        </w:rPr>
      </w:pPr>
      <w:r w:rsidRPr="00965713">
        <w:rPr>
          <w:sz w:val="21"/>
          <w:szCs w:val="21"/>
          <w:highlight w:val="yellow"/>
        </w:rPr>
        <w:t>.410</w:t>
      </w:r>
      <w:r w:rsidRPr="00965713">
        <w:rPr>
          <w:sz w:val="21"/>
          <w:szCs w:val="21"/>
          <w:highlight w:val="yellow"/>
        </w:rPr>
        <w:tab/>
      </w:r>
      <w:r w:rsidR="00DF5C21" w:rsidRPr="00965713">
        <w:rPr>
          <w:sz w:val="21"/>
          <w:szCs w:val="21"/>
          <w:highlight w:val="yellow"/>
        </w:rPr>
        <w:t>Siehe Teil B vorgesehene Vertragsurkunde der Ausschreibungsunterlagen.</w:t>
      </w:r>
    </w:p>
    <w:p w14:paraId="31048ACB" w14:textId="77777777" w:rsidR="00617C66" w:rsidRPr="00965713" w:rsidRDefault="00617C66" w:rsidP="00DF5C21">
      <w:pPr>
        <w:pStyle w:val="Texta"/>
        <w:tabs>
          <w:tab w:val="clear" w:pos="567"/>
        </w:tabs>
        <w:spacing w:after="0"/>
        <w:rPr>
          <w:sz w:val="21"/>
          <w:szCs w:val="21"/>
        </w:rPr>
      </w:pPr>
      <w:r w:rsidRPr="00965713">
        <w:rPr>
          <w:sz w:val="21"/>
          <w:szCs w:val="21"/>
        </w:rPr>
        <w:t>.</w:t>
      </w:r>
      <w:r w:rsidR="00BA7F83" w:rsidRPr="00965713">
        <w:rPr>
          <w:sz w:val="21"/>
          <w:szCs w:val="21"/>
        </w:rPr>
        <w:t>5</w:t>
      </w:r>
      <w:r w:rsidRPr="00965713">
        <w:rPr>
          <w:sz w:val="21"/>
          <w:szCs w:val="21"/>
        </w:rPr>
        <w:t>00</w:t>
      </w:r>
      <w:r w:rsidRPr="00965713">
        <w:rPr>
          <w:sz w:val="21"/>
          <w:szCs w:val="21"/>
        </w:rPr>
        <w:tab/>
        <w:t>Durchlaufrechnungen</w:t>
      </w:r>
    </w:p>
    <w:p w14:paraId="164D5B99" w14:textId="77777777" w:rsidR="00617C66" w:rsidRPr="00965713" w:rsidRDefault="00617C66" w:rsidP="00BA7F83">
      <w:pPr>
        <w:pStyle w:val="Text"/>
        <w:tabs>
          <w:tab w:val="clear" w:pos="567"/>
        </w:tabs>
        <w:spacing w:after="120"/>
        <w:ind w:firstLine="0"/>
        <w:rPr>
          <w:sz w:val="21"/>
          <w:szCs w:val="21"/>
        </w:rPr>
      </w:pPr>
      <w:r w:rsidRPr="00965713">
        <w:rPr>
          <w:sz w:val="21"/>
          <w:szCs w:val="21"/>
        </w:rPr>
        <w:t>Durchlaufrechnungen werden vom Drittunternehmer an den Unternehmer gestellt und von diesem mit einem besonderen Besorgungszuschlag an den Bauherrn weiterverrechnet. Der an den Bauherrn weiterverrechnete Betrag ist MWS</w:t>
      </w:r>
      <w:r w:rsidR="002800A0" w:rsidRPr="00965713">
        <w:rPr>
          <w:sz w:val="21"/>
          <w:szCs w:val="21"/>
        </w:rPr>
        <w:t>t</w:t>
      </w:r>
      <w:r w:rsidRPr="00965713">
        <w:rPr>
          <w:sz w:val="21"/>
          <w:szCs w:val="21"/>
        </w:rPr>
        <w:t>-pflichtig. Der Durchlaufrechnungsbetrag ohne MWS</w:t>
      </w:r>
      <w:r w:rsidR="002800A0" w:rsidRPr="00965713">
        <w:rPr>
          <w:sz w:val="21"/>
          <w:szCs w:val="21"/>
        </w:rPr>
        <w:t>t</w:t>
      </w:r>
      <w:r w:rsidRPr="00965713">
        <w:rPr>
          <w:sz w:val="21"/>
          <w:szCs w:val="21"/>
        </w:rPr>
        <w:t xml:space="preserve"> bildet die Basis für die Berechnung des Besorgungszuschlags.</w:t>
      </w:r>
    </w:p>
    <w:p w14:paraId="30BFCBDC" w14:textId="77777777" w:rsidR="00617C66" w:rsidRPr="00965713" w:rsidRDefault="00BA7F83" w:rsidP="00686BF4">
      <w:pPr>
        <w:pStyle w:val="Text"/>
        <w:spacing w:after="120"/>
        <w:rPr>
          <w:sz w:val="21"/>
          <w:szCs w:val="21"/>
        </w:rPr>
      </w:pPr>
      <w:r w:rsidRPr="00965713">
        <w:rPr>
          <w:sz w:val="21"/>
          <w:szCs w:val="21"/>
        </w:rPr>
        <w:lastRenderedPageBreak/>
        <w:t>.5</w:t>
      </w:r>
      <w:r w:rsidR="00617C66" w:rsidRPr="00965713">
        <w:rPr>
          <w:sz w:val="21"/>
          <w:szCs w:val="21"/>
        </w:rPr>
        <w:t>10</w:t>
      </w:r>
      <w:r w:rsidR="00617C66" w:rsidRPr="00965713">
        <w:rPr>
          <w:sz w:val="21"/>
          <w:szCs w:val="21"/>
        </w:rPr>
        <w:tab/>
        <w:t>Besorgungs- und Unkostenzuschlag für nicht im Werkvertrag mit dem Unternehmer enthaltene Leitungen eines Drittunternehmers, die von der Bauleitung angeordnet und koordiniert werden. Der Besorgungs- und Unkostenzuschlag beträgt max. 5%.</w:t>
      </w:r>
    </w:p>
    <w:p w14:paraId="48FC7124" w14:textId="77777777" w:rsidR="00617C66" w:rsidRPr="00965713" w:rsidRDefault="00BA7F83" w:rsidP="00686BF4">
      <w:pPr>
        <w:pStyle w:val="Text"/>
        <w:rPr>
          <w:sz w:val="21"/>
          <w:szCs w:val="21"/>
        </w:rPr>
      </w:pPr>
      <w:r w:rsidRPr="00965713">
        <w:rPr>
          <w:sz w:val="21"/>
          <w:szCs w:val="21"/>
        </w:rPr>
        <w:t>.5</w:t>
      </w:r>
      <w:r w:rsidR="00617C66" w:rsidRPr="00965713">
        <w:rPr>
          <w:sz w:val="21"/>
          <w:szCs w:val="21"/>
        </w:rPr>
        <w:t>20</w:t>
      </w:r>
      <w:r w:rsidR="00617C66" w:rsidRPr="00965713">
        <w:rPr>
          <w:sz w:val="21"/>
          <w:szCs w:val="21"/>
        </w:rPr>
        <w:tab/>
        <w:t>Besorgungs- und Unkostenzuschlag für nicht im Werkvertrag mit dem Unternehmer enthaltene Leitungen eines Drittunternehmers, die von der Bauleitung angeordnet und vom Unternehmer koordiniert werden. Der Besorgungs- und Unkoste</w:t>
      </w:r>
      <w:r w:rsidR="006F1F14" w:rsidRPr="00965713">
        <w:rPr>
          <w:sz w:val="21"/>
          <w:szCs w:val="21"/>
        </w:rPr>
        <w:t>nzuschlag beträgt max. 10%.</w:t>
      </w:r>
    </w:p>
    <w:p w14:paraId="178D5117" w14:textId="77777777" w:rsidR="0083562F" w:rsidRPr="00B46522" w:rsidRDefault="0083562F" w:rsidP="0083562F">
      <w:pPr>
        <w:pStyle w:val="berschrift3"/>
        <w:rPr>
          <w:rFonts w:ascii="Arial Black" w:hAnsi="Arial Black"/>
        </w:rPr>
      </w:pPr>
      <w:r w:rsidRPr="00B46522">
        <w:rPr>
          <w:rFonts w:ascii="Arial Black" w:hAnsi="Arial Black"/>
        </w:rPr>
        <w:t>945</w:t>
      </w:r>
      <w:r w:rsidRPr="00B46522">
        <w:rPr>
          <w:rFonts w:ascii="Arial Black" w:hAnsi="Arial Black"/>
        </w:rPr>
        <w:tab/>
        <w:t>Zahlungspläne, Voraus-, Teil- und Abschlagszahlungen.</w:t>
      </w:r>
    </w:p>
    <w:p w14:paraId="236C9F1F" w14:textId="77777777" w:rsidR="0083562F" w:rsidRPr="00965713" w:rsidRDefault="0083562F" w:rsidP="0083562F">
      <w:pPr>
        <w:pStyle w:val="Texta"/>
        <w:spacing w:after="0"/>
        <w:rPr>
          <w:sz w:val="21"/>
          <w:szCs w:val="21"/>
        </w:rPr>
      </w:pPr>
      <w:r w:rsidRPr="00965713">
        <w:rPr>
          <w:sz w:val="21"/>
          <w:szCs w:val="21"/>
          <w:highlight w:val="yellow"/>
        </w:rPr>
        <w:t>.100</w:t>
      </w:r>
      <w:r w:rsidRPr="00965713">
        <w:rPr>
          <w:sz w:val="21"/>
          <w:szCs w:val="21"/>
          <w:highlight w:val="yellow"/>
        </w:rPr>
        <w:tab/>
        <w:t>Zahlungsplan.</w:t>
      </w:r>
    </w:p>
    <w:p w14:paraId="192131D8" w14:textId="77777777" w:rsidR="00AB6A0A" w:rsidRPr="00965713" w:rsidRDefault="0083562F" w:rsidP="00AB6A0A">
      <w:pPr>
        <w:pStyle w:val="Texta"/>
        <w:rPr>
          <w:sz w:val="21"/>
          <w:szCs w:val="21"/>
        </w:rPr>
      </w:pPr>
      <w:r w:rsidRPr="00965713">
        <w:rPr>
          <w:sz w:val="21"/>
          <w:szCs w:val="21"/>
        </w:rPr>
        <w:t>.110</w:t>
      </w:r>
      <w:r w:rsidRPr="00965713">
        <w:rPr>
          <w:sz w:val="21"/>
          <w:szCs w:val="21"/>
        </w:rPr>
        <w:tab/>
      </w:r>
      <w:r w:rsidR="00EE392C" w:rsidRPr="00965713">
        <w:rPr>
          <w:sz w:val="21"/>
          <w:szCs w:val="21"/>
        </w:rPr>
        <w:t>Siehe Teil B vorgesehene Vertragsurkunde der Ausschreibungsunterlagen.</w:t>
      </w:r>
    </w:p>
    <w:p w14:paraId="2981ED2F" w14:textId="77777777" w:rsidR="0083562F" w:rsidRPr="00965713" w:rsidRDefault="0083562F" w:rsidP="0083562F">
      <w:pPr>
        <w:pStyle w:val="Texta"/>
        <w:spacing w:after="0"/>
        <w:rPr>
          <w:sz w:val="21"/>
          <w:szCs w:val="21"/>
        </w:rPr>
      </w:pPr>
      <w:r w:rsidRPr="00965713">
        <w:rPr>
          <w:sz w:val="21"/>
          <w:szCs w:val="21"/>
          <w:highlight w:val="yellow"/>
        </w:rPr>
        <w:t>.200</w:t>
      </w:r>
      <w:r w:rsidRPr="00965713">
        <w:rPr>
          <w:sz w:val="21"/>
          <w:szCs w:val="21"/>
          <w:highlight w:val="yellow"/>
        </w:rPr>
        <w:tab/>
        <w:t>Vorauszahlungen.</w:t>
      </w:r>
    </w:p>
    <w:p w14:paraId="7874E303" w14:textId="77777777" w:rsidR="00EE392C" w:rsidRPr="00965713" w:rsidRDefault="0083562F" w:rsidP="00EE392C">
      <w:pPr>
        <w:pStyle w:val="Texta"/>
        <w:rPr>
          <w:sz w:val="21"/>
          <w:szCs w:val="21"/>
        </w:rPr>
      </w:pPr>
      <w:r w:rsidRPr="00965713">
        <w:rPr>
          <w:sz w:val="21"/>
          <w:szCs w:val="21"/>
        </w:rPr>
        <w:t>.210</w:t>
      </w:r>
      <w:r w:rsidRPr="00965713">
        <w:rPr>
          <w:sz w:val="21"/>
          <w:szCs w:val="21"/>
        </w:rPr>
        <w:tab/>
      </w:r>
      <w:r w:rsidR="00EE392C" w:rsidRPr="00965713">
        <w:rPr>
          <w:sz w:val="21"/>
          <w:szCs w:val="21"/>
        </w:rPr>
        <w:t>Siehe Teil B vorgesehene Vertragsurkunde der Ausschreibungsunterlagen.</w:t>
      </w:r>
    </w:p>
    <w:p w14:paraId="3735DA1C" w14:textId="77777777" w:rsidR="00AD1831" w:rsidRPr="00B46522" w:rsidRDefault="00AD1831" w:rsidP="00AD1831">
      <w:pPr>
        <w:pStyle w:val="berschrift3"/>
        <w:rPr>
          <w:rFonts w:ascii="Arial Black" w:hAnsi="Arial Black"/>
        </w:rPr>
      </w:pPr>
      <w:r w:rsidRPr="00B46522">
        <w:rPr>
          <w:rFonts w:ascii="Arial Black" w:hAnsi="Arial Black"/>
        </w:rPr>
        <w:t>946</w:t>
      </w:r>
      <w:r w:rsidRPr="00B46522">
        <w:rPr>
          <w:rFonts w:ascii="Arial Black" w:hAnsi="Arial Black"/>
        </w:rPr>
        <w:tab/>
        <w:t>Schlussabrechnung.</w:t>
      </w:r>
    </w:p>
    <w:p w14:paraId="27FD2CEE" w14:textId="77777777" w:rsidR="00AD1831" w:rsidRPr="00965713" w:rsidRDefault="00AD1831" w:rsidP="00AD1831">
      <w:pPr>
        <w:pStyle w:val="Texta"/>
        <w:spacing w:after="0"/>
        <w:rPr>
          <w:sz w:val="21"/>
          <w:szCs w:val="21"/>
        </w:rPr>
      </w:pPr>
      <w:r w:rsidRPr="00965713">
        <w:rPr>
          <w:sz w:val="21"/>
          <w:szCs w:val="21"/>
        </w:rPr>
        <w:t>.100</w:t>
      </w:r>
      <w:r w:rsidRPr="00965713">
        <w:rPr>
          <w:sz w:val="21"/>
          <w:szCs w:val="21"/>
        </w:rPr>
        <w:tab/>
        <w:t>Spezielle Bedingungen für Schlussabrechnung.</w:t>
      </w:r>
    </w:p>
    <w:p w14:paraId="36B16840" w14:textId="77777777" w:rsidR="00EE392C" w:rsidRPr="00965713" w:rsidRDefault="00AD1831" w:rsidP="00EE392C">
      <w:pPr>
        <w:pStyle w:val="Texta"/>
        <w:rPr>
          <w:sz w:val="21"/>
          <w:szCs w:val="21"/>
        </w:rPr>
      </w:pPr>
      <w:r w:rsidRPr="00965713">
        <w:rPr>
          <w:sz w:val="21"/>
          <w:szCs w:val="21"/>
        </w:rPr>
        <w:t>.110</w:t>
      </w:r>
      <w:r w:rsidRPr="00965713">
        <w:rPr>
          <w:sz w:val="21"/>
          <w:szCs w:val="21"/>
        </w:rPr>
        <w:tab/>
      </w:r>
      <w:r w:rsidR="00EE392C" w:rsidRPr="00965713">
        <w:rPr>
          <w:sz w:val="21"/>
          <w:szCs w:val="21"/>
        </w:rPr>
        <w:t>Siehe Teil B vorgesehene Vertragsurkunde der Ausschreibungsunterlagen.</w:t>
      </w:r>
    </w:p>
    <w:p w14:paraId="4EF92528" w14:textId="77777777" w:rsidR="00617C66" w:rsidRPr="00B46522" w:rsidRDefault="00AD1831" w:rsidP="00686BF4">
      <w:pPr>
        <w:pStyle w:val="berschrift3"/>
        <w:rPr>
          <w:rFonts w:ascii="Arial Black" w:hAnsi="Arial Black"/>
        </w:rPr>
      </w:pPr>
      <w:r w:rsidRPr="00B46522">
        <w:rPr>
          <w:rFonts w:ascii="Arial Black" w:hAnsi="Arial Black"/>
        </w:rPr>
        <w:t>947</w:t>
      </w:r>
      <w:r w:rsidR="00617C66" w:rsidRPr="00B46522">
        <w:rPr>
          <w:rFonts w:ascii="Arial Black" w:hAnsi="Arial Black"/>
        </w:rPr>
        <w:tab/>
        <w:t>Kostenbeteiligungen des Unternehmers.</w:t>
      </w:r>
    </w:p>
    <w:p w14:paraId="47135B6E" w14:textId="77777777" w:rsidR="0011350B" w:rsidRPr="00965713" w:rsidRDefault="0011350B" w:rsidP="0011350B">
      <w:pPr>
        <w:pStyle w:val="Text"/>
        <w:rPr>
          <w:sz w:val="21"/>
          <w:szCs w:val="21"/>
        </w:rPr>
      </w:pPr>
      <w:r w:rsidRPr="00965713">
        <w:rPr>
          <w:sz w:val="21"/>
          <w:szCs w:val="21"/>
          <w:highlight w:val="yellow"/>
        </w:rPr>
        <w:t>.100</w:t>
      </w:r>
      <w:r w:rsidRPr="00965713">
        <w:rPr>
          <w:sz w:val="21"/>
          <w:szCs w:val="21"/>
          <w:highlight w:val="yellow"/>
        </w:rPr>
        <w:tab/>
        <w:t>An Ausmassauswertung.</w:t>
      </w:r>
    </w:p>
    <w:p w14:paraId="4CA75404" w14:textId="77777777" w:rsidR="0011350B" w:rsidRPr="00965713" w:rsidRDefault="0011350B" w:rsidP="0011350B">
      <w:pPr>
        <w:pStyle w:val="Texta"/>
        <w:rPr>
          <w:i/>
          <w:sz w:val="21"/>
          <w:szCs w:val="21"/>
        </w:rPr>
      </w:pPr>
      <w:r w:rsidRPr="00965713">
        <w:rPr>
          <w:sz w:val="21"/>
          <w:szCs w:val="21"/>
        </w:rPr>
        <w:t>.110</w:t>
      </w:r>
      <w:r w:rsidRPr="00965713">
        <w:rPr>
          <w:sz w:val="21"/>
          <w:szCs w:val="21"/>
        </w:rPr>
        <w:tab/>
      </w:r>
      <w:r w:rsidRPr="00965713">
        <w:rPr>
          <w:i/>
          <w:sz w:val="21"/>
          <w:szCs w:val="21"/>
          <w:highlight w:val="cyan"/>
        </w:rPr>
        <w:t>Beschreibung</w:t>
      </w:r>
    </w:p>
    <w:p w14:paraId="4A4EFB1D" w14:textId="77777777" w:rsidR="00617C66" w:rsidRPr="00965713" w:rsidRDefault="00617C66">
      <w:pPr>
        <w:pStyle w:val="Text"/>
        <w:rPr>
          <w:sz w:val="21"/>
          <w:szCs w:val="21"/>
        </w:rPr>
      </w:pPr>
      <w:r w:rsidRPr="00965713">
        <w:rPr>
          <w:sz w:val="21"/>
          <w:szCs w:val="21"/>
          <w:highlight w:val="yellow"/>
        </w:rPr>
        <w:t>.200</w:t>
      </w:r>
      <w:r w:rsidRPr="00965713">
        <w:rPr>
          <w:sz w:val="21"/>
          <w:szCs w:val="21"/>
          <w:highlight w:val="yellow"/>
        </w:rPr>
        <w:tab/>
        <w:t>An Baureklamen.</w:t>
      </w:r>
    </w:p>
    <w:p w14:paraId="53046352" w14:textId="77777777" w:rsidR="0011350B" w:rsidRPr="00965713" w:rsidRDefault="00617C66" w:rsidP="0011350B">
      <w:pPr>
        <w:pStyle w:val="Texta"/>
        <w:spacing w:after="0"/>
        <w:rPr>
          <w:i/>
          <w:sz w:val="21"/>
          <w:szCs w:val="21"/>
          <w:highlight w:val="cyan"/>
        </w:rPr>
      </w:pPr>
      <w:r w:rsidRPr="00965713">
        <w:rPr>
          <w:sz w:val="21"/>
          <w:szCs w:val="21"/>
        </w:rPr>
        <w:t>.210</w:t>
      </w:r>
      <w:r w:rsidRPr="00965713">
        <w:rPr>
          <w:sz w:val="21"/>
          <w:szCs w:val="21"/>
        </w:rPr>
        <w:tab/>
      </w:r>
      <w:r w:rsidRPr="00965713">
        <w:rPr>
          <w:i/>
          <w:sz w:val="21"/>
          <w:szCs w:val="21"/>
          <w:highlight w:val="cyan"/>
        </w:rPr>
        <w:t>Art</w:t>
      </w:r>
    </w:p>
    <w:p w14:paraId="6A632E2F" w14:textId="77777777" w:rsidR="00617C66" w:rsidRPr="00965713" w:rsidRDefault="00617C66" w:rsidP="0011350B">
      <w:pPr>
        <w:pStyle w:val="Texta"/>
        <w:tabs>
          <w:tab w:val="clear" w:pos="567"/>
        </w:tabs>
        <w:ind w:firstLine="0"/>
        <w:rPr>
          <w:i/>
          <w:sz w:val="21"/>
          <w:szCs w:val="21"/>
        </w:rPr>
      </w:pPr>
      <w:r w:rsidRPr="00965713">
        <w:rPr>
          <w:i/>
          <w:sz w:val="21"/>
          <w:szCs w:val="21"/>
          <w:highlight w:val="cyan"/>
        </w:rPr>
        <w:t>Beschreibung</w:t>
      </w:r>
    </w:p>
    <w:p w14:paraId="79EFA267" w14:textId="77777777" w:rsidR="00617C66" w:rsidRPr="00965713" w:rsidRDefault="00617C66">
      <w:pPr>
        <w:pStyle w:val="Text"/>
        <w:rPr>
          <w:sz w:val="21"/>
          <w:szCs w:val="21"/>
        </w:rPr>
      </w:pPr>
      <w:r w:rsidRPr="00965713">
        <w:rPr>
          <w:sz w:val="21"/>
          <w:szCs w:val="21"/>
          <w:highlight w:val="yellow"/>
        </w:rPr>
        <w:t>.300</w:t>
      </w:r>
      <w:r w:rsidRPr="00965713">
        <w:rPr>
          <w:sz w:val="21"/>
          <w:szCs w:val="21"/>
          <w:highlight w:val="yellow"/>
        </w:rPr>
        <w:tab/>
        <w:t>An Baustrom, Bauwasser, Kommunikationsmitteln.</w:t>
      </w:r>
    </w:p>
    <w:p w14:paraId="793647BE" w14:textId="77777777" w:rsidR="0011350B" w:rsidRPr="00965713" w:rsidRDefault="00617C66" w:rsidP="0011350B">
      <w:pPr>
        <w:pStyle w:val="Texta"/>
        <w:spacing w:after="0"/>
        <w:rPr>
          <w:i/>
          <w:sz w:val="21"/>
          <w:szCs w:val="21"/>
          <w:highlight w:val="cyan"/>
        </w:rPr>
      </w:pPr>
      <w:r w:rsidRPr="00965713">
        <w:rPr>
          <w:sz w:val="21"/>
          <w:szCs w:val="21"/>
        </w:rPr>
        <w:t>.310</w:t>
      </w:r>
      <w:r w:rsidRPr="00965713">
        <w:rPr>
          <w:sz w:val="21"/>
          <w:szCs w:val="21"/>
        </w:rPr>
        <w:tab/>
      </w:r>
      <w:r w:rsidR="0011350B" w:rsidRPr="00965713">
        <w:rPr>
          <w:i/>
          <w:sz w:val="21"/>
          <w:szCs w:val="21"/>
          <w:highlight w:val="cyan"/>
        </w:rPr>
        <w:t>Art</w:t>
      </w:r>
    </w:p>
    <w:p w14:paraId="326B4DD1" w14:textId="77777777" w:rsidR="0011350B" w:rsidRPr="00965713" w:rsidRDefault="0011350B" w:rsidP="0011350B">
      <w:pPr>
        <w:pStyle w:val="Texta"/>
        <w:tabs>
          <w:tab w:val="clear" w:pos="567"/>
        </w:tabs>
        <w:ind w:firstLine="0"/>
        <w:rPr>
          <w:i/>
          <w:sz w:val="21"/>
          <w:szCs w:val="21"/>
        </w:rPr>
      </w:pPr>
      <w:r w:rsidRPr="00965713">
        <w:rPr>
          <w:i/>
          <w:sz w:val="21"/>
          <w:szCs w:val="21"/>
          <w:highlight w:val="cyan"/>
        </w:rPr>
        <w:t>Beschreibung</w:t>
      </w:r>
    </w:p>
    <w:p w14:paraId="59952643" w14:textId="77777777" w:rsidR="00617C66" w:rsidRPr="00965713" w:rsidRDefault="00617C66" w:rsidP="00966BEF">
      <w:pPr>
        <w:pStyle w:val="Texta"/>
        <w:spacing w:after="0"/>
        <w:rPr>
          <w:sz w:val="21"/>
          <w:szCs w:val="21"/>
        </w:rPr>
      </w:pPr>
      <w:r w:rsidRPr="00965713">
        <w:rPr>
          <w:sz w:val="21"/>
          <w:szCs w:val="21"/>
          <w:highlight w:val="yellow"/>
        </w:rPr>
        <w:t>.400</w:t>
      </w:r>
      <w:r w:rsidRPr="00965713">
        <w:rPr>
          <w:sz w:val="21"/>
          <w:szCs w:val="21"/>
          <w:highlight w:val="yellow"/>
        </w:rPr>
        <w:tab/>
        <w:t>An Baureinigungen.</w:t>
      </w:r>
    </w:p>
    <w:p w14:paraId="49E9C24A" w14:textId="77777777" w:rsidR="00617C66" w:rsidRPr="00965713" w:rsidRDefault="00617C66">
      <w:pPr>
        <w:pStyle w:val="Texta"/>
        <w:spacing w:after="0"/>
        <w:rPr>
          <w:sz w:val="21"/>
          <w:szCs w:val="21"/>
          <w:highlight w:val="yellow"/>
        </w:rPr>
      </w:pPr>
      <w:r w:rsidRPr="00965713">
        <w:rPr>
          <w:sz w:val="21"/>
          <w:szCs w:val="21"/>
          <w:highlight w:val="yellow"/>
        </w:rPr>
        <w:t>.410</w:t>
      </w:r>
      <w:r w:rsidRPr="00965713">
        <w:rPr>
          <w:sz w:val="21"/>
          <w:szCs w:val="21"/>
          <w:highlight w:val="yellow"/>
        </w:rPr>
        <w:tab/>
        <w:t>Reinigung von Entwässerungsleitungen, Schächten und Schlammsammlern.</w:t>
      </w:r>
    </w:p>
    <w:p w14:paraId="27CF6494" w14:textId="77777777" w:rsidR="007B256F" w:rsidRDefault="00617C66" w:rsidP="00325103">
      <w:pPr>
        <w:pStyle w:val="Texta"/>
        <w:tabs>
          <w:tab w:val="clear" w:pos="567"/>
        </w:tabs>
        <w:ind w:firstLine="0"/>
        <w:rPr>
          <w:i/>
          <w:sz w:val="21"/>
          <w:szCs w:val="21"/>
        </w:rPr>
      </w:pPr>
      <w:r w:rsidRPr="00965713">
        <w:rPr>
          <w:i/>
          <w:sz w:val="21"/>
          <w:szCs w:val="21"/>
          <w:highlight w:val="yellow"/>
        </w:rPr>
        <w:t>Der Unternehmer beteiligt sich zu ......% an den Kosten</w:t>
      </w:r>
    </w:p>
    <w:p w14:paraId="5A52577B" w14:textId="77777777" w:rsidR="0011350B" w:rsidRPr="00965713" w:rsidRDefault="00617C66" w:rsidP="0011350B">
      <w:pPr>
        <w:pStyle w:val="Texta"/>
        <w:rPr>
          <w:i/>
          <w:sz w:val="21"/>
          <w:szCs w:val="21"/>
        </w:rPr>
      </w:pPr>
      <w:r w:rsidRPr="00965713">
        <w:rPr>
          <w:sz w:val="21"/>
          <w:szCs w:val="21"/>
        </w:rPr>
        <w:t xml:space="preserve">.420 </w:t>
      </w:r>
      <w:r w:rsidRPr="00965713">
        <w:rPr>
          <w:sz w:val="21"/>
          <w:szCs w:val="21"/>
        </w:rPr>
        <w:tab/>
      </w:r>
      <w:r w:rsidR="0011350B" w:rsidRPr="00965713">
        <w:rPr>
          <w:i/>
          <w:sz w:val="21"/>
          <w:szCs w:val="21"/>
          <w:highlight w:val="cyan"/>
        </w:rPr>
        <w:t>Beschreibung</w:t>
      </w:r>
    </w:p>
    <w:p w14:paraId="23F30218" w14:textId="77777777" w:rsidR="00617C66" w:rsidRPr="00965713" w:rsidRDefault="00617C66" w:rsidP="0011350B">
      <w:pPr>
        <w:pStyle w:val="Texta"/>
        <w:spacing w:after="0"/>
        <w:rPr>
          <w:sz w:val="21"/>
          <w:szCs w:val="21"/>
        </w:rPr>
      </w:pPr>
      <w:r w:rsidRPr="00965713">
        <w:rPr>
          <w:sz w:val="21"/>
          <w:szCs w:val="21"/>
          <w:highlight w:val="yellow"/>
        </w:rPr>
        <w:t>.500</w:t>
      </w:r>
      <w:r w:rsidRPr="00965713">
        <w:rPr>
          <w:sz w:val="21"/>
          <w:szCs w:val="21"/>
          <w:highlight w:val="yellow"/>
        </w:rPr>
        <w:tab/>
        <w:t>An Schäden von nicht</w:t>
      </w:r>
      <w:r w:rsidR="0011350B" w:rsidRPr="00965713">
        <w:rPr>
          <w:sz w:val="21"/>
          <w:szCs w:val="21"/>
          <w:highlight w:val="yellow"/>
        </w:rPr>
        <w:t xml:space="preserve"> </w:t>
      </w:r>
      <w:r w:rsidRPr="00965713">
        <w:rPr>
          <w:sz w:val="21"/>
          <w:szCs w:val="21"/>
          <w:highlight w:val="yellow"/>
        </w:rPr>
        <w:t>ermittelbaren Verursachern.</w:t>
      </w:r>
    </w:p>
    <w:p w14:paraId="3CA42896" w14:textId="77777777" w:rsidR="004C534C" w:rsidRPr="00965713" w:rsidRDefault="004C534C" w:rsidP="00582F0F">
      <w:pPr>
        <w:pStyle w:val="Texta"/>
        <w:rPr>
          <w:sz w:val="21"/>
          <w:szCs w:val="21"/>
        </w:rPr>
      </w:pPr>
      <w:r w:rsidRPr="00965713">
        <w:rPr>
          <w:sz w:val="21"/>
          <w:szCs w:val="21"/>
        </w:rPr>
        <w:t>.510</w:t>
      </w:r>
      <w:r w:rsidRPr="00965713">
        <w:rPr>
          <w:sz w:val="21"/>
          <w:szCs w:val="21"/>
        </w:rPr>
        <w:tab/>
        <w:t>Sind bis zur Abnahme Sache der Unternehmung.</w:t>
      </w:r>
    </w:p>
    <w:p w14:paraId="00B5E27B" w14:textId="77777777" w:rsidR="0011350B" w:rsidRPr="00965713" w:rsidRDefault="00617C66" w:rsidP="0011350B">
      <w:pPr>
        <w:pStyle w:val="Texta"/>
        <w:spacing w:after="0"/>
        <w:rPr>
          <w:i/>
          <w:sz w:val="21"/>
          <w:szCs w:val="21"/>
          <w:highlight w:val="cyan"/>
        </w:rPr>
      </w:pPr>
      <w:r w:rsidRPr="00965713">
        <w:rPr>
          <w:sz w:val="21"/>
          <w:szCs w:val="21"/>
        </w:rPr>
        <w:t>.5</w:t>
      </w:r>
      <w:r w:rsidR="004C534C" w:rsidRPr="00965713">
        <w:rPr>
          <w:sz w:val="21"/>
          <w:szCs w:val="21"/>
        </w:rPr>
        <w:t>2</w:t>
      </w:r>
      <w:r w:rsidRPr="00965713">
        <w:rPr>
          <w:sz w:val="21"/>
          <w:szCs w:val="21"/>
        </w:rPr>
        <w:t>0</w:t>
      </w:r>
      <w:r w:rsidRPr="00965713">
        <w:rPr>
          <w:sz w:val="21"/>
          <w:szCs w:val="21"/>
        </w:rPr>
        <w:tab/>
      </w:r>
      <w:r w:rsidR="0011350B" w:rsidRPr="00965713">
        <w:rPr>
          <w:i/>
          <w:sz w:val="21"/>
          <w:szCs w:val="21"/>
          <w:highlight w:val="cyan"/>
        </w:rPr>
        <w:t>Art</w:t>
      </w:r>
    </w:p>
    <w:p w14:paraId="5CBE2FF2" w14:textId="77777777" w:rsidR="0011350B" w:rsidRPr="00965713" w:rsidRDefault="0011350B" w:rsidP="0011350B">
      <w:pPr>
        <w:pStyle w:val="Texta"/>
        <w:tabs>
          <w:tab w:val="clear" w:pos="567"/>
        </w:tabs>
        <w:ind w:firstLine="0"/>
        <w:rPr>
          <w:i/>
          <w:sz w:val="21"/>
          <w:szCs w:val="21"/>
        </w:rPr>
      </w:pPr>
      <w:r w:rsidRPr="00965713">
        <w:rPr>
          <w:i/>
          <w:sz w:val="21"/>
          <w:szCs w:val="21"/>
          <w:highlight w:val="cyan"/>
        </w:rPr>
        <w:t>Beschreibung</w:t>
      </w:r>
    </w:p>
    <w:p w14:paraId="074237A7" w14:textId="77777777" w:rsidR="00617C66" w:rsidRPr="00965713" w:rsidRDefault="00617C66" w:rsidP="00966BEF">
      <w:pPr>
        <w:pStyle w:val="Texta"/>
        <w:spacing w:after="0"/>
        <w:rPr>
          <w:sz w:val="21"/>
          <w:szCs w:val="21"/>
        </w:rPr>
      </w:pPr>
      <w:r w:rsidRPr="00965713">
        <w:rPr>
          <w:sz w:val="21"/>
          <w:szCs w:val="21"/>
          <w:highlight w:val="yellow"/>
        </w:rPr>
        <w:t xml:space="preserve">.600 </w:t>
      </w:r>
      <w:r w:rsidRPr="00965713">
        <w:rPr>
          <w:sz w:val="21"/>
          <w:szCs w:val="21"/>
          <w:highlight w:val="yellow"/>
        </w:rPr>
        <w:tab/>
        <w:t xml:space="preserve">Unentgeltliche Abgabe von Plänen und </w:t>
      </w:r>
      <w:r w:rsidR="00966BEF" w:rsidRPr="00965713">
        <w:rPr>
          <w:sz w:val="21"/>
          <w:szCs w:val="21"/>
          <w:highlight w:val="yellow"/>
        </w:rPr>
        <w:t>Bewehrungslisten</w:t>
      </w:r>
    </w:p>
    <w:p w14:paraId="125DAD5B" w14:textId="77777777" w:rsidR="00617C66" w:rsidRPr="00965713" w:rsidRDefault="00617C66">
      <w:pPr>
        <w:pStyle w:val="Texta"/>
        <w:rPr>
          <w:sz w:val="21"/>
          <w:szCs w:val="21"/>
        </w:rPr>
      </w:pPr>
      <w:r w:rsidRPr="00965713">
        <w:rPr>
          <w:sz w:val="21"/>
          <w:szCs w:val="21"/>
        </w:rPr>
        <w:t>.610</w:t>
      </w:r>
      <w:r w:rsidRPr="00965713">
        <w:rPr>
          <w:sz w:val="21"/>
          <w:szCs w:val="21"/>
        </w:rPr>
        <w:tab/>
        <w:t xml:space="preserve">Dem Unternehmer werden kostenlos </w:t>
      </w:r>
      <w:r w:rsidRPr="00965713">
        <w:rPr>
          <w:sz w:val="21"/>
          <w:szCs w:val="21"/>
          <w:highlight w:val="cyan"/>
        </w:rPr>
        <w:t>…</w:t>
      </w:r>
      <w:r w:rsidRPr="00965713">
        <w:rPr>
          <w:sz w:val="21"/>
          <w:szCs w:val="21"/>
        </w:rPr>
        <w:t xml:space="preserve"> Plansätze und </w:t>
      </w:r>
      <w:r w:rsidRPr="00965713">
        <w:rPr>
          <w:sz w:val="21"/>
          <w:szCs w:val="21"/>
          <w:highlight w:val="cyan"/>
        </w:rPr>
        <w:t>…</w:t>
      </w:r>
      <w:r w:rsidRPr="00965713">
        <w:rPr>
          <w:sz w:val="21"/>
          <w:szCs w:val="21"/>
        </w:rPr>
        <w:t xml:space="preserve"> Eisenlisten zur Verfügung gestellt. Weitere Exemplare gehen zu Lasten Unternehmer. </w:t>
      </w:r>
    </w:p>
    <w:p w14:paraId="2ED02B91" w14:textId="77777777" w:rsidR="00426D2C" w:rsidRPr="00B46522" w:rsidRDefault="00426D2C" w:rsidP="00426D2C">
      <w:pPr>
        <w:pStyle w:val="berschrift3"/>
        <w:rPr>
          <w:rFonts w:ascii="Arial Black" w:hAnsi="Arial Black"/>
        </w:rPr>
      </w:pPr>
      <w:r w:rsidRPr="00B46522">
        <w:rPr>
          <w:rFonts w:ascii="Arial Black" w:hAnsi="Arial Black"/>
        </w:rPr>
        <w:t>R948</w:t>
      </w:r>
      <w:r w:rsidRPr="00B46522">
        <w:rPr>
          <w:rFonts w:ascii="Arial Black" w:hAnsi="Arial Black"/>
        </w:rPr>
        <w:tab/>
        <w:t>Nachtragsofferten, Nachforderungen</w:t>
      </w:r>
    </w:p>
    <w:p w14:paraId="0324134D" w14:textId="77777777" w:rsidR="00EE392C" w:rsidRDefault="00426D2C" w:rsidP="00EE392C">
      <w:pPr>
        <w:pStyle w:val="Texta"/>
        <w:tabs>
          <w:tab w:val="clear" w:pos="567"/>
          <w:tab w:val="left" w:pos="0"/>
        </w:tabs>
        <w:ind w:left="567" w:hanging="567"/>
        <w:rPr>
          <w:sz w:val="21"/>
          <w:szCs w:val="21"/>
        </w:rPr>
      </w:pPr>
      <w:r w:rsidRPr="00965713">
        <w:rPr>
          <w:sz w:val="21"/>
          <w:szCs w:val="21"/>
        </w:rPr>
        <w:t>R</w:t>
      </w:r>
      <w:r w:rsidRPr="00965713">
        <w:rPr>
          <w:sz w:val="21"/>
          <w:szCs w:val="21"/>
        </w:rPr>
        <w:tab/>
        <w:t>.100</w:t>
      </w:r>
      <w:r w:rsidRPr="00965713">
        <w:rPr>
          <w:sz w:val="21"/>
          <w:szCs w:val="21"/>
        </w:rPr>
        <w:tab/>
      </w:r>
      <w:proofErr w:type="gramStart"/>
      <w:r w:rsidR="00EE392C" w:rsidRPr="00965713">
        <w:rPr>
          <w:sz w:val="21"/>
          <w:szCs w:val="21"/>
        </w:rPr>
        <w:t>Siehe</w:t>
      </w:r>
      <w:proofErr w:type="gramEnd"/>
      <w:r w:rsidR="00EE392C" w:rsidRPr="00965713">
        <w:rPr>
          <w:sz w:val="21"/>
          <w:szCs w:val="21"/>
        </w:rPr>
        <w:t xml:space="preserve"> Teil B vorgesehene Vertragsurkunde der Ausschreibungsunterlagen.</w:t>
      </w:r>
    </w:p>
    <w:p w14:paraId="1A05183D" w14:textId="77777777" w:rsidR="00617C66" w:rsidRPr="00B46522" w:rsidRDefault="00617C66">
      <w:pPr>
        <w:pStyle w:val="berschrift2"/>
        <w:rPr>
          <w:rFonts w:ascii="Arial Black" w:hAnsi="Arial Black"/>
        </w:rPr>
      </w:pPr>
      <w:bookmarkStart w:id="140" w:name="_Toc387241300"/>
      <w:bookmarkStart w:id="141" w:name="_Toc433135472"/>
      <w:bookmarkStart w:id="142" w:name="_Toc149557808"/>
      <w:r w:rsidRPr="00B46522">
        <w:rPr>
          <w:rFonts w:ascii="Arial Black" w:hAnsi="Arial Black"/>
          <w:highlight w:val="yellow"/>
        </w:rPr>
        <w:t>950</w:t>
      </w:r>
      <w:r w:rsidRPr="00B46522">
        <w:rPr>
          <w:rFonts w:ascii="Arial Black" w:hAnsi="Arial Black"/>
          <w:highlight w:val="yellow"/>
        </w:rPr>
        <w:tab/>
        <w:t>Bewilligungen, Behördenauflagen</w:t>
      </w:r>
      <w:bookmarkEnd w:id="140"/>
      <w:bookmarkEnd w:id="141"/>
      <w:bookmarkEnd w:id="142"/>
    </w:p>
    <w:p w14:paraId="507F9688" w14:textId="77777777" w:rsidR="00617C66" w:rsidRPr="00B46522" w:rsidRDefault="00617C66">
      <w:pPr>
        <w:pStyle w:val="berschrift3"/>
        <w:rPr>
          <w:rFonts w:ascii="Arial Black" w:hAnsi="Arial Black"/>
        </w:rPr>
      </w:pPr>
      <w:r w:rsidRPr="00B46522">
        <w:rPr>
          <w:rFonts w:ascii="Arial Black" w:hAnsi="Arial Black"/>
          <w:highlight w:val="yellow"/>
        </w:rPr>
        <w:t>951</w:t>
      </w:r>
      <w:r w:rsidRPr="00B46522">
        <w:rPr>
          <w:rFonts w:ascii="Arial Black" w:hAnsi="Arial Black"/>
          <w:highlight w:val="yellow"/>
        </w:rPr>
        <w:tab/>
        <w:t>Bewilligungen.</w:t>
      </w:r>
    </w:p>
    <w:p w14:paraId="49BEBCFE" w14:textId="77777777" w:rsidR="00CD563A" w:rsidRPr="00965713" w:rsidRDefault="00617C66" w:rsidP="00CD563A">
      <w:pPr>
        <w:pStyle w:val="Texta"/>
        <w:spacing w:after="0"/>
        <w:rPr>
          <w:i/>
          <w:sz w:val="21"/>
          <w:szCs w:val="21"/>
        </w:rPr>
      </w:pPr>
      <w:r w:rsidRPr="00965713">
        <w:rPr>
          <w:sz w:val="21"/>
          <w:szCs w:val="21"/>
        </w:rPr>
        <w:t>.100</w:t>
      </w:r>
      <w:r w:rsidRPr="00965713">
        <w:rPr>
          <w:sz w:val="21"/>
          <w:szCs w:val="21"/>
        </w:rPr>
        <w:tab/>
      </w:r>
      <w:r w:rsidR="00CD563A" w:rsidRPr="00965713">
        <w:rPr>
          <w:i/>
          <w:sz w:val="21"/>
          <w:szCs w:val="21"/>
          <w:highlight w:val="cyan"/>
        </w:rPr>
        <w:t>Art</w:t>
      </w:r>
    </w:p>
    <w:p w14:paraId="35653118" w14:textId="77777777" w:rsidR="00CD563A" w:rsidRPr="00965713" w:rsidRDefault="00CD563A" w:rsidP="00CD563A">
      <w:pPr>
        <w:pStyle w:val="Texta"/>
        <w:tabs>
          <w:tab w:val="clear" w:pos="567"/>
        </w:tabs>
        <w:spacing w:after="0"/>
        <w:ind w:firstLine="0"/>
        <w:rPr>
          <w:i/>
          <w:sz w:val="21"/>
          <w:szCs w:val="21"/>
        </w:rPr>
      </w:pPr>
      <w:r w:rsidRPr="00965713">
        <w:rPr>
          <w:i/>
          <w:sz w:val="21"/>
          <w:szCs w:val="21"/>
          <w:highlight w:val="cyan"/>
        </w:rPr>
        <w:t>Für</w:t>
      </w:r>
    </w:p>
    <w:p w14:paraId="061930E0" w14:textId="77777777" w:rsidR="00617C66" w:rsidRPr="00965713" w:rsidRDefault="00CD563A" w:rsidP="00CD563A">
      <w:pPr>
        <w:pStyle w:val="Texta"/>
        <w:tabs>
          <w:tab w:val="clear" w:pos="567"/>
        </w:tabs>
        <w:ind w:firstLine="0"/>
        <w:rPr>
          <w:i/>
          <w:sz w:val="21"/>
          <w:szCs w:val="21"/>
        </w:rPr>
      </w:pPr>
      <w:r w:rsidRPr="00965713">
        <w:rPr>
          <w:i/>
          <w:sz w:val="21"/>
          <w:szCs w:val="21"/>
          <w:highlight w:val="cyan"/>
        </w:rPr>
        <w:t>Beschrieb</w:t>
      </w:r>
      <w:r w:rsidR="00617C66" w:rsidRPr="00965713">
        <w:rPr>
          <w:i/>
          <w:sz w:val="21"/>
          <w:szCs w:val="21"/>
        </w:rPr>
        <w:t xml:space="preserve"> </w:t>
      </w:r>
    </w:p>
    <w:p w14:paraId="0F74BBF9" w14:textId="77777777" w:rsidR="00617C66" w:rsidRPr="00B46522" w:rsidRDefault="00617C66">
      <w:pPr>
        <w:pStyle w:val="berschrift3"/>
        <w:rPr>
          <w:rFonts w:ascii="Arial Black" w:hAnsi="Arial Black"/>
        </w:rPr>
      </w:pPr>
      <w:r w:rsidRPr="00B46522">
        <w:rPr>
          <w:rFonts w:ascii="Arial Black" w:hAnsi="Arial Black"/>
          <w:highlight w:val="yellow"/>
        </w:rPr>
        <w:t>952</w:t>
      </w:r>
      <w:r w:rsidRPr="00B46522">
        <w:rPr>
          <w:rFonts w:ascii="Arial Black" w:hAnsi="Arial Black"/>
          <w:highlight w:val="yellow"/>
        </w:rPr>
        <w:tab/>
        <w:t>Behördenauflagen.</w:t>
      </w:r>
    </w:p>
    <w:p w14:paraId="0C5BF496" w14:textId="77777777" w:rsidR="00CD563A" w:rsidRPr="00965713" w:rsidRDefault="00617C66" w:rsidP="00CD563A">
      <w:pPr>
        <w:pStyle w:val="Texta"/>
        <w:spacing w:after="0"/>
        <w:rPr>
          <w:i/>
          <w:sz w:val="21"/>
          <w:szCs w:val="21"/>
        </w:rPr>
      </w:pPr>
      <w:r w:rsidRPr="00965713">
        <w:rPr>
          <w:sz w:val="21"/>
          <w:szCs w:val="21"/>
        </w:rPr>
        <w:t>.100</w:t>
      </w:r>
      <w:r w:rsidRPr="00965713">
        <w:rPr>
          <w:sz w:val="21"/>
          <w:szCs w:val="21"/>
        </w:rPr>
        <w:tab/>
      </w:r>
      <w:bookmarkStart w:id="143" w:name="_Toc387241301"/>
      <w:r w:rsidR="00CD563A" w:rsidRPr="00965713">
        <w:rPr>
          <w:i/>
          <w:sz w:val="21"/>
          <w:szCs w:val="21"/>
          <w:highlight w:val="cyan"/>
        </w:rPr>
        <w:t>Art</w:t>
      </w:r>
    </w:p>
    <w:p w14:paraId="3EC2C9A7" w14:textId="77777777" w:rsidR="00CD563A" w:rsidRPr="00965713" w:rsidRDefault="00CD563A" w:rsidP="00CD563A">
      <w:pPr>
        <w:pStyle w:val="Texta"/>
        <w:tabs>
          <w:tab w:val="clear" w:pos="567"/>
        </w:tabs>
        <w:spacing w:after="0"/>
        <w:ind w:firstLine="0"/>
        <w:rPr>
          <w:i/>
          <w:sz w:val="21"/>
          <w:szCs w:val="21"/>
        </w:rPr>
      </w:pPr>
      <w:r w:rsidRPr="00965713">
        <w:rPr>
          <w:i/>
          <w:sz w:val="21"/>
          <w:szCs w:val="21"/>
          <w:highlight w:val="cyan"/>
        </w:rPr>
        <w:t>Für</w:t>
      </w:r>
    </w:p>
    <w:p w14:paraId="51BED71F" w14:textId="77777777" w:rsidR="00CD563A" w:rsidRPr="00965713" w:rsidRDefault="00CD563A" w:rsidP="00CD563A">
      <w:pPr>
        <w:pStyle w:val="Texta"/>
        <w:tabs>
          <w:tab w:val="clear" w:pos="567"/>
        </w:tabs>
        <w:ind w:firstLine="0"/>
        <w:rPr>
          <w:i/>
          <w:sz w:val="21"/>
          <w:szCs w:val="21"/>
        </w:rPr>
      </w:pPr>
      <w:r w:rsidRPr="00965713">
        <w:rPr>
          <w:i/>
          <w:sz w:val="21"/>
          <w:szCs w:val="21"/>
          <w:highlight w:val="cyan"/>
        </w:rPr>
        <w:t>Beschrieb</w:t>
      </w:r>
      <w:r w:rsidRPr="00965713">
        <w:rPr>
          <w:i/>
          <w:sz w:val="21"/>
          <w:szCs w:val="21"/>
        </w:rPr>
        <w:t xml:space="preserve"> </w:t>
      </w:r>
    </w:p>
    <w:p w14:paraId="214F96BB" w14:textId="77777777" w:rsidR="00CD563A" w:rsidRPr="00B46522" w:rsidRDefault="00CD563A" w:rsidP="00CD563A">
      <w:pPr>
        <w:pStyle w:val="berschrift2"/>
        <w:rPr>
          <w:rFonts w:ascii="Arial Black" w:hAnsi="Arial Black"/>
        </w:rPr>
      </w:pPr>
      <w:bookmarkStart w:id="144" w:name="_Toc433135473"/>
      <w:bookmarkStart w:id="145" w:name="_Toc149557809"/>
      <w:bookmarkEnd w:id="143"/>
      <w:r w:rsidRPr="00B46522">
        <w:rPr>
          <w:rFonts w:ascii="Arial Black" w:hAnsi="Arial Black"/>
        </w:rPr>
        <w:lastRenderedPageBreak/>
        <w:t>960</w:t>
      </w:r>
      <w:r w:rsidRPr="00B46522">
        <w:rPr>
          <w:rFonts w:ascii="Arial Black" w:hAnsi="Arial Black"/>
        </w:rPr>
        <w:tab/>
        <w:t>Bauwerksdokumentationen</w:t>
      </w:r>
      <w:bookmarkEnd w:id="144"/>
      <w:bookmarkEnd w:id="145"/>
    </w:p>
    <w:p w14:paraId="05564EF1" w14:textId="77777777" w:rsidR="00617C66" w:rsidRPr="00B46522" w:rsidRDefault="00617C66">
      <w:pPr>
        <w:pStyle w:val="berschrift3"/>
        <w:rPr>
          <w:rFonts w:ascii="Arial Black" w:hAnsi="Arial Black"/>
        </w:rPr>
      </w:pPr>
      <w:r w:rsidRPr="00B46522">
        <w:rPr>
          <w:rFonts w:ascii="Arial Black" w:hAnsi="Arial Black"/>
        </w:rPr>
        <w:t>961</w:t>
      </w:r>
      <w:r w:rsidRPr="00B46522">
        <w:rPr>
          <w:rFonts w:ascii="Arial Black" w:hAnsi="Arial Black"/>
        </w:rPr>
        <w:tab/>
      </w:r>
      <w:r w:rsidR="00CD563A" w:rsidRPr="00B46522">
        <w:rPr>
          <w:rFonts w:ascii="Arial Black" w:hAnsi="Arial Black"/>
        </w:rPr>
        <w:t>Bauwerksdokumentation.</w:t>
      </w:r>
    </w:p>
    <w:p w14:paraId="5B1F2035" w14:textId="77777777" w:rsidR="00CD563A" w:rsidRPr="00965713" w:rsidRDefault="00CD563A" w:rsidP="00784784">
      <w:pPr>
        <w:pStyle w:val="Text"/>
        <w:spacing w:after="120"/>
        <w:rPr>
          <w:sz w:val="21"/>
          <w:szCs w:val="21"/>
        </w:rPr>
      </w:pPr>
      <w:r w:rsidRPr="00965713">
        <w:rPr>
          <w:sz w:val="21"/>
          <w:szCs w:val="21"/>
        </w:rPr>
        <w:t>.100</w:t>
      </w:r>
      <w:r w:rsidRPr="00965713">
        <w:rPr>
          <w:sz w:val="21"/>
          <w:szCs w:val="21"/>
        </w:rPr>
        <w:tab/>
      </w:r>
      <w:r w:rsidRPr="00965713">
        <w:rPr>
          <w:rFonts w:cs="Arial"/>
          <w:iCs/>
          <w:sz w:val="21"/>
          <w:szCs w:val="21"/>
        </w:rPr>
        <w:t xml:space="preserve">Alle für die Bauwerksdokumentation relevanten </w:t>
      </w:r>
      <w:proofErr w:type="gramStart"/>
      <w:r w:rsidRPr="00965713">
        <w:rPr>
          <w:rFonts w:cs="Arial"/>
          <w:iCs/>
          <w:sz w:val="21"/>
          <w:szCs w:val="21"/>
        </w:rPr>
        <w:t>Unterlagen</w:t>
      </w:r>
      <w:proofErr w:type="gramEnd"/>
      <w:r w:rsidRPr="00965713">
        <w:rPr>
          <w:rFonts w:cs="Arial"/>
          <w:iCs/>
          <w:sz w:val="21"/>
          <w:szCs w:val="21"/>
        </w:rPr>
        <w:t xml:space="preserve"> </w:t>
      </w:r>
      <w:r w:rsidR="00784784" w:rsidRPr="00965713">
        <w:rPr>
          <w:rFonts w:cs="Arial"/>
          <w:iCs/>
          <w:sz w:val="21"/>
          <w:szCs w:val="21"/>
        </w:rPr>
        <w:t xml:space="preserve">welche aus der internen Qualitätsüberprüfung der Unternehmers herausgehen, </w:t>
      </w:r>
      <w:r w:rsidRPr="00965713">
        <w:rPr>
          <w:rFonts w:cs="Arial"/>
          <w:iCs/>
          <w:sz w:val="21"/>
          <w:szCs w:val="21"/>
        </w:rPr>
        <w:t xml:space="preserve">sind </w:t>
      </w:r>
      <w:r w:rsidR="00784784" w:rsidRPr="00965713">
        <w:rPr>
          <w:rFonts w:cs="Arial"/>
          <w:iCs/>
          <w:sz w:val="21"/>
          <w:szCs w:val="21"/>
        </w:rPr>
        <w:t xml:space="preserve">der Bauherrschaft </w:t>
      </w:r>
      <w:r w:rsidRPr="00965713">
        <w:rPr>
          <w:rFonts w:cs="Arial"/>
          <w:iCs/>
          <w:sz w:val="21"/>
          <w:szCs w:val="21"/>
        </w:rPr>
        <w:t>abzugeben.</w:t>
      </w:r>
    </w:p>
    <w:p w14:paraId="542374FC" w14:textId="77777777" w:rsidR="00CD563A" w:rsidRPr="00965713" w:rsidRDefault="00CD563A" w:rsidP="00CD563A">
      <w:pPr>
        <w:pStyle w:val="Text"/>
        <w:rPr>
          <w:sz w:val="21"/>
          <w:szCs w:val="21"/>
        </w:rPr>
      </w:pPr>
      <w:r w:rsidRPr="00965713">
        <w:rPr>
          <w:sz w:val="21"/>
          <w:szCs w:val="21"/>
        </w:rPr>
        <w:t>.200</w:t>
      </w:r>
      <w:r w:rsidRPr="00965713">
        <w:rPr>
          <w:sz w:val="21"/>
          <w:szCs w:val="21"/>
        </w:rPr>
        <w:tab/>
        <w:t>Dokumentation von Arbeitsergebnissen.</w:t>
      </w:r>
    </w:p>
    <w:p w14:paraId="3EAA6DE9" w14:textId="5B6D83E2" w:rsidR="00610B4E" w:rsidRPr="00965713" w:rsidRDefault="00CD563A" w:rsidP="000C75EB">
      <w:pPr>
        <w:pStyle w:val="Text"/>
        <w:tabs>
          <w:tab w:val="clear" w:pos="567"/>
        </w:tabs>
        <w:spacing w:after="120"/>
        <w:ind w:firstLine="0"/>
        <w:rPr>
          <w:sz w:val="21"/>
          <w:szCs w:val="21"/>
        </w:rPr>
      </w:pPr>
      <w:r w:rsidRPr="00965713">
        <w:rPr>
          <w:sz w:val="21"/>
          <w:szCs w:val="21"/>
        </w:rPr>
        <w:t>Die Bauherrschaft ist in jedem Stadium der Vertragsabwicklung berechtigt, sich eine vollständige Dokumentation der Arbeitsergebnisse in 2 Exemplar/en aushändigen zu lassen. Die Dokumente sind in der Vertragssprache sowohl in Papierform als auch auf Datenträger mit den Originaldateien zu übergeben.</w:t>
      </w:r>
    </w:p>
    <w:sectPr w:rsidR="00610B4E" w:rsidRPr="00965713" w:rsidSect="00C91363">
      <w:headerReference w:type="even" r:id="rId18"/>
      <w:pgSz w:w="11907" w:h="16840"/>
      <w:pgMar w:top="1701" w:right="851" w:bottom="624" w:left="1418" w:header="425" w:footer="454"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8932" w14:textId="77777777" w:rsidR="00C91363" w:rsidRDefault="00C91363" w:rsidP="00F17590">
      <w:r>
        <w:separator/>
      </w:r>
    </w:p>
    <w:p w14:paraId="0307046E" w14:textId="77777777" w:rsidR="00C91363" w:rsidRDefault="00C91363"/>
  </w:endnote>
  <w:endnote w:type="continuationSeparator" w:id="0">
    <w:p w14:paraId="555B6386" w14:textId="77777777" w:rsidR="00C91363" w:rsidRDefault="00C91363" w:rsidP="00F17590">
      <w:r>
        <w:continuationSeparator/>
      </w:r>
    </w:p>
    <w:p w14:paraId="2E05E91E" w14:textId="77777777" w:rsidR="00C91363" w:rsidRDefault="00C91363"/>
  </w:endnote>
  <w:endnote w:type="continuationNotice" w:id="1">
    <w:p w14:paraId="5757CE0D" w14:textId="77777777" w:rsidR="00C91363" w:rsidRDefault="00C9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Oblique">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EA3B" w14:textId="77777777" w:rsidR="0069418C" w:rsidRDefault="0069418C" w:rsidP="00D6082E">
    <w:pPr>
      <w:pStyle w:val="Fuzeile"/>
    </w:pPr>
    <w:r>
      <w:rPr>
        <w:lang w:eastAsia="de-CH"/>
      </w:rPr>
      <mc:AlternateContent>
        <mc:Choice Requires="wps">
          <w:drawing>
            <wp:anchor distT="0" distB="0" distL="114300" distR="114300" simplePos="0" relativeHeight="251657728" behindDoc="1" locked="0" layoutInCell="1" allowOverlap="1" wp14:anchorId="5044B269" wp14:editId="767D3ABC">
              <wp:simplePos x="0" y="0"/>
              <wp:positionH relativeFrom="column">
                <wp:posOffset>4375785</wp:posOffset>
              </wp:positionH>
              <wp:positionV relativeFrom="paragraph">
                <wp:posOffset>-1235075</wp:posOffset>
              </wp:positionV>
              <wp:extent cx="322580" cy="2842260"/>
              <wp:effectExtent l="1257300" t="0" r="1239520" b="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2580" cy="2842260"/>
                      </a:xfrm>
                      <a:prstGeom prst="rect">
                        <a:avLst/>
                      </a:prstGeom>
                      <a:solidFill>
                        <a:srgbClr val="C2D69B"/>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434146" w14:textId="57C1007C" w:rsidR="0069418C" w:rsidRPr="001F65B5" w:rsidRDefault="0069418C" w:rsidP="00BA7EDC">
                          <w:pPr>
                            <w:rPr>
                              <w:b/>
                              <w:color w:val="FFFFFF"/>
                              <w:sz w:val="18"/>
                              <w:szCs w:val="18"/>
                            </w:rPr>
                          </w:pPr>
                          <w:r w:rsidRPr="001F65B5">
                            <w:rPr>
                              <w:b/>
                              <w:color w:val="FFFFFF"/>
                              <w:sz w:val="18"/>
                              <w:szCs w:val="18"/>
                            </w:rPr>
                            <w:t>Werkleistungen</w:t>
                          </w:r>
                          <w:r>
                            <w:rPr>
                              <w:b/>
                              <w:color w:val="FFFFFF"/>
                              <w:sz w:val="18"/>
                              <w:szCs w:val="18"/>
                            </w:rPr>
                            <w:t xml:space="preserve"> / Version: </w:t>
                          </w:r>
                          <w:r w:rsidR="00524384">
                            <w:rPr>
                              <w:b/>
                              <w:color w:val="FFFFFF"/>
                              <w:sz w:val="18"/>
                              <w:szCs w:val="18"/>
                            </w:rPr>
                            <w:t>0</w:t>
                          </w:r>
                          <w:r w:rsidR="0071110A">
                            <w:rPr>
                              <w:b/>
                              <w:color w:val="FFFFFF"/>
                              <w:sz w:val="18"/>
                              <w:szCs w:val="18"/>
                            </w:rPr>
                            <w:t>1</w:t>
                          </w:r>
                          <w:r>
                            <w:rPr>
                              <w:b/>
                              <w:color w:val="FFFFFF"/>
                              <w:sz w:val="18"/>
                              <w:szCs w:val="18"/>
                            </w:rPr>
                            <w:t>-202</w:t>
                          </w:r>
                          <w:r w:rsidR="00524384">
                            <w:rPr>
                              <w:b/>
                              <w:color w:val="FFFFFF"/>
                              <w:sz w:val="18"/>
                              <w:szCs w:val="18"/>
                            </w:rPr>
                            <w:t>4</w:t>
                          </w:r>
                        </w:p>
                        <w:p w14:paraId="582BE163" w14:textId="77777777" w:rsidR="0069418C" w:rsidRPr="001F65B5" w:rsidRDefault="0069418C" w:rsidP="00BA7EDC">
                          <w:pPr>
                            <w:rPr>
                              <w:b/>
                              <w:color w:val="FFFFFF"/>
                              <w:sz w:val="16"/>
                            </w:rPr>
                          </w:pPr>
                        </w:p>
                        <w:p w14:paraId="26726D55" w14:textId="77777777" w:rsidR="0069418C" w:rsidRPr="001F65B5" w:rsidRDefault="0069418C" w:rsidP="00BA7EDC">
                          <w:pPr>
                            <w:rPr>
                              <w:b/>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044B269" id="_x0000_t202" coordsize="21600,21600" o:spt="202" path="m,l,21600r21600,l21600,xe">
              <v:stroke joinstyle="miter"/>
              <v:path gradientshapeok="t" o:connecttype="rect"/>
            </v:shapetype>
            <v:shape id="Textfeld 3" o:spid="_x0000_s1026" type="#_x0000_t202" style="position:absolute;margin-left:344.55pt;margin-top:-97.25pt;width:25.4pt;height:223.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" fillcolor="#c2d69b" stroked="f" strokeweight=".5pt">
              <v:textbox>
                <w:txbxContent>
                  <w:p w14:paraId="3D434146" w14:textId="57C1007C" w:rsidR="0069418C" w:rsidRPr="001F65B5" w:rsidRDefault="0069418C" w:rsidP="00BA7EDC">
                    <w:pPr>
                      <w:rPr>
                        <w:b/>
                        <w:color w:val="FFFFFF"/>
                        <w:sz w:val="18"/>
                        <w:szCs w:val="18"/>
                      </w:rPr>
                    </w:pPr>
                    <w:r w:rsidRPr="001F65B5">
                      <w:rPr>
                        <w:b/>
                        <w:color w:val="FFFFFF"/>
                        <w:sz w:val="18"/>
                        <w:szCs w:val="18"/>
                      </w:rPr>
                      <w:t>Werkleistungen</w:t>
                    </w:r>
                    <w:r>
                      <w:rPr>
                        <w:b/>
                        <w:color w:val="FFFFFF"/>
                        <w:sz w:val="18"/>
                        <w:szCs w:val="18"/>
                      </w:rPr>
                      <w:t xml:space="preserve"> / Version: </w:t>
                    </w:r>
                    <w:r w:rsidR="00524384">
                      <w:rPr>
                        <w:b/>
                        <w:color w:val="FFFFFF"/>
                        <w:sz w:val="18"/>
                        <w:szCs w:val="18"/>
                      </w:rPr>
                      <w:t>0</w:t>
                    </w:r>
                    <w:r w:rsidR="0071110A">
                      <w:rPr>
                        <w:b/>
                        <w:color w:val="FFFFFF"/>
                        <w:sz w:val="18"/>
                        <w:szCs w:val="18"/>
                      </w:rPr>
                      <w:t>1</w:t>
                    </w:r>
                    <w:r>
                      <w:rPr>
                        <w:b/>
                        <w:color w:val="FFFFFF"/>
                        <w:sz w:val="18"/>
                        <w:szCs w:val="18"/>
                      </w:rPr>
                      <w:t>-202</w:t>
                    </w:r>
                    <w:r w:rsidR="00524384">
                      <w:rPr>
                        <w:b/>
                        <w:color w:val="FFFFFF"/>
                        <w:sz w:val="18"/>
                        <w:szCs w:val="18"/>
                      </w:rPr>
                      <w:t>4</w:t>
                    </w:r>
                  </w:p>
                  <w:p w14:paraId="582BE163" w14:textId="77777777" w:rsidR="0069418C" w:rsidRPr="001F65B5" w:rsidRDefault="0069418C" w:rsidP="00BA7EDC">
                    <w:pPr>
                      <w:rPr>
                        <w:b/>
                        <w:color w:val="FFFFFF"/>
                        <w:sz w:val="16"/>
                      </w:rPr>
                    </w:pPr>
                  </w:p>
                  <w:p w14:paraId="26726D55" w14:textId="77777777" w:rsidR="0069418C" w:rsidRPr="001F65B5" w:rsidRDefault="0069418C" w:rsidP="00BA7EDC">
                    <w:pPr>
                      <w:rPr>
                        <w:b/>
                        <w:color w:val="FFFFFF"/>
                        <w:sz w:val="16"/>
                      </w:rPr>
                    </w:pPr>
                  </w:p>
                </w:txbxContent>
              </v:textbox>
            </v:shape>
          </w:pict>
        </mc:Fallback>
      </mc:AlternateContent>
    </w:r>
  </w:p>
  <w:p w14:paraId="40CBBFB6" w14:textId="77777777" w:rsidR="0069418C" w:rsidRDefault="00000000" w:rsidP="00D6082E">
    <w:pPr>
      <w:pStyle w:val="Fuzeile"/>
    </w:pPr>
    <w:fldSimple w:instr=" FILENAME   \* MERGEFORMAT ">
      <w:r w:rsidR="0069418C">
        <w:t>641.00.61_Teil_C1_Besondere_Bestimmungen</w:t>
      </w:r>
    </w:fldSimple>
  </w:p>
  <w:p w14:paraId="638680B5" w14:textId="77777777" w:rsidR="0069418C" w:rsidRDefault="0069418C" w:rsidP="00D608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42CF" w14:textId="77777777" w:rsidR="0069418C" w:rsidRDefault="0069418C">
    <w:pPr>
      <w:tabs>
        <w:tab w:val="left" w:pos="2269"/>
        <w:tab w:val="left" w:pos="5387"/>
      </w:tabs>
      <w:rPr>
        <w:lang w:val="de-DE"/>
      </w:rPr>
    </w:pPr>
    <w:r>
      <w:rPr>
        <w:sz w:val="12"/>
        <w:lang w:val="de-DE"/>
      </w:rPr>
      <w:t>O10\</w:t>
    </w:r>
    <w:r>
      <w:rPr>
        <w:sz w:val="12"/>
      </w:rPr>
      <w:fldChar w:fldCharType="begin"/>
    </w:r>
    <w:r>
      <w:rPr>
        <w:sz w:val="12"/>
        <w:lang w:val="de-DE"/>
      </w:rPr>
      <w:instrText xml:space="preserve"> FILENAME \p </w:instrText>
    </w:r>
    <w:r>
      <w:rPr>
        <w:sz w:val="12"/>
      </w:rPr>
      <w:fldChar w:fldCharType="separate"/>
    </w:r>
    <w:r>
      <w:rPr>
        <w:noProof/>
        <w:sz w:val="12"/>
        <w:lang w:val="de-DE"/>
      </w:rPr>
      <w:t>I:\Zumbach\TBA\QVA\Dokumente_aufzuschalten\641.00.61_Teil_C1_Besondere_Bestimmungen.docx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8C35" w14:textId="77777777" w:rsidR="00C91363" w:rsidRDefault="00C91363" w:rsidP="00F17590">
      <w:r>
        <w:separator/>
      </w:r>
    </w:p>
    <w:p w14:paraId="6602B3D4" w14:textId="77777777" w:rsidR="00C91363" w:rsidRDefault="00C91363"/>
  </w:footnote>
  <w:footnote w:type="continuationSeparator" w:id="0">
    <w:p w14:paraId="40F0C821" w14:textId="77777777" w:rsidR="00C91363" w:rsidRDefault="00C91363" w:rsidP="00F17590">
      <w:r>
        <w:continuationSeparator/>
      </w:r>
    </w:p>
    <w:p w14:paraId="703A8189" w14:textId="77777777" w:rsidR="00C91363" w:rsidRDefault="00C91363"/>
  </w:footnote>
  <w:footnote w:type="continuationNotice" w:id="1">
    <w:p w14:paraId="7EBEB464" w14:textId="77777777" w:rsidR="00C91363" w:rsidRDefault="00C91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7FD8" w14:textId="77777777" w:rsidR="0069418C" w:rsidRDefault="0069418C">
    <w:pPr>
      <w:pStyle w:val="Kopfzeile"/>
    </w:pPr>
    <w:r>
      <w:t>Projekt:</w:t>
    </w:r>
    <w:proofErr w:type="gramStart"/>
    <w:r>
      <w:tab/>
    </w:r>
    <w:r w:rsidRPr="00610890">
      <w:rPr>
        <w:i/>
        <w:highlight w:val="cyan"/>
      </w:rPr>
      <w:t>( O</w:t>
    </w:r>
    <w:proofErr w:type="gramEnd"/>
    <w:r w:rsidRPr="00610890">
      <w:rPr>
        <w:i/>
        <w:highlight w:val="cyan"/>
      </w:rPr>
      <w:t xml:space="preserve"> b j e k t a n g a b e n</w:t>
    </w:r>
    <w:r>
      <w:rPr>
        <w:i/>
      </w:rPr>
      <w:t xml:space="preserve"> )</w:t>
    </w:r>
    <w:r>
      <w:tab/>
    </w:r>
    <w:r w:rsidRPr="00610890">
      <w:rPr>
        <w:i/>
        <w:highlight w:val="cyan"/>
      </w:rPr>
      <w:t>Datum</w:t>
    </w:r>
  </w:p>
  <w:p w14:paraId="02356773" w14:textId="49726854" w:rsidR="0069418C" w:rsidRDefault="0069418C">
    <w:pPr>
      <w:pStyle w:val="Kopfzeile"/>
    </w:pPr>
    <w:r>
      <w:t>Katalog:</w:t>
    </w:r>
    <w:r>
      <w:tab/>
      <w:t>102D/</w:t>
    </w:r>
    <w:r w:rsidRPr="004306D5">
      <w:rPr>
        <w:color w:val="FF0000"/>
      </w:rPr>
      <w:tab/>
    </w:r>
    <w:r>
      <w:rPr>
        <w:color w:val="FF0000"/>
      </w:rPr>
      <w:t xml:space="preserve">15 (Version </w:t>
    </w:r>
    <w:proofErr w:type="gramStart"/>
    <w:r>
      <w:rPr>
        <w:color w:val="FF0000"/>
      </w:rPr>
      <w:t>20</w:t>
    </w:r>
    <w:r w:rsidR="0071110A">
      <w:rPr>
        <w:color w:val="FF0000"/>
      </w:rPr>
      <w:t>23</w:t>
    </w:r>
    <w:r>
      <w:rPr>
        <w:color w:val="FF0000"/>
      </w:rPr>
      <w:t>)</w:t>
    </w:r>
    <w:r>
      <w:t>Teil</w:t>
    </w:r>
    <w:proofErr w:type="gramEnd"/>
    <w:r>
      <w:t xml:space="preserve"> C1: Besondere Bestimmungen</w:t>
    </w:r>
    <w:r>
      <w:tab/>
      <w:t xml:space="preserve">Seite </w:t>
    </w:r>
    <w:r>
      <w:fldChar w:fldCharType="begin"/>
    </w:r>
    <w:r>
      <w:instrText>PAGE \* ARABIC</w:instrText>
    </w:r>
    <w:r>
      <w:fldChar w:fldCharType="separate"/>
    </w:r>
    <w:r w:rsidR="00AF16FE">
      <w:rPr>
        <w:noProof/>
      </w:rPr>
      <w:t>22</w:t>
    </w:r>
    <w:r>
      <w:rPr>
        <w:noProof/>
      </w:rPr>
      <w:fldChar w:fldCharType="end"/>
    </w:r>
  </w:p>
  <w:p w14:paraId="55CE626B" w14:textId="77777777" w:rsidR="0069418C" w:rsidRDefault="0069418C">
    <w:pPr>
      <w:pBdr>
        <w:bottom w:val="single" w:sz="6" w:space="1" w:color="auto"/>
      </w:pBdr>
      <w:tabs>
        <w:tab w:val="right" w:pos="9639"/>
      </w:tabs>
      <w:rPr>
        <w:sz w:val="10"/>
      </w:rPr>
    </w:pPr>
  </w:p>
  <w:p w14:paraId="69A29330" w14:textId="77777777" w:rsidR="0069418C" w:rsidRDefault="0069418C">
    <w:pPr>
      <w:tabs>
        <w:tab w:val="right" w:pos="9639"/>
      </w:tabs>
      <w:spacing w:before="100"/>
    </w:pPr>
    <w:r>
      <w:t>Pos.-Nr.</w:t>
    </w:r>
    <w:r>
      <w:tab/>
      <w:t>Positionstext</w:t>
    </w:r>
  </w:p>
  <w:p w14:paraId="1CF593FF" w14:textId="77777777" w:rsidR="0069418C" w:rsidRDefault="0069418C">
    <w:pPr>
      <w:pBdr>
        <w:bottom w:val="single" w:sz="6" w:space="1" w:color="auto"/>
      </w:pBdr>
      <w:tabs>
        <w:tab w:val="right" w:pos="9639"/>
      </w:tabs>
      <w:rPr>
        <w:sz w:val="10"/>
      </w:rPr>
    </w:pPr>
  </w:p>
  <w:p w14:paraId="143B6545" w14:textId="77777777" w:rsidR="0069418C" w:rsidRDefault="0069418C">
    <w:pPr>
      <w:tabs>
        <w:tab w:val="right" w:pos="9639"/>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D784" w14:textId="77777777" w:rsidR="0069418C" w:rsidRDefault="0069418C">
    <w:pPr>
      <w:pStyle w:val="Kopfzeile"/>
    </w:pPr>
    <w:r>
      <w:t>Projekt:</w:t>
    </w:r>
    <w:r>
      <w:tab/>
      <w:t>Nr.</w:t>
    </w:r>
    <w:r>
      <w:tab/>
      <w:t>Muster</w:t>
    </w:r>
    <w:r>
      <w:tab/>
      <w:t>Nationalstrassen</w:t>
    </w:r>
    <w:r>
      <w:tab/>
      <w:t>Stand März 1998</w:t>
    </w:r>
  </w:p>
  <w:p w14:paraId="671ACC4D" w14:textId="77777777" w:rsidR="0069418C" w:rsidRDefault="0069418C">
    <w:pPr>
      <w:pStyle w:val="Kopfzeile"/>
    </w:pPr>
    <w:r>
      <w:tab/>
    </w:r>
    <w:r>
      <w:tab/>
    </w:r>
    <w:r>
      <w:tab/>
      <w:t>Informationen und besondere Bestimmungen</w:t>
    </w:r>
    <w:r>
      <w:tab/>
      <w:t xml:space="preserve">Seite </w:t>
    </w:r>
    <w:r>
      <w:fldChar w:fldCharType="begin"/>
    </w:r>
    <w:r>
      <w:instrText>PAGE \* ARABIC</w:instrText>
    </w:r>
    <w:r>
      <w:fldChar w:fldCharType="separate"/>
    </w:r>
    <w:r>
      <w:rPr>
        <w:noProof/>
      </w:rPr>
      <w:t>47</w:t>
    </w:r>
    <w:r>
      <w:rPr>
        <w:noProof/>
      </w:rPr>
      <w:fldChar w:fldCharType="end"/>
    </w:r>
  </w:p>
  <w:p w14:paraId="0A1C8EA7" w14:textId="77777777" w:rsidR="0069418C" w:rsidRDefault="0069418C">
    <w:pPr>
      <w:pBdr>
        <w:bottom w:val="single" w:sz="6" w:space="1" w:color="auto"/>
      </w:pBdr>
      <w:tabs>
        <w:tab w:val="right" w:pos="9639"/>
      </w:tabs>
      <w:rPr>
        <w:sz w:val="10"/>
      </w:rPr>
    </w:pPr>
  </w:p>
  <w:p w14:paraId="049946A2" w14:textId="77777777" w:rsidR="0069418C" w:rsidRDefault="0069418C">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C81E" w14:textId="77777777" w:rsidR="0069418C" w:rsidRDefault="006941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8A8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3474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28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A2F5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6E53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C2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34F0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09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305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14A2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80B"/>
    <w:multiLevelType w:val="hybridMultilevel"/>
    <w:tmpl w:val="391E8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50378D2"/>
    <w:multiLevelType w:val="singleLevel"/>
    <w:tmpl w:val="C048404C"/>
    <w:lvl w:ilvl="0">
      <w:start w:val="261"/>
      <w:numFmt w:val="bullet"/>
      <w:lvlText w:val="-"/>
      <w:lvlJc w:val="left"/>
      <w:pPr>
        <w:tabs>
          <w:tab w:val="num" w:pos="1636"/>
        </w:tabs>
        <w:ind w:left="1636" w:hanging="360"/>
      </w:pPr>
      <w:rPr>
        <w:rFonts w:ascii="Times New Roman" w:hAnsi="Times New Roman" w:hint="default"/>
      </w:rPr>
    </w:lvl>
  </w:abstractNum>
  <w:abstractNum w:abstractNumId="12" w15:restartNumberingAfterBreak="0">
    <w:nsid w:val="0A6F694D"/>
    <w:multiLevelType w:val="hybridMultilevel"/>
    <w:tmpl w:val="DA20BC72"/>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3" w15:restartNumberingAfterBreak="0">
    <w:nsid w:val="0A865C4E"/>
    <w:multiLevelType w:val="hybridMultilevel"/>
    <w:tmpl w:val="BA36247E"/>
    <w:lvl w:ilvl="0" w:tplc="F10C0B80">
      <w:numFmt w:val="bullet"/>
      <w:lvlText w:val="–"/>
      <w:lvlJc w:val="left"/>
      <w:pPr>
        <w:tabs>
          <w:tab w:val="num" w:pos="1636"/>
        </w:tabs>
        <w:ind w:left="1636" w:hanging="360"/>
      </w:pPr>
      <w:rPr>
        <w:rFonts w:ascii="Times New Roman" w:eastAsia="Times New Roman" w:hAnsi="Times New Roman" w:cs="Times New Roman" w:hint="default"/>
      </w:rPr>
    </w:lvl>
    <w:lvl w:ilvl="1" w:tplc="F10C0B80">
      <w:numFmt w:val="bullet"/>
      <w:lvlText w:val="–"/>
      <w:lvlJc w:val="left"/>
      <w:pPr>
        <w:tabs>
          <w:tab w:val="num" w:pos="2716"/>
        </w:tabs>
        <w:ind w:left="2716" w:hanging="360"/>
      </w:pPr>
      <w:rPr>
        <w:rFonts w:ascii="Times New Roman" w:eastAsia="Times New Roman" w:hAnsi="Times New Roman" w:cs="Times New Roman"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14" w15:restartNumberingAfterBreak="0">
    <w:nsid w:val="10DE3DD7"/>
    <w:multiLevelType w:val="hybridMultilevel"/>
    <w:tmpl w:val="3EF2204E"/>
    <w:lvl w:ilvl="0" w:tplc="F10C0B80">
      <w:numFmt w:val="bullet"/>
      <w:lvlText w:val="–"/>
      <w:lvlJc w:val="left"/>
      <w:pPr>
        <w:tabs>
          <w:tab w:val="num" w:pos="927"/>
        </w:tabs>
        <w:ind w:left="927" w:hanging="360"/>
      </w:pPr>
      <w:rPr>
        <w:rFonts w:ascii="Times New Roman" w:eastAsia="Times New Roman" w:hAnsi="Times New Roman" w:cs="Times New Roman" w:hint="default"/>
      </w:rPr>
    </w:lvl>
    <w:lvl w:ilvl="1" w:tplc="08070003">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6365AD5"/>
    <w:multiLevelType w:val="hybridMultilevel"/>
    <w:tmpl w:val="CBBEE506"/>
    <w:lvl w:ilvl="0" w:tplc="08070001">
      <w:start w:val="1"/>
      <w:numFmt w:val="bullet"/>
      <w:lvlText w:val=""/>
      <w:lvlJc w:val="left"/>
      <w:pPr>
        <w:ind w:left="4545" w:hanging="360"/>
      </w:pPr>
      <w:rPr>
        <w:rFonts w:ascii="Symbol" w:hAnsi="Symbol" w:hint="default"/>
      </w:rPr>
    </w:lvl>
    <w:lvl w:ilvl="1" w:tplc="08070003" w:tentative="1">
      <w:start w:val="1"/>
      <w:numFmt w:val="bullet"/>
      <w:lvlText w:val="o"/>
      <w:lvlJc w:val="left"/>
      <w:pPr>
        <w:ind w:left="5265" w:hanging="360"/>
      </w:pPr>
      <w:rPr>
        <w:rFonts w:ascii="Courier New" w:hAnsi="Courier New" w:cs="Courier New" w:hint="default"/>
      </w:rPr>
    </w:lvl>
    <w:lvl w:ilvl="2" w:tplc="08070005" w:tentative="1">
      <w:start w:val="1"/>
      <w:numFmt w:val="bullet"/>
      <w:lvlText w:val=""/>
      <w:lvlJc w:val="left"/>
      <w:pPr>
        <w:ind w:left="5985" w:hanging="360"/>
      </w:pPr>
      <w:rPr>
        <w:rFonts w:ascii="Wingdings" w:hAnsi="Wingdings" w:hint="default"/>
      </w:rPr>
    </w:lvl>
    <w:lvl w:ilvl="3" w:tplc="08070001" w:tentative="1">
      <w:start w:val="1"/>
      <w:numFmt w:val="bullet"/>
      <w:lvlText w:val=""/>
      <w:lvlJc w:val="left"/>
      <w:pPr>
        <w:ind w:left="6705" w:hanging="360"/>
      </w:pPr>
      <w:rPr>
        <w:rFonts w:ascii="Symbol" w:hAnsi="Symbol" w:hint="default"/>
      </w:rPr>
    </w:lvl>
    <w:lvl w:ilvl="4" w:tplc="08070003" w:tentative="1">
      <w:start w:val="1"/>
      <w:numFmt w:val="bullet"/>
      <w:lvlText w:val="o"/>
      <w:lvlJc w:val="left"/>
      <w:pPr>
        <w:ind w:left="7425" w:hanging="360"/>
      </w:pPr>
      <w:rPr>
        <w:rFonts w:ascii="Courier New" w:hAnsi="Courier New" w:cs="Courier New" w:hint="default"/>
      </w:rPr>
    </w:lvl>
    <w:lvl w:ilvl="5" w:tplc="08070005" w:tentative="1">
      <w:start w:val="1"/>
      <w:numFmt w:val="bullet"/>
      <w:lvlText w:val=""/>
      <w:lvlJc w:val="left"/>
      <w:pPr>
        <w:ind w:left="8145" w:hanging="360"/>
      </w:pPr>
      <w:rPr>
        <w:rFonts w:ascii="Wingdings" w:hAnsi="Wingdings" w:hint="default"/>
      </w:rPr>
    </w:lvl>
    <w:lvl w:ilvl="6" w:tplc="08070001" w:tentative="1">
      <w:start w:val="1"/>
      <w:numFmt w:val="bullet"/>
      <w:lvlText w:val=""/>
      <w:lvlJc w:val="left"/>
      <w:pPr>
        <w:ind w:left="8865" w:hanging="360"/>
      </w:pPr>
      <w:rPr>
        <w:rFonts w:ascii="Symbol" w:hAnsi="Symbol" w:hint="default"/>
      </w:rPr>
    </w:lvl>
    <w:lvl w:ilvl="7" w:tplc="08070003" w:tentative="1">
      <w:start w:val="1"/>
      <w:numFmt w:val="bullet"/>
      <w:lvlText w:val="o"/>
      <w:lvlJc w:val="left"/>
      <w:pPr>
        <w:ind w:left="9585" w:hanging="360"/>
      </w:pPr>
      <w:rPr>
        <w:rFonts w:ascii="Courier New" w:hAnsi="Courier New" w:cs="Courier New" w:hint="default"/>
      </w:rPr>
    </w:lvl>
    <w:lvl w:ilvl="8" w:tplc="08070005" w:tentative="1">
      <w:start w:val="1"/>
      <w:numFmt w:val="bullet"/>
      <w:lvlText w:val=""/>
      <w:lvlJc w:val="left"/>
      <w:pPr>
        <w:ind w:left="10305" w:hanging="360"/>
      </w:pPr>
      <w:rPr>
        <w:rFonts w:ascii="Wingdings" w:hAnsi="Wingdings" w:hint="default"/>
      </w:rPr>
    </w:lvl>
  </w:abstractNum>
  <w:abstractNum w:abstractNumId="16" w15:restartNumberingAfterBreak="0">
    <w:nsid w:val="16BE24BD"/>
    <w:multiLevelType w:val="hybridMultilevel"/>
    <w:tmpl w:val="3620F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0384B29"/>
    <w:multiLevelType w:val="hybridMultilevel"/>
    <w:tmpl w:val="73E20D9C"/>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8" w15:restartNumberingAfterBreak="0">
    <w:nsid w:val="24580602"/>
    <w:multiLevelType w:val="hybridMultilevel"/>
    <w:tmpl w:val="837E11E8"/>
    <w:lvl w:ilvl="0" w:tplc="10D05D80">
      <w:start w:val="320"/>
      <w:numFmt w:val="decimal"/>
      <w:lvlText w:val="%1"/>
      <w:lvlJc w:val="left"/>
      <w:pPr>
        <w:tabs>
          <w:tab w:val="num" w:pos="2835"/>
        </w:tabs>
        <w:ind w:left="2835" w:hanging="1560"/>
      </w:pPr>
      <w:rPr>
        <w:rFonts w:hint="default"/>
      </w:rPr>
    </w:lvl>
    <w:lvl w:ilvl="1" w:tplc="04070019" w:tentative="1">
      <w:start w:val="1"/>
      <w:numFmt w:val="lowerLetter"/>
      <w:lvlText w:val="%2."/>
      <w:lvlJc w:val="left"/>
      <w:pPr>
        <w:tabs>
          <w:tab w:val="num" w:pos="2355"/>
        </w:tabs>
        <w:ind w:left="2355" w:hanging="360"/>
      </w:pPr>
    </w:lvl>
    <w:lvl w:ilvl="2" w:tplc="0407001B" w:tentative="1">
      <w:start w:val="1"/>
      <w:numFmt w:val="lowerRoman"/>
      <w:lvlText w:val="%3."/>
      <w:lvlJc w:val="right"/>
      <w:pPr>
        <w:tabs>
          <w:tab w:val="num" w:pos="3075"/>
        </w:tabs>
        <w:ind w:left="3075" w:hanging="180"/>
      </w:pPr>
    </w:lvl>
    <w:lvl w:ilvl="3" w:tplc="0407000F" w:tentative="1">
      <w:start w:val="1"/>
      <w:numFmt w:val="decimal"/>
      <w:lvlText w:val="%4."/>
      <w:lvlJc w:val="left"/>
      <w:pPr>
        <w:tabs>
          <w:tab w:val="num" w:pos="3795"/>
        </w:tabs>
        <w:ind w:left="3795" w:hanging="360"/>
      </w:pPr>
    </w:lvl>
    <w:lvl w:ilvl="4" w:tplc="04070019" w:tentative="1">
      <w:start w:val="1"/>
      <w:numFmt w:val="lowerLetter"/>
      <w:lvlText w:val="%5."/>
      <w:lvlJc w:val="left"/>
      <w:pPr>
        <w:tabs>
          <w:tab w:val="num" w:pos="4515"/>
        </w:tabs>
        <w:ind w:left="4515" w:hanging="360"/>
      </w:pPr>
    </w:lvl>
    <w:lvl w:ilvl="5" w:tplc="0407001B" w:tentative="1">
      <w:start w:val="1"/>
      <w:numFmt w:val="lowerRoman"/>
      <w:lvlText w:val="%6."/>
      <w:lvlJc w:val="right"/>
      <w:pPr>
        <w:tabs>
          <w:tab w:val="num" w:pos="5235"/>
        </w:tabs>
        <w:ind w:left="5235" w:hanging="180"/>
      </w:pPr>
    </w:lvl>
    <w:lvl w:ilvl="6" w:tplc="0407000F" w:tentative="1">
      <w:start w:val="1"/>
      <w:numFmt w:val="decimal"/>
      <w:lvlText w:val="%7."/>
      <w:lvlJc w:val="left"/>
      <w:pPr>
        <w:tabs>
          <w:tab w:val="num" w:pos="5955"/>
        </w:tabs>
        <w:ind w:left="5955" w:hanging="360"/>
      </w:pPr>
    </w:lvl>
    <w:lvl w:ilvl="7" w:tplc="04070019" w:tentative="1">
      <w:start w:val="1"/>
      <w:numFmt w:val="lowerLetter"/>
      <w:lvlText w:val="%8."/>
      <w:lvlJc w:val="left"/>
      <w:pPr>
        <w:tabs>
          <w:tab w:val="num" w:pos="6675"/>
        </w:tabs>
        <w:ind w:left="6675" w:hanging="360"/>
      </w:pPr>
    </w:lvl>
    <w:lvl w:ilvl="8" w:tplc="0407001B" w:tentative="1">
      <w:start w:val="1"/>
      <w:numFmt w:val="lowerRoman"/>
      <w:lvlText w:val="%9."/>
      <w:lvlJc w:val="right"/>
      <w:pPr>
        <w:tabs>
          <w:tab w:val="num" w:pos="7395"/>
        </w:tabs>
        <w:ind w:left="7395" w:hanging="180"/>
      </w:pPr>
    </w:lvl>
  </w:abstractNum>
  <w:abstractNum w:abstractNumId="19" w15:restartNumberingAfterBreak="0">
    <w:nsid w:val="27813108"/>
    <w:multiLevelType w:val="hybridMultilevel"/>
    <w:tmpl w:val="60FE5ACA"/>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20" w15:restartNumberingAfterBreak="0">
    <w:nsid w:val="2B675584"/>
    <w:multiLevelType w:val="hybridMultilevel"/>
    <w:tmpl w:val="CB424E34"/>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21" w15:restartNumberingAfterBreak="0">
    <w:nsid w:val="3DAC2642"/>
    <w:multiLevelType w:val="singleLevel"/>
    <w:tmpl w:val="CA26A186"/>
    <w:lvl w:ilvl="0">
      <w:start w:val="233"/>
      <w:numFmt w:val="bullet"/>
      <w:lvlText w:val="-"/>
      <w:lvlJc w:val="left"/>
      <w:pPr>
        <w:tabs>
          <w:tab w:val="num" w:pos="1636"/>
        </w:tabs>
        <w:ind w:left="1636" w:hanging="360"/>
      </w:pPr>
      <w:rPr>
        <w:rFonts w:ascii="Times New Roman" w:hAnsi="Times New Roman" w:hint="default"/>
      </w:rPr>
    </w:lvl>
  </w:abstractNum>
  <w:abstractNum w:abstractNumId="22" w15:restartNumberingAfterBreak="0">
    <w:nsid w:val="3E0D2D9A"/>
    <w:multiLevelType w:val="hybridMultilevel"/>
    <w:tmpl w:val="9DBCD5E6"/>
    <w:lvl w:ilvl="0" w:tplc="F10C0B80">
      <w:numFmt w:val="bullet"/>
      <w:lvlText w:val="–"/>
      <w:lvlJc w:val="left"/>
      <w:pPr>
        <w:tabs>
          <w:tab w:val="num" w:pos="1636"/>
        </w:tabs>
        <w:ind w:left="1636" w:hanging="360"/>
      </w:pPr>
      <w:rPr>
        <w:rFonts w:ascii="Times New Roman" w:eastAsia="Times New Roman" w:hAnsi="Times New Roman" w:cs="Times New Roman" w:hint="default"/>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0C17525"/>
    <w:multiLevelType w:val="hybridMultilevel"/>
    <w:tmpl w:val="016CC692"/>
    <w:lvl w:ilvl="0" w:tplc="E584A6A4">
      <w:start w:val="1"/>
      <w:numFmt w:val="bullet"/>
      <w:pStyle w:val="Standard-Aufz1"/>
      <w:lvlText w:val=""/>
      <w:lvlJc w:val="left"/>
      <w:pPr>
        <w:tabs>
          <w:tab w:val="num" w:pos="-1817"/>
        </w:tabs>
        <w:ind w:left="-1817" w:hanging="360"/>
      </w:pPr>
      <w:rPr>
        <w:rFonts w:ascii="Wingdings" w:hAnsi="Wingdings" w:hint="default"/>
      </w:rPr>
    </w:lvl>
    <w:lvl w:ilvl="1" w:tplc="08070003">
      <w:start w:val="1"/>
      <w:numFmt w:val="bullet"/>
      <w:lvlText w:val="-"/>
      <w:lvlJc w:val="left"/>
      <w:pPr>
        <w:tabs>
          <w:tab w:val="num" w:pos="-1210"/>
        </w:tabs>
        <w:ind w:left="-1210" w:hanging="567"/>
      </w:pPr>
      <w:rPr>
        <w:rFonts w:ascii="Courier New" w:hAnsi="Courier New" w:hint="default"/>
      </w:rPr>
    </w:lvl>
    <w:lvl w:ilvl="2" w:tplc="08070005" w:tentative="1">
      <w:start w:val="1"/>
      <w:numFmt w:val="bullet"/>
      <w:lvlText w:val=""/>
      <w:lvlJc w:val="left"/>
      <w:pPr>
        <w:tabs>
          <w:tab w:val="num" w:pos="-697"/>
        </w:tabs>
        <w:ind w:left="-697" w:hanging="360"/>
      </w:pPr>
      <w:rPr>
        <w:rFonts w:ascii="Wingdings" w:hAnsi="Wingdings" w:hint="default"/>
      </w:rPr>
    </w:lvl>
    <w:lvl w:ilvl="3" w:tplc="08070001" w:tentative="1">
      <w:start w:val="1"/>
      <w:numFmt w:val="bullet"/>
      <w:lvlText w:val=""/>
      <w:lvlJc w:val="left"/>
      <w:pPr>
        <w:tabs>
          <w:tab w:val="num" w:pos="23"/>
        </w:tabs>
        <w:ind w:left="23" w:hanging="360"/>
      </w:pPr>
      <w:rPr>
        <w:rFonts w:ascii="Symbol" w:hAnsi="Symbol" w:hint="default"/>
      </w:rPr>
    </w:lvl>
    <w:lvl w:ilvl="4" w:tplc="08070003" w:tentative="1">
      <w:start w:val="1"/>
      <w:numFmt w:val="bullet"/>
      <w:lvlText w:val="o"/>
      <w:lvlJc w:val="left"/>
      <w:pPr>
        <w:tabs>
          <w:tab w:val="num" w:pos="743"/>
        </w:tabs>
        <w:ind w:left="743" w:hanging="360"/>
      </w:pPr>
      <w:rPr>
        <w:rFonts w:ascii="Courier New" w:hAnsi="Courier New" w:hint="default"/>
      </w:rPr>
    </w:lvl>
    <w:lvl w:ilvl="5" w:tplc="08070005" w:tentative="1">
      <w:start w:val="1"/>
      <w:numFmt w:val="bullet"/>
      <w:lvlText w:val=""/>
      <w:lvlJc w:val="left"/>
      <w:pPr>
        <w:tabs>
          <w:tab w:val="num" w:pos="1463"/>
        </w:tabs>
        <w:ind w:left="1463" w:hanging="360"/>
      </w:pPr>
      <w:rPr>
        <w:rFonts w:ascii="Wingdings" w:hAnsi="Wingdings" w:hint="default"/>
      </w:rPr>
    </w:lvl>
    <w:lvl w:ilvl="6" w:tplc="08070001" w:tentative="1">
      <w:start w:val="1"/>
      <w:numFmt w:val="bullet"/>
      <w:lvlText w:val=""/>
      <w:lvlJc w:val="left"/>
      <w:pPr>
        <w:tabs>
          <w:tab w:val="num" w:pos="2183"/>
        </w:tabs>
        <w:ind w:left="2183" w:hanging="360"/>
      </w:pPr>
      <w:rPr>
        <w:rFonts w:ascii="Symbol" w:hAnsi="Symbol" w:hint="default"/>
      </w:rPr>
    </w:lvl>
    <w:lvl w:ilvl="7" w:tplc="08070003" w:tentative="1">
      <w:start w:val="1"/>
      <w:numFmt w:val="bullet"/>
      <w:lvlText w:val="o"/>
      <w:lvlJc w:val="left"/>
      <w:pPr>
        <w:tabs>
          <w:tab w:val="num" w:pos="2903"/>
        </w:tabs>
        <w:ind w:left="2903" w:hanging="360"/>
      </w:pPr>
      <w:rPr>
        <w:rFonts w:ascii="Courier New" w:hAnsi="Courier New" w:hint="default"/>
      </w:rPr>
    </w:lvl>
    <w:lvl w:ilvl="8" w:tplc="08070005" w:tentative="1">
      <w:start w:val="1"/>
      <w:numFmt w:val="bullet"/>
      <w:lvlText w:val=""/>
      <w:lvlJc w:val="left"/>
      <w:pPr>
        <w:tabs>
          <w:tab w:val="num" w:pos="3623"/>
        </w:tabs>
        <w:ind w:left="3623" w:hanging="360"/>
      </w:pPr>
      <w:rPr>
        <w:rFonts w:ascii="Wingdings" w:hAnsi="Wingdings" w:hint="default"/>
      </w:rPr>
    </w:lvl>
  </w:abstractNum>
  <w:abstractNum w:abstractNumId="24" w15:restartNumberingAfterBreak="0">
    <w:nsid w:val="42822C29"/>
    <w:multiLevelType w:val="hybridMultilevel"/>
    <w:tmpl w:val="FE604FB6"/>
    <w:lvl w:ilvl="0" w:tplc="F10C0B80">
      <w:numFmt w:val="bullet"/>
      <w:lvlText w:val="–"/>
      <w:lvlJc w:val="left"/>
      <w:pPr>
        <w:tabs>
          <w:tab w:val="num" w:pos="1636"/>
        </w:tabs>
        <w:ind w:left="1636" w:hanging="360"/>
      </w:pPr>
      <w:rPr>
        <w:rFonts w:ascii="Times New Roman" w:eastAsia="Times New Roman" w:hAnsi="Times New Roman" w:cs="Times New Roman" w:hint="default"/>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5" w15:restartNumberingAfterBreak="0">
    <w:nsid w:val="4A4A508A"/>
    <w:multiLevelType w:val="hybridMultilevel"/>
    <w:tmpl w:val="2598ADDE"/>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26" w15:restartNumberingAfterBreak="0">
    <w:nsid w:val="4B234A5E"/>
    <w:multiLevelType w:val="hybridMultilevel"/>
    <w:tmpl w:val="A3706814"/>
    <w:lvl w:ilvl="0" w:tplc="D7520316">
      <w:start w:val="420"/>
      <w:numFmt w:val="decimal"/>
      <w:lvlText w:val="%1"/>
      <w:lvlJc w:val="left"/>
      <w:pPr>
        <w:tabs>
          <w:tab w:val="num" w:pos="2836"/>
        </w:tabs>
        <w:ind w:left="2836" w:hanging="1560"/>
      </w:pPr>
      <w:rPr>
        <w:rFonts w:hint="default"/>
      </w:rPr>
    </w:lvl>
    <w:lvl w:ilvl="1" w:tplc="04070019" w:tentative="1">
      <w:start w:val="1"/>
      <w:numFmt w:val="lowerLetter"/>
      <w:lvlText w:val="%2."/>
      <w:lvlJc w:val="left"/>
      <w:pPr>
        <w:tabs>
          <w:tab w:val="num" w:pos="2356"/>
        </w:tabs>
        <w:ind w:left="2356" w:hanging="360"/>
      </w:pPr>
    </w:lvl>
    <w:lvl w:ilvl="2" w:tplc="0407001B" w:tentative="1">
      <w:start w:val="1"/>
      <w:numFmt w:val="lowerRoman"/>
      <w:lvlText w:val="%3."/>
      <w:lvlJc w:val="right"/>
      <w:pPr>
        <w:tabs>
          <w:tab w:val="num" w:pos="3076"/>
        </w:tabs>
        <w:ind w:left="3076" w:hanging="180"/>
      </w:pPr>
    </w:lvl>
    <w:lvl w:ilvl="3" w:tplc="0407000F" w:tentative="1">
      <w:start w:val="1"/>
      <w:numFmt w:val="decimal"/>
      <w:lvlText w:val="%4."/>
      <w:lvlJc w:val="left"/>
      <w:pPr>
        <w:tabs>
          <w:tab w:val="num" w:pos="3796"/>
        </w:tabs>
        <w:ind w:left="3796" w:hanging="360"/>
      </w:pPr>
    </w:lvl>
    <w:lvl w:ilvl="4" w:tplc="04070019" w:tentative="1">
      <w:start w:val="1"/>
      <w:numFmt w:val="lowerLetter"/>
      <w:lvlText w:val="%5."/>
      <w:lvlJc w:val="left"/>
      <w:pPr>
        <w:tabs>
          <w:tab w:val="num" w:pos="4516"/>
        </w:tabs>
        <w:ind w:left="4516" w:hanging="360"/>
      </w:pPr>
    </w:lvl>
    <w:lvl w:ilvl="5" w:tplc="0407001B" w:tentative="1">
      <w:start w:val="1"/>
      <w:numFmt w:val="lowerRoman"/>
      <w:lvlText w:val="%6."/>
      <w:lvlJc w:val="right"/>
      <w:pPr>
        <w:tabs>
          <w:tab w:val="num" w:pos="5236"/>
        </w:tabs>
        <w:ind w:left="5236" w:hanging="180"/>
      </w:pPr>
    </w:lvl>
    <w:lvl w:ilvl="6" w:tplc="0407000F" w:tentative="1">
      <w:start w:val="1"/>
      <w:numFmt w:val="decimal"/>
      <w:lvlText w:val="%7."/>
      <w:lvlJc w:val="left"/>
      <w:pPr>
        <w:tabs>
          <w:tab w:val="num" w:pos="5956"/>
        </w:tabs>
        <w:ind w:left="5956" w:hanging="360"/>
      </w:pPr>
    </w:lvl>
    <w:lvl w:ilvl="7" w:tplc="04070019" w:tentative="1">
      <w:start w:val="1"/>
      <w:numFmt w:val="lowerLetter"/>
      <w:lvlText w:val="%8."/>
      <w:lvlJc w:val="left"/>
      <w:pPr>
        <w:tabs>
          <w:tab w:val="num" w:pos="6676"/>
        </w:tabs>
        <w:ind w:left="6676" w:hanging="360"/>
      </w:pPr>
    </w:lvl>
    <w:lvl w:ilvl="8" w:tplc="0407001B" w:tentative="1">
      <w:start w:val="1"/>
      <w:numFmt w:val="lowerRoman"/>
      <w:lvlText w:val="%9."/>
      <w:lvlJc w:val="right"/>
      <w:pPr>
        <w:tabs>
          <w:tab w:val="num" w:pos="7396"/>
        </w:tabs>
        <w:ind w:left="7396" w:hanging="180"/>
      </w:pPr>
    </w:lvl>
  </w:abstractNum>
  <w:abstractNum w:abstractNumId="27" w15:restartNumberingAfterBreak="0">
    <w:nsid w:val="4C755B1E"/>
    <w:multiLevelType w:val="hybridMultilevel"/>
    <w:tmpl w:val="A3DA5378"/>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28" w15:restartNumberingAfterBreak="0">
    <w:nsid w:val="53D7334F"/>
    <w:multiLevelType w:val="multilevel"/>
    <w:tmpl w:val="3EF2204E"/>
    <w:lvl w:ilvl="0">
      <w:numFmt w:val="bullet"/>
      <w:lvlText w:val="–"/>
      <w:lvlJc w:val="left"/>
      <w:pPr>
        <w:tabs>
          <w:tab w:val="num" w:pos="927"/>
        </w:tabs>
        <w:ind w:left="927" w:hanging="360"/>
      </w:pPr>
      <w:rPr>
        <w:rFonts w:ascii="Times New Roman" w:eastAsia="Times New Roman" w:hAnsi="Times New Roman"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6AB37B6"/>
    <w:multiLevelType w:val="hybridMultilevel"/>
    <w:tmpl w:val="F9B2EDEE"/>
    <w:lvl w:ilvl="0" w:tplc="5830815E">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30" w15:restartNumberingAfterBreak="0">
    <w:nsid w:val="57A763AF"/>
    <w:multiLevelType w:val="singleLevel"/>
    <w:tmpl w:val="EBA26E94"/>
    <w:lvl w:ilvl="0">
      <w:start w:val="330"/>
      <w:numFmt w:val="decimal"/>
      <w:lvlText w:val="%1"/>
      <w:lvlJc w:val="left"/>
      <w:pPr>
        <w:tabs>
          <w:tab w:val="num" w:pos="1275"/>
        </w:tabs>
        <w:ind w:left="1275" w:hanging="1275"/>
      </w:pPr>
      <w:rPr>
        <w:rFonts w:hint="default"/>
      </w:rPr>
    </w:lvl>
  </w:abstractNum>
  <w:abstractNum w:abstractNumId="31" w15:restartNumberingAfterBreak="0">
    <w:nsid w:val="5ECD2830"/>
    <w:multiLevelType w:val="hybridMultilevel"/>
    <w:tmpl w:val="AFA83C1E"/>
    <w:lvl w:ilvl="0" w:tplc="735642CA">
      <w:start w:val="410"/>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356"/>
        </w:tabs>
        <w:ind w:left="2356" w:hanging="360"/>
      </w:pPr>
    </w:lvl>
    <w:lvl w:ilvl="2" w:tplc="0407001B" w:tentative="1">
      <w:start w:val="1"/>
      <w:numFmt w:val="lowerRoman"/>
      <w:lvlText w:val="%3."/>
      <w:lvlJc w:val="right"/>
      <w:pPr>
        <w:tabs>
          <w:tab w:val="num" w:pos="3076"/>
        </w:tabs>
        <w:ind w:left="3076" w:hanging="180"/>
      </w:pPr>
    </w:lvl>
    <w:lvl w:ilvl="3" w:tplc="0407000F" w:tentative="1">
      <w:start w:val="1"/>
      <w:numFmt w:val="decimal"/>
      <w:lvlText w:val="%4."/>
      <w:lvlJc w:val="left"/>
      <w:pPr>
        <w:tabs>
          <w:tab w:val="num" w:pos="3796"/>
        </w:tabs>
        <w:ind w:left="3796" w:hanging="360"/>
      </w:pPr>
    </w:lvl>
    <w:lvl w:ilvl="4" w:tplc="04070019" w:tentative="1">
      <w:start w:val="1"/>
      <w:numFmt w:val="lowerLetter"/>
      <w:lvlText w:val="%5."/>
      <w:lvlJc w:val="left"/>
      <w:pPr>
        <w:tabs>
          <w:tab w:val="num" w:pos="4516"/>
        </w:tabs>
        <w:ind w:left="4516" w:hanging="360"/>
      </w:pPr>
    </w:lvl>
    <w:lvl w:ilvl="5" w:tplc="0407001B" w:tentative="1">
      <w:start w:val="1"/>
      <w:numFmt w:val="lowerRoman"/>
      <w:lvlText w:val="%6."/>
      <w:lvlJc w:val="right"/>
      <w:pPr>
        <w:tabs>
          <w:tab w:val="num" w:pos="5236"/>
        </w:tabs>
        <w:ind w:left="5236" w:hanging="180"/>
      </w:pPr>
    </w:lvl>
    <w:lvl w:ilvl="6" w:tplc="0407000F" w:tentative="1">
      <w:start w:val="1"/>
      <w:numFmt w:val="decimal"/>
      <w:lvlText w:val="%7."/>
      <w:lvlJc w:val="left"/>
      <w:pPr>
        <w:tabs>
          <w:tab w:val="num" w:pos="5956"/>
        </w:tabs>
        <w:ind w:left="5956" w:hanging="360"/>
      </w:pPr>
    </w:lvl>
    <w:lvl w:ilvl="7" w:tplc="04070019" w:tentative="1">
      <w:start w:val="1"/>
      <w:numFmt w:val="lowerLetter"/>
      <w:lvlText w:val="%8."/>
      <w:lvlJc w:val="left"/>
      <w:pPr>
        <w:tabs>
          <w:tab w:val="num" w:pos="6676"/>
        </w:tabs>
        <w:ind w:left="6676" w:hanging="360"/>
      </w:pPr>
    </w:lvl>
    <w:lvl w:ilvl="8" w:tplc="0407001B" w:tentative="1">
      <w:start w:val="1"/>
      <w:numFmt w:val="lowerRoman"/>
      <w:lvlText w:val="%9."/>
      <w:lvlJc w:val="right"/>
      <w:pPr>
        <w:tabs>
          <w:tab w:val="num" w:pos="7396"/>
        </w:tabs>
        <w:ind w:left="7396" w:hanging="180"/>
      </w:pPr>
    </w:lvl>
  </w:abstractNum>
  <w:abstractNum w:abstractNumId="32" w15:restartNumberingAfterBreak="0">
    <w:nsid w:val="5F2131E1"/>
    <w:multiLevelType w:val="hybridMultilevel"/>
    <w:tmpl w:val="D9448510"/>
    <w:lvl w:ilvl="0" w:tplc="3162F8E0">
      <w:start w:val="21"/>
      <w:numFmt w:val="bullet"/>
      <w:lvlText w:val="-"/>
      <w:lvlJc w:val="left"/>
      <w:pPr>
        <w:tabs>
          <w:tab w:val="num" w:pos="1636"/>
        </w:tabs>
        <w:ind w:left="1636" w:hanging="360"/>
      </w:pPr>
      <w:rPr>
        <w:rFonts w:ascii="Univers" w:eastAsia="Times New Roman" w:hAnsi="Univers" w:cs="Times New Roman" w:hint="default"/>
        <w:color w:val="auto"/>
      </w:rPr>
    </w:lvl>
    <w:lvl w:ilvl="1" w:tplc="04070003">
      <w:start w:val="1"/>
      <w:numFmt w:val="bullet"/>
      <w:lvlText w:val="o"/>
      <w:lvlJc w:val="left"/>
      <w:pPr>
        <w:tabs>
          <w:tab w:val="num" w:pos="2356"/>
        </w:tabs>
        <w:ind w:left="2356" w:hanging="360"/>
      </w:pPr>
      <w:rPr>
        <w:rFonts w:ascii="Courier New" w:hAnsi="Courier New" w:cs="Courier New" w:hint="default"/>
      </w:rPr>
    </w:lvl>
    <w:lvl w:ilvl="2" w:tplc="04070005" w:tentative="1">
      <w:start w:val="1"/>
      <w:numFmt w:val="bullet"/>
      <w:lvlText w:val=""/>
      <w:lvlJc w:val="left"/>
      <w:pPr>
        <w:tabs>
          <w:tab w:val="num" w:pos="3076"/>
        </w:tabs>
        <w:ind w:left="3076" w:hanging="360"/>
      </w:pPr>
      <w:rPr>
        <w:rFonts w:ascii="Wingdings" w:hAnsi="Wingdings" w:hint="default"/>
      </w:rPr>
    </w:lvl>
    <w:lvl w:ilvl="3" w:tplc="04070001" w:tentative="1">
      <w:start w:val="1"/>
      <w:numFmt w:val="bullet"/>
      <w:lvlText w:val=""/>
      <w:lvlJc w:val="left"/>
      <w:pPr>
        <w:tabs>
          <w:tab w:val="num" w:pos="3796"/>
        </w:tabs>
        <w:ind w:left="3796" w:hanging="360"/>
      </w:pPr>
      <w:rPr>
        <w:rFonts w:ascii="Symbol" w:hAnsi="Symbol" w:hint="default"/>
      </w:rPr>
    </w:lvl>
    <w:lvl w:ilvl="4" w:tplc="04070003" w:tentative="1">
      <w:start w:val="1"/>
      <w:numFmt w:val="bullet"/>
      <w:lvlText w:val="o"/>
      <w:lvlJc w:val="left"/>
      <w:pPr>
        <w:tabs>
          <w:tab w:val="num" w:pos="4516"/>
        </w:tabs>
        <w:ind w:left="4516" w:hanging="360"/>
      </w:pPr>
      <w:rPr>
        <w:rFonts w:ascii="Courier New" w:hAnsi="Courier New" w:cs="Courier New" w:hint="default"/>
      </w:rPr>
    </w:lvl>
    <w:lvl w:ilvl="5" w:tplc="04070005" w:tentative="1">
      <w:start w:val="1"/>
      <w:numFmt w:val="bullet"/>
      <w:lvlText w:val=""/>
      <w:lvlJc w:val="left"/>
      <w:pPr>
        <w:tabs>
          <w:tab w:val="num" w:pos="5236"/>
        </w:tabs>
        <w:ind w:left="5236" w:hanging="360"/>
      </w:pPr>
      <w:rPr>
        <w:rFonts w:ascii="Wingdings" w:hAnsi="Wingdings" w:hint="default"/>
      </w:rPr>
    </w:lvl>
    <w:lvl w:ilvl="6" w:tplc="04070001" w:tentative="1">
      <w:start w:val="1"/>
      <w:numFmt w:val="bullet"/>
      <w:lvlText w:val=""/>
      <w:lvlJc w:val="left"/>
      <w:pPr>
        <w:tabs>
          <w:tab w:val="num" w:pos="5956"/>
        </w:tabs>
        <w:ind w:left="5956" w:hanging="360"/>
      </w:pPr>
      <w:rPr>
        <w:rFonts w:ascii="Symbol" w:hAnsi="Symbol" w:hint="default"/>
      </w:rPr>
    </w:lvl>
    <w:lvl w:ilvl="7" w:tplc="04070003" w:tentative="1">
      <w:start w:val="1"/>
      <w:numFmt w:val="bullet"/>
      <w:lvlText w:val="o"/>
      <w:lvlJc w:val="left"/>
      <w:pPr>
        <w:tabs>
          <w:tab w:val="num" w:pos="6676"/>
        </w:tabs>
        <w:ind w:left="6676" w:hanging="360"/>
      </w:pPr>
      <w:rPr>
        <w:rFonts w:ascii="Courier New" w:hAnsi="Courier New" w:cs="Courier New" w:hint="default"/>
      </w:rPr>
    </w:lvl>
    <w:lvl w:ilvl="8" w:tplc="04070005" w:tentative="1">
      <w:start w:val="1"/>
      <w:numFmt w:val="bullet"/>
      <w:lvlText w:val=""/>
      <w:lvlJc w:val="left"/>
      <w:pPr>
        <w:tabs>
          <w:tab w:val="num" w:pos="7396"/>
        </w:tabs>
        <w:ind w:left="7396" w:hanging="360"/>
      </w:pPr>
      <w:rPr>
        <w:rFonts w:ascii="Wingdings" w:hAnsi="Wingdings" w:hint="default"/>
      </w:rPr>
    </w:lvl>
  </w:abstractNum>
  <w:abstractNum w:abstractNumId="33" w15:restartNumberingAfterBreak="0">
    <w:nsid w:val="63324B4E"/>
    <w:multiLevelType w:val="hybridMultilevel"/>
    <w:tmpl w:val="854E6D28"/>
    <w:lvl w:ilvl="0" w:tplc="F10C0B80">
      <w:numFmt w:val="bullet"/>
      <w:lvlText w:val="–"/>
      <w:lvlJc w:val="left"/>
      <w:pPr>
        <w:tabs>
          <w:tab w:val="num" w:pos="1632"/>
        </w:tabs>
        <w:ind w:left="1632" w:hanging="360"/>
      </w:pPr>
      <w:rPr>
        <w:rFonts w:ascii="Times New Roman" w:eastAsia="Times New Roman" w:hAnsi="Times New Roman" w:cs="Times New Roman" w:hint="default"/>
      </w:rPr>
    </w:lvl>
    <w:lvl w:ilvl="1" w:tplc="08070003" w:tentative="1">
      <w:start w:val="1"/>
      <w:numFmt w:val="bullet"/>
      <w:lvlText w:val="o"/>
      <w:lvlJc w:val="left"/>
      <w:pPr>
        <w:tabs>
          <w:tab w:val="num" w:pos="2712"/>
        </w:tabs>
        <w:ind w:left="2712" w:hanging="360"/>
      </w:pPr>
      <w:rPr>
        <w:rFonts w:ascii="Courier New" w:hAnsi="Courier New" w:cs="Courier New" w:hint="default"/>
      </w:rPr>
    </w:lvl>
    <w:lvl w:ilvl="2" w:tplc="08070005" w:tentative="1">
      <w:start w:val="1"/>
      <w:numFmt w:val="bullet"/>
      <w:lvlText w:val=""/>
      <w:lvlJc w:val="left"/>
      <w:pPr>
        <w:tabs>
          <w:tab w:val="num" w:pos="3432"/>
        </w:tabs>
        <w:ind w:left="3432" w:hanging="360"/>
      </w:pPr>
      <w:rPr>
        <w:rFonts w:ascii="Wingdings" w:hAnsi="Wingdings" w:hint="default"/>
      </w:rPr>
    </w:lvl>
    <w:lvl w:ilvl="3" w:tplc="08070001" w:tentative="1">
      <w:start w:val="1"/>
      <w:numFmt w:val="bullet"/>
      <w:lvlText w:val=""/>
      <w:lvlJc w:val="left"/>
      <w:pPr>
        <w:tabs>
          <w:tab w:val="num" w:pos="4152"/>
        </w:tabs>
        <w:ind w:left="4152" w:hanging="360"/>
      </w:pPr>
      <w:rPr>
        <w:rFonts w:ascii="Symbol" w:hAnsi="Symbol" w:hint="default"/>
      </w:rPr>
    </w:lvl>
    <w:lvl w:ilvl="4" w:tplc="08070003" w:tentative="1">
      <w:start w:val="1"/>
      <w:numFmt w:val="bullet"/>
      <w:lvlText w:val="o"/>
      <w:lvlJc w:val="left"/>
      <w:pPr>
        <w:tabs>
          <w:tab w:val="num" w:pos="4872"/>
        </w:tabs>
        <w:ind w:left="4872" w:hanging="360"/>
      </w:pPr>
      <w:rPr>
        <w:rFonts w:ascii="Courier New" w:hAnsi="Courier New" w:cs="Courier New" w:hint="default"/>
      </w:rPr>
    </w:lvl>
    <w:lvl w:ilvl="5" w:tplc="08070005" w:tentative="1">
      <w:start w:val="1"/>
      <w:numFmt w:val="bullet"/>
      <w:lvlText w:val=""/>
      <w:lvlJc w:val="left"/>
      <w:pPr>
        <w:tabs>
          <w:tab w:val="num" w:pos="5592"/>
        </w:tabs>
        <w:ind w:left="5592" w:hanging="360"/>
      </w:pPr>
      <w:rPr>
        <w:rFonts w:ascii="Wingdings" w:hAnsi="Wingdings" w:hint="default"/>
      </w:rPr>
    </w:lvl>
    <w:lvl w:ilvl="6" w:tplc="08070001" w:tentative="1">
      <w:start w:val="1"/>
      <w:numFmt w:val="bullet"/>
      <w:lvlText w:val=""/>
      <w:lvlJc w:val="left"/>
      <w:pPr>
        <w:tabs>
          <w:tab w:val="num" w:pos="6312"/>
        </w:tabs>
        <w:ind w:left="6312" w:hanging="360"/>
      </w:pPr>
      <w:rPr>
        <w:rFonts w:ascii="Symbol" w:hAnsi="Symbol" w:hint="default"/>
      </w:rPr>
    </w:lvl>
    <w:lvl w:ilvl="7" w:tplc="08070003" w:tentative="1">
      <w:start w:val="1"/>
      <w:numFmt w:val="bullet"/>
      <w:lvlText w:val="o"/>
      <w:lvlJc w:val="left"/>
      <w:pPr>
        <w:tabs>
          <w:tab w:val="num" w:pos="7032"/>
        </w:tabs>
        <w:ind w:left="7032" w:hanging="360"/>
      </w:pPr>
      <w:rPr>
        <w:rFonts w:ascii="Courier New" w:hAnsi="Courier New" w:cs="Courier New" w:hint="default"/>
      </w:rPr>
    </w:lvl>
    <w:lvl w:ilvl="8" w:tplc="08070005" w:tentative="1">
      <w:start w:val="1"/>
      <w:numFmt w:val="bullet"/>
      <w:lvlText w:val=""/>
      <w:lvlJc w:val="left"/>
      <w:pPr>
        <w:tabs>
          <w:tab w:val="num" w:pos="7752"/>
        </w:tabs>
        <w:ind w:left="7752" w:hanging="360"/>
      </w:pPr>
      <w:rPr>
        <w:rFonts w:ascii="Wingdings" w:hAnsi="Wingdings" w:hint="default"/>
      </w:rPr>
    </w:lvl>
  </w:abstractNum>
  <w:abstractNum w:abstractNumId="34" w15:restartNumberingAfterBreak="0">
    <w:nsid w:val="64E03DF7"/>
    <w:multiLevelType w:val="hybridMultilevel"/>
    <w:tmpl w:val="86029F2E"/>
    <w:lvl w:ilvl="0" w:tplc="4524EF86">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5775235"/>
    <w:multiLevelType w:val="hybridMultilevel"/>
    <w:tmpl w:val="F88E0402"/>
    <w:lvl w:ilvl="0" w:tplc="111CBF7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61A3B7F"/>
    <w:multiLevelType w:val="multilevel"/>
    <w:tmpl w:val="4352EF08"/>
    <w:lvl w:ilvl="0">
      <w:start w:val="1"/>
      <w:numFmt w:val="bullet"/>
      <w:lvlText w:val=""/>
      <w:lvlJc w:val="left"/>
      <w:pPr>
        <w:tabs>
          <w:tab w:val="num" w:pos="1701"/>
        </w:tabs>
        <w:ind w:left="1701" w:hanging="425"/>
      </w:pPr>
      <w:rPr>
        <w:rFonts w:ascii="Symbol" w:hAnsi="Symbol" w:hint="default"/>
      </w:rPr>
    </w:lvl>
    <w:lvl w:ilvl="1">
      <w:start w:val="1"/>
      <w:numFmt w:val="bullet"/>
      <w:lvlText w:val="o"/>
      <w:lvlJc w:val="left"/>
      <w:pPr>
        <w:tabs>
          <w:tab w:val="num" w:pos="2716"/>
        </w:tabs>
        <w:ind w:left="2716" w:hanging="360"/>
      </w:pPr>
      <w:rPr>
        <w:rFonts w:ascii="Courier New" w:hAnsi="Courier New" w:cs="Courier New" w:hint="default"/>
      </w:rPr>
    </w:lvl>
    <w:lvl w:ilvl="2">
      <w:start w:val="1"/>
      <w:numFmt w:val="bullet"/>
      <w:lvlText w:val=""/>
      <w:lvlJc w:val="left"/>
      <w:pPr>
        <w:tabs>
          <w:tab w:val="num" w:pos="3436"/>
        </w:tabs>
        <w:ind w:left="3436" w:hanging="360"/>
      </w:pPr>
      <w:rPr>
        <w:rFonts w:ascii="Wingdings" w:hAnsi="Wingdings" w:hint="default"/>
      </w:rPr>
    </w:lvl>
    <w:lvl w:ilvl="3">
      <w:start w:val="1"/>
      <w:numFmt w:val="bullet"/>
      <w:lvlText w:val=""/>
      <w:lvlJc w:val="left"/>
      <w:pPr>
        <w:tabs>
          <w:tab w:val="num" w:pos="4156"/>
        </w:tabs>
        <w:ind w:left="4156" w:hanging="360"/>
      </w:pPr>
      <w:rPr>
        <w:rFonts w:ascii="Symbol" w:hAnsi="Symbol" w:hint="default"/>
      </w:rPr>
    </w:lvl>
    <w:lvl w:ilvl="4">
      <w:start w:val="1"/>
      <w:numFmt w:val="bullet"/>
      <w:lvlText w:val="o"/>
      <w:lvlJc w:val="left"/>
      <w:pPr>
        <w:tabs>
          <w:tab w:val="num" w:pos="4876"/>
        </w:tabs>
        <w:ind w:left="4876" w:hanging="360"/>
      </w:pPr>
      <w:rPr>
        <w:rFonts w:ascii="Courier New" w:hAnsi="Courier New" w:cs="Courier New" w:hint="default"/>
      </w:rPr>
    </w:lvl>
    <w:lvl w:ilvl="5">
      <w:start w:val="1"/>
      <w:numFmt w:val="bullet"/>
      <w:lvlText w:val=""/>
      <w:lvlJc w:val="left"/>
      <w:pPr>
        <w:tabs>
          <w:tab w:val="num" w:pos="5596"/>
        </w:tabs>
        <w:ind w:left="5596" w:hanging="360"/>
      </w:pPr>
      <w:rPr>
        <w:rFonts w:ascii="Wingdings" w:hAnsi="Wingdings" w:hint="default"/>
      </w:rPr>
    </w:lvl>
    <w:lvl w:ilvl="6">
      <w:start w:val="1"/>
      <w:numFmt w:val="bullet"/>
      <w:lvlText w:val=""/>
      <w:lvlJc w:val="left"/>
      <w:pPr>
        <w:tabs>
          <w:tab w:val="num" w:pos="6316"/>
        </w:tabs>
        <w:ind w:left="6316" w:hanging="360"/>
      </w:pPr>
      <w:rPr>
        <w:rFonts w:ascii="Symbol" w:hAnsi="Symbol" w:hint="default"/>
      </w:rPr>
    </w:lvl>
    <w:lvl w:ilvl="7">
      <w:start w:val="1"/>
      <w:numFmt w:val="bullet"/>
      <w:lvlText w:val="o"/>
      <w:lvlJc w:val="left"/>
      <w:pPr>
        <w:tabs>
          <w:tab w:val="num" w:pos="7036"/>
        </w:tabs>
        <w:ind w:left="7036" w:hanging="360"/>
      </w:pPr>
      <w:rPr>
        <w:rFonts w:ascii="Courier New" w:hAnsi="Courier New" w:cs="Courier New" w:hint="default"/>
      </w:rPr>
    </w:lvl>
    <w:lvl w:ilvl="8">
      <w:start w:val="1"/>
      <w:numFmt w:val="bullet"/>
      <w:lvlText w:val=""/>
      <w:lvlJc w:val="left"/>
      <w:pPr>
        <w:tabs>
          <w:tab w:val="num" w:pos="7756"/>
        </w:tabs>
        <w:ind w:left="7756" w:hanging="360"/>
      </w:pPr>
      <w:rPr>
        <w:rFonts w:ascii="Wingdings" w:hAnsi="Wingdings" w:hint="default"/>
      </w:rPr>
    </w:lvl>
  </w:abstractNum>
  <w:abstractNum w:abstractNumId="37" w15:restartNumberingAfterBreak="0">
    <w:nsid w:val="66DF3941"/>
    <w:multiLevelType w:val="singleLevel"/>
    <w:tmpl w:val="C048404C"/>
    <w:lvl w:ilvl="0">
      <w:start w:val="261"/>
      <w:numFmt w:val="bullet"/>
      <w:lvlText w:val="-"/>
      <w:lvlJc w:val="left"/>
      <w:pPr>
        <w:ind w:left="1996" w:hanging="360"/>
      </w:pPr>
      <w:rPr>
        <w:rFonts w:ascii="Times New Roman" w:hAnsi="Times New Roman" w:hint="default"/>
        <w:sz w:val="16"/>
      </w:rPr>
    </w:lvl>
  </w:abstractNum>
  <w:abstractNum w:abstractNumId="38" w15:restartNumberingAfterBreak="0">
    <w:nsid w:val="674C1B14"/>
    <w:multiLevelType w:val="singleLevel"/>
    <w:tmpl w:val="0742E738"/>
    <w:lvl w:ilvl="0">
      <w:numFmt w:val="bullet"/>
      <w:lvlText w:val="-"/>
      <w:lvlJc w:val="left"/>
      <w:pPr>
        <w:tabs>
          <w:tab w:val="num" w:pos="1636"/>
        </w:tabs>
        <w:ind w:left="1636" w:hanging="360"/>
      </w:pPr>
      <w:rPr>
        <w:rFonts w:ascii="Times New Roman" w:hAnsi="Times New Roman" w:hint="default"/>
      </w:rPr>
    </w:lvl>
  </w:abstractNum>
  <w:abstractNum w:abstractNumId="39" w15:restartNumberingAfterBreak="0">
    <w:nsid w:val="780408FA"/>
    <w:multiLevelType w:val="hybridMultilevel"/>
    <w:tmpl w:val="4352EF08"/>
    <w:lvl w:ilvl="0" w:tplc="823EEF4E">
      <w:start w:val="1"/>
      <w:numFmt w:val="bullet"/>
      <w:lvlText w:val=""/>
      <w:lvlJc w:val="left"/>
      <w:pPr>
        <w:tabs>
          <w:tab w:val="num" w:pos="1701"/>
        </w:tabs>
        <w:ind w:left="1701" w:hanging="425"/>
      </w:pPr>
      <w:rPr>
        <w:rFonts w:ascii="Symbol" w:hAnsi="Symbol" w:hint="default"/>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num w:numId="1" w16cid:durableId="1848599251">
    <w:abstractNumId w:val="9"/>
  </w:num>
  <w:num w:numId="2" w16cid:durableId="631600425">
    <w:abstractNumId w:val="7"/>
  </w:num>
  <w:num w:numId="3" w16cid:durableId="481775365">
    <w:abstractNumId w:val="6"/>
  </w:num>
  <w:num w:numId="4" w16cid:durableId="1101998857">
    <w:abstractNumId w:val="5"/>
  </w:num>
  <w:num w:numId="5" w16cid:durableId="371075971">
    <w:abstractNumId w:val="4"/>
  </w:num>
  <w:num w:numId="6" w16cid:durableId="1188176221">
    <w:abstractNumId w:val="8"/>
  </w:num>
  <w:num w:numId="7" w16cid:durableId="573198432">
    <w:abstractNumId w:val="3"/>
  </w:num>
  <w:num w:numId="8" w16cid:durableId="685326678">
    <w:abstractNumId w:val="2"/>
  </w:num>
  <w:num w:numId="9" w16cid:durableId="910119258">
    <w:abstractNumId w:val="1"/>
  </w:num>
  <w:num w:numId="10" w16cid:durableId="1211261727">
    <w:abstractNumId w:val="0"/>
  </w:num>
  <w:num w:numId="11" w16cid:durableId="1587031707">
    <w:abstractNumId w:val="30"/>
  </w:num>
  <w:num w:numId="12" w16cid:durableId="218636418">
    <w:abstractNumId w:val="21"/>
  </w:num>
  <w:num w:numId="13" w16cid:durableId="1015965348">
    <w:abstractNumId w:val="11"/>
  </w:num>
  <w:num w:numId="14" w16cid:durableId="2127848539">
    <w:abstractNumId w:val="38"/>
  </w:num>
  <w:num w:numId="15" w16cid:durableId="1896811159">
    <w:abstractNumId w:val="39"/>
  </w:num>
  <w:num w:numId="16" w16cid:durableId="1764254293">
    <w:abstractNumId w:val="36"/>
  </w:num>
  <w:num w:numId="17" w16cid:durableId="103547036">
    <w:abstractNumId w:val="22"/>
  </w:num>
  <w:num w:numId="18" w16cid:durableId="1772966816">
    <w:abstractNumId w:val="24"/>
  </w:num>
  <w:num w:numId="19" w16cid:durableId="2085909285">
    <w:abstractNumId w:val="33"/>
  </w:num>
  <w:num w:numId="20" w16cid:durableId="1577981928">
    <w:abstractNumId w:val="14"/>
  </w:num>
  <w:num w:numId="21" w16cid:durableId="133183351">
    <w:abstractNumId w:val="28"/>
  </w:num>
  <w:num w:numId="22" w16cid:durableId="526522290">
    <w:abstractNumId w:val="13"/>
  </w:num>
  <w:num w:numId="23" w16cid:durableId="2045397475">
    <w:abstractNumId w:val="18"/>
  </w:num>
  <w:num w:numId="24" w16cid:durableId="1714384187">
    <w:abstractNumId w:val="31"/>
  </w:num>
  <w:num w:numId="25" w16cid:durableId="434713755">
    <w:abstractNumId w:val="26"/>
  </w:num>
  <w:num w:numId="26" w16cid:durableId="395906229">
    <w:abstractNumId w:val="15"/>
  </w:num>
  <w:num w:numId="27" w16cid:durableId="1604222148">
    <w:abstractNumId w:val="16"/>
  </w:num>
  <w:num w:numId="28" w16cid:durableId="456409752">
    <w:abstractNumId w:val="35"/>
  </w:num>
  <w:num w:numId="29" w16cid:durableId="427309991">
    <w:abstractNumId w:val="25"/>
  </w:num>
  <w:num w:numId="30" w16cid:durableId="1662150439">
    <w:abstractNumId w:val="20"/>
  </w:num>
  <w:num w:numId="31" w16cid:durableId="435565319">
    <w:abstractNumId w:val="37"/>
  </w:num>
  <w:num w:numId="32" w16cid:durableId="764812126">
    <w:abstractNumId w:val="23"/>
  </w:num>
  <w:num w:numId="33" w16cid:durableId="543832307">
    <w:abstractNumId w:val="32"/>
  </w:num>
  <w:num w:numId="34" w16cid:durableId="1867717200">
    <w:abstractNumId w:val="10"/>
  </w:num>
  <w:num w:numId="35" w16cid:durableId="1068260801">
    <w:abstractNumId w:val="34"/>
  </w:num>
  <w:num w:numId="36" w16cid:durableId="1184978097">
    <w:abstractNumId w:val="12"/>
  </w:num>
  <w:num w:numId="37" w16cid:durableId="1366757209">
    <w:abstractNumId w:val="29"/>
  </w:num>
  <w:num w:numId="38" w16cid:durableId="209809120">
    <w:abstractNumId w:val="27"/>
  </w:num>
  <w:num w:numId="39" w16cid:durableId="1583565818">
    <w:abstractNumId w:val="17"/>
  </w:num>
  <w:num w:numId="40" w16cid:durableId="6099743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9"/>
  <w:autoHyphenation/>
  <w:consecutiveHyphenLimit w:val="3"/>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07"/>
    <w:rsid w:val="000009C1"/>
    <w:rsid w:val="00000EE5"/>
    <w:rsid w:val="00002246"/>
    <w:rsid w:val="000028D2"/>
    <w:rsid w:val="00003EFE"/>
    <w:rsid w:val="0000495B"/>
    <w:rsid w:val="00006C29"/>
    <w:rsid w:val="00011845"/>
    <w:rsid w:val="000137CA"/>
    <w:rsid w:val="00020AD6"/>
    <w:rsid w:val="00021005"/>
    <w:rsid w:val="0002182C"/>
    <w:rsid w:val="00024C9D"/>
    <w:rsid w:val="00025432"/>
    <w:rsid w:val="000255CB"/>
    <w:rsid w:val="00025DB9"/>
    <w:rsid w:val="00026FE4"/>
    <w:rsid w:val="0002748F"/>
    <w:rsid w:val="0003255E"/>
    <w:rsid w:val="000336D2"/>
    <w:rsid w:val="00033BF3"/>
    <w:rsid w:val="00033EE7"/>
    <w:rsid w:val="00034849"/>
    <w:rsid w:val="00035E14"/>
    <w:rsid w:val="000363FC"/>
    <w:rsid w:val="0003664F"/>
    <w:rsid w:val="000375F1"/>
    <w:rsid w:val="00040031"/>
    <w:rsid w:val="00053CCF"/>
    <w:rsid w:val="000570AF"/>
    <w:rsid w:val="00057D8D"/>
    <w:rsid w:val="00062321"/>
    <w:rsid w:val="00062D46"/>
    <w:rsid w:val="000630A8"/>
    <w:rsid w:val="0007384E"/>
    <w:rsid w:val="00074405"/>
    <w:rsid w:val="000761EF"/>
    <w:rsid w:val="00081B0B"/>
    <w:rsid w:val="0008700A"/>
    <w:rsid w:val="0008722A"/>
    <w:rsid w:val="00087CD2"/>
    <w:rsid w:val="000920C3"/>
    <w:rsid w:val="000921EA"/>
    <w:rsid w:val="000939AA"/>
    <w:rsid w:val="00094C04"/>
    <w:rsid w:val="00094DF8"/>
    <w:rsid w:val="000A4BB1"/>
    <w:rsid w:val="000A4D76"/>
    <w:rsid w:val="000A6F8D"/>
    <w:rsid w:val="000B042C"/>
    <w:rsid w:val="000B266D"/>
    <w:rsid w:val="000B2B01"/>
    <w:rsid w:val="000B3528"/>
    <w:rsid w:val="000B5609"/>
    <w:rsid w:val="000C0081"/>
    <w:rsid w:val="000C026C"/>
    <w:rsid w:val="000C19FA"/>
    <w:rsid w:val="000C1CEA"/>
    <w:rsid w:val="000C43FD"/>
    <w:rsid w:val="000C624D"/>
    <w:rsid w:val="000C70E9"/>
    <w:rsid w:val="000C74BF"/>
    <w:rsid w:val="000C75EB"/>
    <w:rsid w:val="000D1672"/>
    <w:rsid w:val="000D21F7"/>
    <w:rsid w:val="000D2B02"/>
    <w:rsid w:val="000D34F1"/>
    <w:rsid w:val="000D7E80"/>
    <w:rsid w:val="000E19A0"/>
    <w:rsid w:val="000E42B1"/>
    <w:rsid w:val="000E43CB"/>
    <w:rsid w:val="000E4B17"/>
    <w:rsid w:val="000E57BA"/>
    <w:rsid w:val="000E58A1"/>
    <w:rsid w:val="000E6724"/>
    <w:rsid w:val="000F1BC0"/>
    <w:rsid w:val="000F2C80"/>
    <w:rsid w:val="000F31EE"/>
    <w:rsid w:val="000F3D50"/>
    <w:rsid w:val="000F40A9"/>
    <w:rsid w:val="000F721D"/>
    <w:rsid w:val="00101BA8"/>
    <w:rsid w:val="00104A4D"/>
    <w:rsid w:val="00105588"/>
    <w:rsid w:val="00107A41"/>
    <w:rsid w:val="0011028E"/>
    <w:rsid w:val="00110390"/>
    <w:rsid w:val="001130DF"/>
    <w:rsid w:val="001132C6"/>
    <w:rsid w:val="0011350B"/>
    <w:rsid w:val="001137D4"/>
    <w:rsid w:val="00115E32"/>
    <w:rsid w:val="001160C0"/>
    <w:rsid w:val="00121B92"/>
    <w:rsid w:val="00123641"/>
    <w:rsid w:val="001246AE"/>
    <w:rsid w:val="00124A07"/>
    <w:rsid w:val="001308BA"/>
    <w:rsid w:val="00130E83"/>
    <w:rsid w:val="0013472E"/>
    <w:rsid w:val="001359B5"/>
    <w:rsid w:val="00140D2D"/>
    <w:rsid w:val="001448CE"/>
    <w:rsid w:val="00150ADD"/>
    <w:rsid w:val="0015401F"/>
    <w:rsid w:val="0015474A"/>
    <w:rsid w:val="00154C07"/>
    <w:rsid w:val="00155A72"/>
    <w:rsid w:val="00155FA9"/>
    <w:rsid w:val="00156864"/>
    <w:rsid w:val="0016147E"/>
    <w:rsid w:val="0016211E"/>
    <w:rsid w:val="0016279C"/>
    <w:rsid w:val="00162E44"/>
    <w:rsid w:val="00164DC4"/>
    <w:rsid w:val="001714CA"/>
    <w:rsid w:val="00172023"/>
    <w:rsid w:val="00175DC2"/>
    <w:rsid w:val="00182DCB"/>
    <w:rsid w:val="00187B6B"/>
    <w:rsid w:val="00191778"/>
    <w:rsid w:val="00191D64"/>
    <w:rsid w:val="00192ADE"/>
    <w:rsid w:val="00195A80"/>
    <w:rsid w:val="00197633"/>
    <w:rsid w:val="00197DAF"/>
    <w:rsid w:val="001A0615"/>
    <w:rsid w:val="001A2E84"/>
    <w:rsid w:val="001A3034"/>
    <w:rsid w:val="001B089F"/>
    <w:rsid w:val="001B14EC"/>
    <w:rsid w:val="001B2F01"/>
    <w:rsid w:val="001B37F9"/>
    <w:rsid w:val="001B39EC"/>
    <w:rsid w:val="001B3E75"/>
    <w:rsid w:val="001B5854"/>
    <w:rsid w:val="001B6F67"/>
    <w:rsid w:val="001C1402"/>
    <w:rsid w:val="001C1A0F"/>
    <w:rsid w:val="001C4CF5"/>
    <w:rsid w:val="001C5556"/>
    <w:rsid w:val="001C574D"/>
    <w:rsid w:val="001C7E09"/>
    <w:rsid w:val="001C7F62"/>
    <w:rsid w:val="001D2885"/>
    <w:rsid w:val="001D3C63"/>
    <w:rsid w:val="001D5C87"/>
    <w:rsid w:val="001D6CCE"/>
    <w:rsid w:val="001D722E"/>
    <w:rsid w:val="001E0C3E"/>
    <w:rsid w:val="001E129B"/>
    <w:rsid w:val="001E12E3"/>
    <w:rsid w:val="001E3328"/>
    <w:rsid w:val="001E4133"/>
    <w:rsid w:val="001E5484"/>
    <w:rsid w:val="001E60B4"/>
    <w:rsid w:val="001E7016"/>
    <w:rsid w:val="001F65B5"/>
    <w:rsid w:val="001F68DE"/>
    <w:rsid w:val="001F6A90"/>
    <w:rsid w:val="001F7365"/>
    <w:rsid w:val="00200909"/>
    <w:rsid w:val="00202077"/>
    <w:rsid w:val="002030C4"/>
    <w:rsid w:val="00203E6E"/>
    <w:rsid w:val="00207DD5"/>
    <w:rsid w:val="0021051D"/>
    <w:rsid w:val="00210E44"/>
    <w:rsid w:val="00211D13"/>
    <w:rsid w:val="002124D0"/>
    <w:rsid w:val="00214670"/>
    <w:rsid w:val="002171FC"/>
    <w:rsid w:val="00217C05"/>
    <w:rsid w:val="00217FEB"/>
    <w:rsid w:val="00221333"/>
    <w:rsid w:val="002275E4"/>
    <w:rsid w:val="002321DC"/>
    <w:rsid w:val="00232953"/>
    <w:rsid w:val="00236A88"/>
    <w:rsid w:val="00236D7F"/>
    <w:rsid w:val="00236E89"/>
    <w:rsid w:val="00237546"/>
    <w:rsid w:val="00237B73"/>
    <w:rsid w:val="00240285"/>
    <w:rsid w:val="00240578"/>
    <w:rsid w:val="00246DBB"/>
    <w:rsid w:val="00251768"/>
    <w:rsid w:val="00251957"/>
    <w:rsid w:val="00255575"/>
    <w:rsid w:val="00255D8F"/>
    <w:rsid w:val="00257FF8"/>
    <w:rsid w:val="002628DF"/>
    <w:rsid w:val="00265B79"/>
    <w:rsid w:val="00265D6F"/>
    <w:rsid w:val="00267F09"/>
    <w:rsid w:val="0027033E"/>
    <w:rsid w:val="00271703"/>
    <w:rsid w:val="00273CDE"/>
    <w:rsid w:val="0027600E"/>
    <w:rsid w:val="002760B3"/>
    <w:rsid w:val="00276437"/>
    <w:rsid w:val="00276624"/>
    <w:rsid w:val="0027663A"/>
    <w:rsid w:val="00277CD1"/>
    <w:rsid w:val="002800A0"/>
    <w:rsid w:val="00281AD0"/>
    <w:rsid w:val="00282B63"/>
    <w:rsid w:val="00283701"/>
    <w:rsid w:val="00285460"/>
    <w:rsid w:val="00287BA6"/>
    <w:rsid w:val="002909F9"/>
    <w:rsid w:val="00291165"/>
    <w:rsid w:val="00293F45"/>
    <w:rsid w:val="00293FF1"/>
    <w:rsid w:val="002944DC"/>
    <w:rsid w:val="00296125"/>
    <w:rsid w:val="0029629B"/>
    <w:rsid w:val="002A03EB"/>
    <w:rsid w:val="002A26D5"/>
    <w:rsid w:val="002A3BCC"/>
    <w:rsid w:val="002A4EA7"/>
    <w:rsid w:val="002B5EC6"/>
    <w:rsid w:val="002B6530"/>
    <w:rsid w:val="002B6A2D"/>
    <w:rsid w:val="002B7D6D"/>
    <w:rsid w:val="002C0D78"/>
    <w:rsid w:val="002C1012"/>
    <w:rsid w:val="002C1D95"/>
    <w:rsid w:val="002C3D69"/>
    <w:rsid w:val="002C3E8F"/>
    <w:rsid w:val="002C4EF2"/>
    <w:rsid w:val="002C5D24"/>
    <w:rsid w:val="002C72AE"/>
    <w:rsid w:val="002D2274"/>
    <w:rsid w:val="002D237B"/>
    <w:rsid w:val="002D3C71"/>
    <w:rsid w:val="002D59FB"/>
    <w:rsid w:val="002D653C"/>
    <w:rsid w:val="002D6B1F"/>
    <w:rsid w:val="002E2934"/>
    <w:rsid w:val="002E2AC8"/>
    <w:rsid w:val="002E37CA"/>
    <w:rsid w:val="002E3D18"/>
    <w:rsid w:val="002E5C0A"/>
    <w:rsid w:val="002F21C3"/>
    <w:rsid w:val="002F29E1"/>
    <w:rsid w:val="002F326E"/>
    <w:rsid w:val="002F4A82"/>
    <w:rsid w:val="002F642E"/>
    <w:rsid w:val="002F6FD4"/>
    <w:rsid w:val="002F7838"/>
    <w:rsid w:val="00300AF7"/>
    <w:rsid w:val="003042C9"/>
    <w:rsid w:val="00310990"/>
    <w:rsid w:val="00320C74"/>
    <w:rsid w:val="00322415"/>
    <w:rsid w:val="003233EE"/>
    <w:rsid w:val="00323B01"/>
    <w:rsid w:val="0032489D"/>
    <w:rsid w:val="00325103"/>
    <w:rsid w:val="00327BAC"/>
    <w:rsid w:val="00327D6B"/>
    <w:rsid w:val="003306FA"/>
    <w:rsid w:val="00331EBE"/>
    <w:rsid w:val="0033313C"/>
    <w:rsid w:val="00333D91"/>
    <w:rsid w:val="00340E40"/>
    <w:rsid w:val="003426B7"/>
    <w:rsid w:val="00342B10"/>
    <w:rsid w:val="003432A9"/>
    <w:rsid w:val="00350020"/>
    <w:rsid w:val="00351C47"/>
    <w:rsid w:val="0035288B"/>
    <w:rsid w:val="0035433A"/>
    <w:rsid w:val="00360AF2"/>
    <w:rsid w:val="00366083"/>
    <w:rsid w:val="00366DEE"/>
    <w:rsid w:val="00366EB7"/>
    <w:rsid w:val="0037078C"/>
    <w:rsid w:val="00374AD5"/>
    <w:rsid w:val="0038011E"/>
    <w:rsid w:val="00382E55"/>
    <w:rsid w:val="003834BE"/>
    <w:rsid w:val="00383F67"/>
    <w:rsid w:val="003849BB"/>
    <w:rsid w:val="00385132"/>
    <w:rsid w:val="00386742"/>
    <w:rsid w:val="00386A60"/>
    <w:rsid w:val="00386CB7"/>
    <w:rsid w:val="003904A2"/>
    <w:rsid w:val="00391674"/>
    <w:rsid w:val="00391887"/>
    <w:rsid w:val="00396D87"/>
    <w:rsid w:val="003973AC"/>
    <w:rsid w:val="00397CED"/>
    <w:rsid w:val="003A1D6E"/>
    <w:rsid w:val="003A40F9"/>
    <w:rsid w:val="003A4A08"/>
    <w:rsid w:val="003A569B"/>
    <w:rsid w:val="003A77AF"/>
    <w:rsid w:val="003A7A0A"/>
    <w:rsid w:val="003B0445"/>
    <w:rsid w:val="003B09E5"/>
    <w:rsid w:val="003B1878"/>
    <w:rsid w:val="003B3C88"/>
    <w:rsid w:val="003B5F4C"/>
    <w:rsid w:val="003B6FCE"/>
    <w:rsid w:val="003C0FAA"/>
    <w:rsid w:val="003C3896"/>
    <w:rsid w:val="003C618E"/>
    <w:rsid w:val="003D0561"/>
    <w:rsid w:val="003D0EC9"/>
    <w:rsid w:val="003D1719"/>
    <w:rsid w:val="003D37BF"/>
    <w:rsid w:val="003D49DD"/>
    <w:rsid w:val="003D4F49"/>
    <w:rsid w:val="003D5C4E"/>
    <w:rsid w:val="003E3547"/>
    <w:rsid w:val="003E4A14"/>
    <w:rsid w:val="003E537F"/>
    <w:rsid w:val="003F3245"/>
    <w:rsid w:val="003F4BE3"/>
    <w:rsid w:val="003F589C"/>
    <w:rsid w:val="003F793B"/>
    <w:rsid w:val="003F7CAE"/>
    <w:rsid w:val="00404CE9"/>
    <w:rsid w:val="00406003"/>
    <w:rsid w:val="00406A4B"/>
    <w:rsid w:val="004076E6"/>
    <w:rsid w:val="0041055D"/>
    <w:rsid w:val="004146ED"/>
    <w:rsid w:val="00414DB1"/>
    <w:rsid w:val="00415363"/>
    <w:rsid w:val="004179D0"/>
    <w:rsid w:val="00417F40"/>
    <w:rsid w:val="00420EC7"/>
    <w:rsid w:val="00421341"/>
    <w:rsid w:val="0042156B"/>
    <w:rsid w:val="00425E49"/>
    <w:rsid w:val="00426D2C"/>
    <w:rsid w:val="00427901"/>
    <w:rsid w:val="004306D5"/>
    <w:rsid w:val="004342F7"/>
    <w:rsid w:val="004359CF"/>
    <w:rsid w:val="00435F16"/>
    <w:rsid w:val="00440ACB"/>
    <w:rsid w:val="00445543"/>
    <w:rsid w:val="00445819"/>
    <w:rsid w:val="004466C6"/>
    <w:rsid w:val="004476AC"/>
    <w:rsid w:val="00447D0C"/>
    <w:rsid w:val="00447DF3"/>
    <w:rsid w:val="00451239"/>
    <w:rsid w:val="00453E43"/>
    <w:rsid w:val="004553F4"/>
    <w:rsid w:val="004566E1"/>
    <w:rsid w:val="00456E6A"/>
    <w:rsid w:val="00461182"/>
    <w:rsid w:val="00461525"/>
    <w:rsid w:val="00461C63"/>
    <w:rsid w:val="004635B2"/>
    <w:rsid w:val="0046453E"/>
    <w:rsid w:val="00464B7C"/>
    <w:rsid w:val="00464CBD"/>
    <w:rsid w:val="00465A47"/>
    <w:rsid w:val="00474CCA"/>
    <w:rsid w:val="00480339"/>
    <w:rsid w:val="0048059F"/>
    <w:rsid w:val="004816C2"/>
    <w:rsid w:val="00482235"/>
    <w:rsid w:val="00483DFF"/>
    <w:rsid w:val="00486F31"/>
    <w:rsid w:val="00486F32"/>
    <w:rsid w:val="004930F7"/>
    <w:rsid w:val="0049437E"/>
    <w:rsid w:val="004A089E"/>
    <w:rsid w:val="004A121F"/>
    <w:rsid w:val="004A40E2"/>
    <w:rsid w:val="004A51B5"/>
    <w:rsid w:val="004A710C"/>
    <w:rsid w:val="004B0DBD"/>
    <w:rsid w:val="004B1345"/>
    <w:rsid w:val="004B4BF6"/>
    <w:rsid w:val="004B525F"/>
    <w:rsid w:val="004B61FF"/>
    <w:rsid w:val="004B706A"/>
    <w:rsid w:val="004C439F"/>
    <w:rsid w:val="004C534C"/>
    <w:rsid w:val="004C6C5B"/>
    <w:rsid w:val="004C7129"/>
    <w:rsid w:val="004D088B"/>
    <w:rsid w:val="004D7D8D"/>
    <w:rsid w:val="004E0BC5"/>
    <w:rsid w:val="004E11EF"/>
    <w:rsid w:val="004E183E"/>
    <w:rsid w:val="004E2688"/>
    <w:rsid w:val="004E4213"/>
    <w:rsid w:val="004E635E"/>
    <w:rsid w:val="004E6445"/>
    <w:rsid w:val="004F19FD"/>
    <w:rsid w:val="004F2415"/>
    <w:rsid w:val="004F2EEA"/>
    <w:rsid w:val="004F3637"/>
    <w:rsid w:val="004F3914"/>
    <w:rsid w:val="004F716E"/>
    <w:rsid w:val="004F780C"/>
    <w:rsid w:val="0050135B"/>
    <w:rsid w:val="00501745"/>
    <w:rsid w:val="00502E56"/>
    <w:rsid w:val="00503B57"/>
    <w:rsid w:val="00504821"/>
    <w:rsid w:val="00505EC6"/>
    <w:rsid w:val="00505EE4"/>
    <w:rsid w:val="005202CE"/>
    <w:rsid w:val="00520D01"/>
    <w:rsid w:val="00522EE4"/>
    <w:rsid w:val="0052339D"/>
    <w:rsid w:val="00524384"/>
    <w:rsid w:val="005278F2"/>
    <w:rsid w:val="00531E14"/>
    <w:rsid w:val="00533F9B"/>
    <w:rsid w:val="00537E1C"/>
    <w:rsid w:val="0054011D"/>
    <w:rsid w:val="005405C2"/>
    <w:rsid w:val="005415D0"/>
    <w:rsid w:val="0054252E"/>
    <w:rsid w:val="005472DC"/>
    <w:rsid w:val="005500E5"/>
    <w:rsid w:val="00550631"/>
    <w:rsid w:val="005572EA"/>
    <w:rsid w:val="00557B4C"/>
    <w:rsid w:val="00560B0D"/>
    <w:rsid w:val="00564AC8"/>
    <w:rsid w:val="00572C39"/>
    <w:rsid w:val="005731DF"/>
    <w:rsid w:val="0057601A"/>
    <w:rsid w:val="00582F0F"/>
    <w:rsid w:val="00583D0A"/>
    <w:rsid w:val="00584B2B"/>
    <w:rsid w:val="00585A0A"/>
    <w:rsid w:val="00585A75"/>
    <w:rsid w:val="005866DF"/>
    <w:rsid w:val="00587D24"/>
    <w:rsid w:val="0059111D"/>
    <w:rsid w:val="00594F31"/>
    <w:rsid w:val="00595078"/>
    <w:rsid w:val="00595A3E"/>
    <w:rsid w:val="00595DAA"/>
    <w:rsid w:val="0059709B"/>
    <w:rsid w:val="0059744B"/>
    <w:rsid w:val="00597738"/>
    <w:rsid w:val="005A0BA2"/>
    <w:rsid w:val="005A7663"/>
    <w:rsid w:val="005B1771"/>
    <w:rsid w:val="005B1FAD"/>
    <w:rsid w:val="005B28EB"/>
    <w:rsid w:val="005B3D45"/>
    <w:rsid w:val="005B4248"/>
    <w:rsid w:val="005B5A31"/>
    <w:rsid w:val="005B7EBF"/>
    <w:rsid w:val="005C03C1"/>
    <w:rsid w:val="005C06AE"/>
    <w:rsid w:val="005C3097"/>
    <w:rsid w:val="005C4312"/>
    <w:rsid w:val="005C4AD4"/>
    <w:rsid w:val="005C6A82"/>
    <w:rsid w:val="005C7C94"/>
    <w:rsid w:val="005D2EFC"/>
    <w:rsid w:val="005D6552"/>
    <w:rsid w:val="005D6CA3"/>
    <w:rsid w:val="005E5142"/>
    <w:rsid w:val="005E6615"/>
    <w:rsid w:val="005E70F2"/>
    <w:rsid w:val="005E7465"/>
    <w:rsid w:val="005F1BD0"/>
    <w:rsid w:val="005F2753"/>
    <w:rsid w:val="005F3A32"/>
    <w:rsid w:val="005F5AE0"/>
    <w:rsid w:val="00603D60"/>
    <w:rsid w:val="00604222"/>
    <w:rsid w:val="00610890"/>
    <w:rsid w:val="00610B4E"/>
    <w:rsid w:val="006136C9"/>
    <w:rsid w:val="00615D36"/>
    <w:rsid w:val="00617002"/>
    <w:rsid w:val="00617C66"/>
    <w:rsid w:val="006203FC"/>
    <w:rsid w:val="00620DD7"/>
    <w:rsid w:val="00621B67"/>
    <w:rsid w:val="00623D9C"/>
    <w:rsid w:val="0062499F"/>
    <w:rsid w:val="00624E54"/>
    <w:rsid w:val="00625078"/>
    <w:rsid w:val="0062509B"/>
    <w:rsid w:val="00627878"/>
    <w:rsid w:val="00627929"/>
    <w:rsid w:val="0063097D"/>
    <w:rsid w:val="00632F48"/>
    <w:rsid w:val="00633C76"/>
    <w:rsid w:val="00634FCC"/>
    <w:rsid w:val="00636772"/>
    <w:rsid w:val="006375DD"/>
    <w:rsid w:val="006400AD"/>
    <w:rsid w:val="00640187"/>
    <w:rsid w:val="00641575"/>
    <w:rsid w:val="006417D3"/>
    <w:rsid w:val="00641BAD"/>
    <w:rsid w:val="00642249"/>
    <w:rsid w:val="0064266D"/>
    <w:rsid w:val="006441F2"/>
    <w:rsid w:val="00646955"/>
    <w:rsid w:val="00646E17"/>
    <w:rsid w:val="00647CFC"/>
    <w:rsid w:val="006504BE"/>
    <w:rsid w:val="0065081E"/>
    <w:rsid w:val="00652114"/>
    <w:rsid w:val="006734FC"/>
    <w:rsid w:val="006750F2"/>
    <w:rsid w:val="0067598B"/>
    <w:rsid w:val="00677829"/>
    <w:rsid w:val="006804EF"/>
    <w:rsid w:val="00686BF4"/>
    <w:rsid w:val="00691BF8"/>
    <w:rsid w:val="00692815"/>
    <w:rsid w:val="00694060"/>
    <w:rsid w:val="0069418C"/>
    <w:rsid w:val="006941C3"/>
    <w:rsid w:val="00696033"/>
    <w:rsid w:val="006A1AA8"/>
    <w:rsid w:val="006A37B4"/>
    <w:rsid w:val="006A70DA"/>
    <w:rsid w:val="006A7BF3"/>
    <w:rsid w:val="006B070D"/>
    <w:rsid w:val="006B2ACD"/>
    <w:rsid w:val="006B3588"/>
    <w:rsid w:val="006B6058"/>
    <w:rsid w:val="006C1014"/>
    <w:rsid w:val="006C2D92"/>
    <w:rsid w:val="006C3268"/>
    <w:rsid w:val="006C657D"/>
    <w:rsid w:val="006C6F9A"/>
    <w:rsid w:val="006C7164"/>
    <w:rsid w:val="006C754B"/>
    <w:rsid w:val="006D06F8"/>
    <w:rsid w:val="006D4411"/>
    <w:rsid w:val="006D5782"/>
    <w:rsid w:val="006D5C88"/>
    <w:rsid w:val="006D7C40"/>
    <w:rsid w:val="006E1D4C"/>
    <w:rsid w:val="006E24C0"/>
    <w:rsid w:val="006E30D7"/>
    <w:rsid w:val="006E44F8"/>
    <w:rsid w:val="006E6DCB"/>
    <w:rsid w:val="006F1F14"/>
    <w:rsid w:val="006F2E28"/>
    <w:rsid w:val="006F4E2D"/>
    <w:rsid w:val="006F6075"/>
    <w:rsid w:val="006F65D6"/>
    <w:rsid w:val="006F66C0"/>
    <w:rsid w:val="006F6891"/>
    <w:rsid w:val="006F783F"/>
    <w:rsid w:val="00700749"/>
    <w:rsid w:val="00701B76"/>
    <w:rsid w:val="0070240F"/>
    <w:rsid w:val="00704043"/>
    <w:rsid w:val="007042DC"/>
    <w:rsid w:val="00704DF2"/>
    <w:rsid w:val="00705657"/>
    <w:rsid w:val="0070779E"/>
    <w:rsid w:val="00710005"/>
    <w:rsid w:val="0071110A"/>
    <w:rsid w:val="00711941"/>
    <w:rsid w:val="00712654"/>
    <w:rsid w:val="0071550E"/>
    <w:rsid w:val="00715CF0"/>
    <w:rsid w:val="00722749"/>
    <w:rsid w:val="007230D3"/>
    <w:rsid w:val="00726FAB"/>
    <w:rsid w:val="0072721F"/>
    <w:rsid w:val="00727D84"/>
    <w:rsid w:val="00730B35"/>
    <w:rsid w:val="007335F7"/>
    <w:rsid w:val="00734A7F"/>
    <w:rsid w:val="007364B7"/>
    <w:rsid w:val="00736CD0"/>
    <w:rsid w:val="007373A1"/>
    <w:rsid w:val="00740790"/>
    <w:rsid w:val="0074246E"/>
    <w:rsid w:val="00745371"/>
    <w:rsid w:val="00745FAB"/>
    <w:rsid w:val="00747F43"/>
    <w:rsid w:val="0075013F"/>
    <w:rsid w:val="007558D3"/>
    <w:rsid w:val="00756FCC"/>
    <w:rsid w:val="00757D2D"/>
    <w:rsid w:val="00761F1D"/>
    <w:rsid w:val="00765E14"/>
    <w:rsid w:val="007666AE"/>
    <w:rsid w:val="00766B59"/>
    <w:rsid w:val="00767A9D"/>
    <w:rsid w:val="00767E4A"/>
    <w:rsid w:val="00772F5C"/>
    <w:rsid w:val="00775CC9"/>
    <w:rsid w:val="00776380"/>
    <w:rsid w:val="00780003"/>
    <w:rsid w:val="00781AA2"/>
    <w:rsid w:val="00781C7B"/>
    <w:rsid w:val="00783A23"/>
    <w:rsid w:val="00783F6B"/>
    <w:rsid w:val="00784784"/>
    <w:rsid w:val="007878E6"/>
    <w:rsid w:val="00787C5A"/>
    <w:rsid w:val="00787F77"/>
    <w:rsid w:val="00793465"/>
    <w:rsid w:val="00794DC9"/>
    <w:rsid w:val="00795885"/>
    <w:rsid w:val="00795BE3"/>
    <w:rsid w:val="007972A6"/>
    <w:rsid w:val="00797961"/>
    <w:rsid w:val="00797D4B"/>
    <w:rsid w:val="007A05B2"/>
    <w:rsid w:val="007A23C6"/>
    <w:rsid w:val="007A65BE"/>
    <w:rsid w:val="007A71E1"/>
    <w:rsid w:val="007A7599"/>
    <w:rsid w:val="007B0071"/>
    <w:rsid w:val="007B17CE"/>
    <w:rsid w:val="007B1A35"/>
    <w:rsid w:val="007B256F"/>
    <w:rsid w:val="007B27DD"/>
    <w:rsid w:val="007B28D8"/>
    <w:rsid w:val="007B5037"/>
    <w:rsid w:val="007B7AEC"/>
    <w:rsid w:val="007C02C6"/>
    <w:rsid w:val="007C088B"/>
    <w:rsid w:val="007C0BF6"/>
    <w:rsid w:val="007C2819"/>
    <w:rsid w:val="007C2DAD"/>
    <w:rsid w:val="007C4581"/>
    <w:rsid w:val="007C5F9A"/>
    <w:rsid w:val="007D0141"/>
    <w:rsid w:val="007D058B"/>
    <w:rsid w:val="007D24EC"/>
    <w:rsid w:val="007D5777"/>
    <w:rsid w:val="007D5D12"/>
    <w:rsid w:val="007D6578"/>
    <w:rsid w:val="007D6F57"/>
    <w:rsid w:val="007D7813"/>
    <w:rsid w:val="007D7901"/>
    <w:rsid w:val="007D7A13"/>
    <w:rsid w:val="007E033B"/>
    <w:rsid w:val="007E07AB"/>
    <w:rsid w:val="007E3D0E"/>
    <w:rsid w:val="007E6289"/>
    <w:rsid w:val="007F0A32"/>
    <w:rsid w:val="007F229F"/>
    <w:rsid w:val="007F4C1A"/>
    <w:rsid w:val="007F4DED"/>
    <w:rsid w:val="007F7107"/>
    <w:rsid w:val="00802691"/>
    <w:rsid w:val="00807F2E"/>
    <w:rsid w:val="00812030"/>
    <w:rsid w:val="008153D7"/>
    <w:rsid w:val="00815DCD"/>
    <w:rsid w:val="00816851"/>
    <w:rsid w:val="00817DAD"/>
    <w:rsid w:val="00824BFC"/>
    <w:rsid w:val="00825352"/>
    <w:rsid w:val="0083243B"/>
    <w:rsid w:val="0083562F"/>
    <w:rsid w:val="008425A6"/>
    <w:rsid w:val="00847E0B"/>
    <w:rsid w:val="00847FC4"/>
    <w:rsid w:val="00851563"/>
    <w:rsid w:val="0085252A"/>
    <w:rsid w:val="00852DB4"/>
    <w:rsid w:val="00853F3F"/>
    <w:rsid w:val="00854346"/>
    <w:rsid w:val="00854514"/>
    <w:rsid w:val="00855113"/>
    <w:rsid w:val="00856BB9"/>
    <w:rsid w:val="00857A84"/>
    <w:rsid w:val="00860281"/>
    <w:rsid w:val="00862207"/>
    <w:rsid w:val="00865A5F"/>
    <w:rsid w:val="00865F7B"/>
    <w:rsid w:val="00870AF3"/>
    <w:rsid w:val="008714C3"/>
    <w:rsid w:val="00873191"/>
    <w:rsid w:val="0087435E"/>
    <w:rsid w:val="008747BC"/>
    <w:rsid w:val="00875B78"/>
    <w:rsid w:val="0087792B"/>
    <w:rsid w:val="008848E6"/>
    <w:rsid w:val="00885A06"/>
    <w:rsid w:val="00886173"/>
    <w:rsid w:val="00890060"/>
    <w:rsid w:val="00891672"/>
    <w:rsid w:val="008918DE"/>
    <w:rsid w:val="00892291"/>
    <w:rsid w:val="008937C8"/>
    <w:rsid w:val="00896686"/>
    <w:rsid w:val="008A0CC6"/>
    <w:rsid w:val="008A30B1"/>
    <w:rsid w:val="008A4042"/>
    <w:rsid w:val="008A42E7"/>
    <w:rsid w:val="008A5EA6"/>
    <w:rsid w:val="008B2973"/>
    <w:rsid w:val="008B4513"/>
    <w:rsid w:val="008B4671"/>
    <w:rsid w:val="008B5418"/>
    <w:rsid w:val="008C0F98"/>
    <w:rsid w:val="008C3A2F"/>
    <w:rsid w:val="008C4633"/>
    <w:rsid w:val="008C7A18"/>
    <w:rsid w:val="008D2101"/>
    <w:rsid w:val="008D7D48"/>
    <w:rsid w:val="008E05A1"/>
    <w:rsid w:val="008E2EC7"/>
    <w:rsid w:val="008E3FEE"/>
    <w:rsid w:val="008E7D3A"/>
    <w:rsid w:val="008E7EF8"/>
    <w:rsid w:val="008F026F"/>
    <w:rsid w:val="008F11EE"/>
    <w:rsid w:val="008F65FC"/>
    <w:rsid w:val="00903523"/>
    <w:rsid w:val="0090426C"/>
    <w:rsid w:val="00904BFC"/>
    <w:rsid w:val="00904FB5"/>
    <w:rsid w:val="00906A0E"/>
    <w:rsid w:val="00907CBA"/>
    <w:rsid w:val="00912114"/>
    <w:rsid w:val="00915A88"/>
    <w:rsid w:val="00916D84"/>
    <w:rsid w:val="009245A7"/>
    <w:rsid w:val="00926547"/>
    <w:rsid w:val="009266D4"/>
    <w:rsid w:val="009309DC"/>
    <w:rsid w:val="009324BC"/>
    <w:rsid w:val="00932830"/>
    <w:rsid w:val="009339BE"/>
    <w:rsid w:val="00936B63"/>
    <w:rsid w:val="009400B1"/>
    <w:rsid w:val="0094078F"/>
    <w:rsid w:val="009422E4"/>
    <w:rsid w:val="00942397"/>
    <w:rsid w:val="00943CDA"/>
    <w:rsid w:val="00945BF4"/>
    <w:rsid w:val="00946B09"/>
    <w:rsid w:val="0094714A"/>
    <w:rsid w:val="00952042"/>
    <w:rsid w:val="009529FF"/>
    <w:rsid w:val="00952F1F"/>
    <w:rsid w:val="009551E1"/>
    <w:rsid w:val="009603EC"/>
    <w:rsid w:val="00960C1B"/>
    <w:rsid w:val="0096450C"/>
    <w:rsid w:val="00965713"/>
    <w:rsid w:val="0096616E"/>
    <w:rsid w:val="00966BEF"/>
    <w:rsid w:val="0097073C"/>
    <w:rsid w:val="00976D8D"/>
    <w:rsid w:val="00986618"/>
    <w:rsid w:val="00986E70"/>
    <w:rsid w:val="00990327"/>
    <w:rsid w:val="00990395"/>
    <w:rsid w:val="00995D93"/>
    <w:rsid w:val="00997868"/>
    <w:rsid w:val="009A0AF6"/>
    <w:rsid w:val="009A1180"/>
    <w:rsid w:val="009A1816"/>
    <w:rsid w:val="009A4B0A"/>
    <w:rsid w:val="009A6123"/>
    <w:rsid w:val="009B2612"/>
    <w:rsid w:val="009B62EA"/>
    <w:rsid w:val="009B7216"/>
    <w:rsid w:val="009C10FE"/>
    <w:rsid w:val="009C2537"/>
    <w:rsid w:val="009C2720"/>
    <w:rsid w:val="009C2E14"/>
    <w:rsid w:val="009C41DE"/>
    <w:rsid w:val="009C5045"/>
    <w:rsid w:val="009C752E"/>
    <w:rsid w:val="009D1270"/>
    <w:rsid w:val="009D13D3"/>
    <w:rsid w:val="009D1681"/>
    <w:rsid w:val="009D1BFB"/>
    <w:rsid w:val="009D5AB7"/>
    <w:rsid w:val="009E0205"/>
    <w:rsid w:val="009E1FDE"/>
    <w:rsid w:val="009E3705"/>
    <w:rsid w:val="009E3B33"/>
    <w:rsid w:val="009F16BF"/>
    <w:rsid w:val="009F22DC"/>
    <w:rsid w:val="009F54F3"/>
    <w:rsid w:val="009F731B"/>
    <w:rsid w:val="00A01428"/>
    <w:rsid w:val="00A01A53"/>
    <w:rsid w:val="00A0254F"/>
    <w:rsid w:val="00A03B57"/>
    <w:rsid w:val="00A13CCB"/>
    <w:rsid w:val="00A22D2B"/>
    <w:rsid w:val="00A23046"/>
    <w:rsid w:val="00A26CED"/>
    <w:rsid w:val="00A2765F"/>
    <w:rsid w:val="00A2782C"/>
    <w:rsid w:val="00A32B36"/>
    <w:rsid w:val="00A32BE2"/>
    <w:rsid w:val="00A32C6D"/>
    <w:rsid w:val="00A32F6C"/>
    <w:rsid w:val="00A337FE"/>
    <w:rsid w:val="00A345B8"/>
    <w:rsid w:val="00A34B34"/>
    <w:rsid w:val="00A35B53"/>
    <w:rsid w:val="00A35D47"/>
    <w:rsid w:val="00A3631E"/>
    <w:rsid w:val="00A3748F"/>
    <w:rsid w:val="00A40649"/>
    <w:rsid w:val="00A40B36"/>
    <w:rsid w:val="00A4308A"/>
    <w:rsid w:val="00A447BB"/>
    <w:rsid w:val="00A47CE6"/>
    <w:rsid w:val="00A500B1"/>
    <w:rsid w:val="00A52129"/>
    <w:rsid w:val="00A60578"/>
    <w:rsid w:val="00A61E45"/>
    <w:rsid w:val="00A6327A"/>
    <w:rsid w:val="00A638AE"/>
    <w:rsid w:val="00A66E02"/>
    <w:rsid w:val="00A70395"/>
    <w:rsid w:val="00A72FCE"/>
    <w:rsid w:val="00A7324A"/>
    <w:rsid w:val="00A74569"/>
    <w:rsid w:val="00A74763"/>
    <w:rsid w:val="00A76352"/>
    <w:rsid w:val="00A77785"/>
    <w:rsid w:val="00A82489"/>
    <w:rsid w:val="00A83FE8"/>
    <w:rsid w:val="00A87644"/>
    <w:rsid w:val="00A961B0"/>
    <w:rsid w:val="00AA0CCE"/>
    <w:rsid w:val="00AA101A"/>
    <w:rsid w:val="00AA326F"/>
    <w:rsid w:val="00AA3426"/>
    <w:rsid w:val="00AB03E3"/>
    <w:rsid w:val="00AB162A"/>
    <w:rsid w:val="00AB17C8"/>
    <w:rsid w:val="00AB516B"/>
    <w:rsid w:val="00AB51C3"/>
    <w:rsid w:val="00AB6A0A"/>
    <w:rsid w:val="00AC1341"/>
    <w:rsid w:val="00AC4A55"/>
    <w:rsid w:val="00AD0292"/>
    <w:rsid w:val="00AD179C"/>
    <w:rsid w:val="00AD1831"/>
    <w:rsid w:val="00AD1AAB"/>
    <w:rsid w:val="00AD1F2D"/>
    <w:rsid w:val="00AD34F5"/>
    <w:rsid w:val="00AD40D0"/>
    <w:rsid w:val="00AD61E4"/>
    <w:rsid w:val="00AE0274"/>
    <w:rsid w:val="00AE19B2"/>
    <w:rsid w:val="00AE1E1F"/>
    <w:rsid w:val="00AE30D4"/>
    <w:rsid w:val="00AE53E0"/>
    <w:rsid w:val="00AE5651"/>
    <w:rsid w:val="00AE60B0"/>
    <w:rsid w:val="00AE6A4E"/>
    <w:rsid w:val="00AE7794"/>
    <w:rsid w:val="00AF16FE"/>
    <w:rsid w:val="00AF2EB4"/>
    <w:rsid w:val="00B01581"/>
    <w:rsid w:val="00B03DF0"/>
    <w:rsid w:val="00B04043"/>
    <w:rsid w:val="00B0495C"/>
    <w:rsid w:val="00B04FCE"/>
    <w:rsid w:val="00B0615F"/>
    <w:rsid w:val="00B069D7"/>
    <w:rsid w:val="00B06BD6"/>
    <w:rsid w:val="00B06E4A"/>
    <w:rsid w:val="00B07919"/>
    <w:rsid w:val="00B10FB5"/>
    <w:rsid w:val="00B11A8C"/>
    <w:rsid w:val="00B12756"/>
    <w:rsid w:val="00B15B0D"/>
    <w:rsid w:val="00B15D54"/>
    <w:rsid w:val="00B243A8"/>
    <w:rsid w:val="00B25949"/>
    <w:rsid w:val="00B26416"/>
    <w:rsid w:val="00B27346"/>
    <w:rsid w:val="00B31C41"/>
    <w:rsid w:val="00B42B9A"/>
    <w:rsid w:val="00B42F11"/>
    <w:rsid w:val="00B46522"/>
    <w:rsid w:val="00B4683A"/>
    <w:rsid w:val="00B46FBA"/>
    <w:rsid w:val="00B502F0"/>
    <w:rsid w:val="00B52D1B"/>
    <w:rsid w:val="00B60EFA"/>
    <w:rsid w:val="00B62B34"/>
    <w:rsid w:val="00B633A2"/>
    <w:rsid w:val="00B64EF2"/>
    <w:rsid w:val="00B650C8"/>
    <w:rsid w:val="00B65458"/>
    <w:rsid w:val="00B66ECF"/>
    <w:rsid w:val="00B71391"/>
    <w:rsid w:val="00B73EE1"/>
    <w:rsid w:val="00B73F97"/>
    <w:rsid w:val="00B74D03"/>
    <w:rsid w:val="00B76638"/>
    <w:rsid w:val="00B77D29"/>
    <w:rsid w:val="00B80430"/>
    <w:rsid w:val="00B83CD4"/>
    <w:rsid w:val="00B84D6B"/>
    <w:rsid w:val="00B85393"/>
    <w:rsid w:val="00B9135B"/>
    <w:rsid w:val="00B914D7"/>
    <w:rsid w:val="00B92594"/>
    <w:rsid w:val="00B92892"/>
    <w:rsid w:val="00BA1E56"/>
    <w:rsid w:val="00BA3BF6"/>
    <w:rsid w:val="00BA648E"/>
    <w:rsid w:val="00BA718F"/>
    <w:rsid w:val="00BA7EDC"/>
    <w:rsid w:val="00BA7F83"/>
    <w:rsid w:val="00BB02DB"/>
    <w:rsid w:val="00BB3B6E"/>
    <w:rsid w:val="00BB45DB"/>
    <w:rsid w:val="00BB4853"/>
    <w:rsid w:val="00BB51C0"/>
    <w:rsid w:val="00BC4118"/>
    <w:rsid w:val="00BC42A1"/>
    <w:rsid w:val="00BC4825"/>
    <w:rsid w:val="00BC4C0B"/>
    <w:rsid w:val="00BC7C05"/>
    <w:rsid w:val="00BD1DD5"/>
    <w:rsid w:val="00BD4C06"/>
    <w:rsid w:val="00BD4C2C"/>
    <w:rsid w:val="00BD7DF2"/>
    <w:rsid w:val="00BE0B09"/>
    <w:rsid w:val="00BE167B"/>
    <w:rsid w:val="00BE2446"/>
    <w:rsid w:val="00BE29F5"/>
    <w:rsid w:val="00BE35F8"/>
    <w:rsid w:val="00BE4EC1"/>
    <w:rsid w:val="00BE542D"/>
    <w:rsid w:val="00BE7589"/>
    <w:rsid w:val="00BF352E"/>
    <w:rsid w:val="00BF3FEB"/>
    <w:rsid w:val="00BF67DA"/>
    <w:rsid w:val="00C00C29"/>
    <w:rsid w:val="00C029B1"/>
    <w:rsid w:val="00C04644"/>
    <w:rsid w:val="00C063B6"/>
    <w:rsid w:val="00C1343F"/>
    <w:rsid w:val="00C13F85"/>
    <w:rsid w:val="00C17A16"/>
    <w:rsid w:val="00C20EB9"/>
    <w:rsid w:val="00C226FB"/>
    <w:rsid w:val="00C22EE9"/>
    <w:rsid w:val="00C22FC3"/>
    <w:rsid w:val="00C26AC5"/>
    <w:rsid w:val="00C3014F"/>
    <w:rsid w:val="00C30857"/>
    <w:rsid w:val="00C32361"/>
    <w:rsid w:val="00C32854"/>
    <w:rsid w:val="00C32B34"/>
    <w:rsid w:val="00C33CEE"/>
    <w:rsid w:val="00C37066"/>
    <w:rsid w:val="00C40996"/>
    <w:rsid w:val="00C43672"/>
    <w:rsid w:val="00C44DCD"/>
    <w:rsid w:val="00C4570C"/>
    <w:rsid w:val="00C5174F"/>
    <w:rsid w:val="00C5287B"/>
    <w:rsid w:val="00C565A6"/>
    <w:rsid w:val="00C56840"/>
    <w:rsid w:val="00C600B0"/>
    <w:rsid w:val="00C60F50"/>
    <w:rsid w:val="00C623B6"/>
    <w:rsid w:val="00C6356A"/>
    <w:rsid w:val="00C6460E"/>
    <w:rsid w:val="00C65267"/>
    <w:rsid w:val="00C665E7"/>
    <w:rsid w:val="00C66FE1"/>
    <w:rsid w:val="00C713AB"/>
    <w:rsid w:val="00C732E1"/>
    <w:rsid w:val="00C81549"/>
    <w:rsid w:val="00C82922"/>
    <w:rsid w:val="00C84C3A"/>
    <w:rsid w:val="00C8644B"/>
    <w:rsid w:val="00C86F8B"/>
    <w:rsid w:val="00C900D1"/>
    <w:rsid w:val="00C91363"/>
    <w:rsid w:val="00C91B80"/>
    <w:rsid w:val="00C91FD1"/>
    <w:rsid w:val="00C928F7"/>
    <w:rsid w:val="00C92EC6"/>
    <w:rsid w:val="00C95505"/>
    <w:rsid w:val="00C95D31"/>
    <w:rsid w:val="00CA2297"/>
    <w:rsid w:val="00CA57B1"/>
    <w:rsid w:val="00CA5CAB"/>
    <w:rsid w:val="00CA6708"/>
    <w:rsid w:val="00CB080C"/>
    <w:rsid w:val="00CB18E3"/>
    <w:rsid w:val="00CB271C"/>
    <w:rsid w:val="00CB4E6D"/>
    <w:rsid w:val="00CB53B2"/>
    <w:rsid w:val="00CC0424"/>
    <w:rsid w:val="00CC5E7C"/>
    <w:rsid w:val="00CC6DBD"/>
    <w:rsid w:val="00CC6EDD"/>
    <w:rsid w:val="00CD0A9C"/>
    <w:rsid w:val="00CD2FD4"/>
    <w:rsid w:val="00CD4F10"/>
    <w:rsid w:val="00CD563A"/>
    <w:rsid w:val="00CE2808"/>
    <w:rsid w:val="00CE3B23"/>
    <w:rsid w:val="00CE57F3"/>
    <w:rsid w:val="00CE74E5"/>
    <w:rsid w:val="00CF03E6"/>
    <w:rsid w:val="00CF352E"/>
    <w:rsid w:val="00D02D28"/>
    <w:rsid w:val="00D03C8A"/>
    <w:rsid w:val="00D0584B"/>
    <w:rsid w:val="00D066F5"/>
    <w:rsid w:val="00D071E4"/>
    <w:rsid w:val="00D1101E"/>
    <w:rsid w:val="00D131E8"/>
    <w:rsid w:val="00D13B00"/>
    <w:rsid w:val="00D15597"/>
    <w:rsid w:val="00D157DB"/>
    <w:rsid w:val="00D167BC"/>
    <w:rsid w:val="00D17793"/>
    <w:rsid w:val="00D17A0F"/>
    <w:rsid w:val="00D21F1B"/>
    <w:rsid w:val="00D23340"/>
    <w:rsid w:val="00D269CC"/>
    <w:rsid w:val="00D2795E"/>
    <w:rsid w:val="00D30025"/>
    <w:rsid w:val="00D30FC5"/>
    <w:rsid w:val="00D316A8"/>
    <w:rsid w:val="00D3188A"/>
    <w:rsid w:val="00D31951"/>
    <w:rsid w:val="00D319A0"/>
    <w:rsid w:val="00D3326A"/>
    <w:rsid w:val="00D34995"/>
    <w:rsid w:val="00D34A4C"/>
    <w:rsid w:val="00D4166F"/>
    <w:rsid w:val="00D466C2"/>
    <w:rsid w:val="00D51779"/>
    <w:rsid w:val="00D525C2"/>
    <w:rsid w:val="00D5666F"/>
    <w:rsid w:val="00D5707B"/>
    <w:rsid w:val="00D6082E"/>
    <w:rsid w:val="00D60FD6"/>
    <w:rsid w:val="00D61AFE"/>
    <w:rsid w:val="00D62BE2"/>
    <w:rsid w:val="00D62C83"/>
    <w:rsid w:val="00D6777E"/>
    <w:rsid w:val="00D67FC5"/>
    <w:rsid w:val="00D726FD"/>
    <w:rsid w:val="00D7296E"/>
    <w:rsid w:val="00D729D3"/>
    <w:rsid w:val="00D74E34"/>
    <w:rsid w:val="00D75665"/>
    <w:rsid w:val="00D75986"/>
    <w:rsid w:val="00D75AD2"/>
    <w:rsid w:val="00D763E2"/>
    <w:rsid w:val="00D76A06"/>
    <w:rsid w:val="00D804B9"/>
    <w:rsid w:val="00D820EA"/>
    <w:rsid w:val="00D859C8"/>
    <w:rsid w:val="00D86476"/>
    <w:rsid w:val="00D86AEA"/>
    <w:rsid w:val="00D87B78"/>
    <w:rsid w:val="00D9014B"/>
    <w:rsid w:val="00D903C6"/>
    <w:rsid w:val="00D90BFC"/>
    <w:rsid w:val="00D92167"/>
    <w:rsid w:val="00D94AAD"/>
    <w:rsid w:val="00D94CA0"/>
    <w:rsid w:val="00D955FE"/>
    <w:rsid w:val="00DA06C0"/>
    <w:rsid w:val="00DA0D84"/>
    <w:rsid w:val="00DA29EE"/>
    <w:rsid w:val="00DA5292"/>
    <w:rsid w:val="00DB181D"/>
    <w:rsid w:val="00DB2B44"/>
    <w:rsid w:val="00DB36DE"/>
    <w:rsid w:val="00DB3996"/>
    <w:rsid w:val="00DB472E"/>
    <w:rsid w:val="00DB4864"/>
    <w:rsid w:val="00DB50CC"/>
    <w:rsid w:val="00DB688F"/>
    <w:rsid w:val="00DB7014"/>
    <w:rsid w:val="00DC03E1"/>
    <w:rsid w:val="00DC2D2F"/>
    <w:rsid w:val="00DC57C2"/>
    <w:rsid w:val="00DC608B"/>
    <w:rsid w:val="00DC6F00"/>
    <w:rsid w:val="00DC78CA"/>
    <w:rsid w:val="00DD0401"/>
    <w:rsid w:val="00DD1F38"/>
    <w:rsid w:val="00DD2D25"/>
    <w:rsid w:val="00DD3B2A"/>
    <w:rsid w:val="00DD4A05"/>
    <w:rsid w:val="00DD710E"/>
    <w:rsid w:val="00DE0DE6"/>
    <w:rsid w:val="00DE0F0B"/>
    <w:rsid w:val="00DE4622"/>
    <w:rsid w:val="00DE72EC"/>
    <w:rsid w:val="00DF054E"/>
    <w:rsid w:val="00DF0A50"/>
    <w:rsid w:val="00DF352A"/>
    <w:rsid w:val="00DF3B9A"/>
    <w:rsid w:val="00DF4314"/>
    <w:rsid w:val="00DF5BAB"/>
    <w:rsid w:val="00DF5C12"/>
    <w:rsid w:val="00DF5C21"/>
    <w:rsid w:val="00DF6860"/>
    <w:rsid w:val="00DF7073"/>
    <w:rsid w:val="00DF71C5"/>
    <w:rsid w:val="00DF7EC1"/>
    <w:rsid w:val="00E04DBE"/>
    <w:rsid w:val="00E064A8"/>
    <w:rsid w:val="00E0677F"/>
    <w:rsid w:val="00E100FC"/>
    <w:rsid w:val="00E1230F"/>
    <w:rsid w:val="00E12E06"/>
    <w:rsid w:val="00E13FD7"/>
    <w:rsid w:val="00E143AD"/>
    <w:rsid w:val="00E17386"/>
    <w:rsid w:val="00E21D88"/>
    <w:rsid w:val="00E21F65"/>
    <w:rsid w:val="00E220CC"/>
    <w:rsid w:val="00E23CE9"/>
    <w:rsid w:val="00E2530D"/>
    <w:rsid w:val="00E25B0C"/>
    <w:rsid w:val="00E25D3C"/>
    <w:rsid w:val="00E31953"/>
    <w:rsid w:val="00E3377A"/>
    <w:rsid w:val="00E34F0F"/>
    <w:rsid w:val="00E359AC"/>
    <w:rsid w:val="00E420D6"/>
    <w:rsid w:val="00E46786"/>
    <w:rsid w:val="00E47861"/>
    <w:rsid w:val="00E50735"/>
    <w:rsid w:val="00E50CA9"/>
    <w:rsid w:val="00E50DE6"/>
    <w:rsid w:val="00E518FE"/>
    <w:rsid w:val="00E52BDB"/>
    <w:rsid w:val="00E5461C"/>
    <w:rsid w:val="00E5651D"/>
    <w:rsid w:val="00E6384C"/>
    <w:rsid w:val="00E66651"/>
    <w:rsid w:val="00E7006F"/>
    <w:rsid w:val="00E7089F"/>
    <w:rsid w:val="00E769B9"/>
    <w:rsid w:val="00E80A1F"/>
    <w:rsid w:val="00E8458D"/>
    <w:rsid w:val="00E853F6"/>
    <w:rsid w:val="00E86A80"/>
    <w:rsid w:val="00E86FE8"/>
    <w:rsid w:val="00E908AF"/>
    <w:rsid w:val="00E90EBF"/>
    <w:rsid w:val="00E9135F"/>
    <w:rsid w:val="00E91E1C"/>
    <w:rsid w:val="00E9521F"/>
    <w:rsid w:val="00EA122A"/>
    <w:rsid w:val="00EA3C6B"/>
    <w:rsid w:val="00EB4C43"/>
    <w:rsid w:val="00EB504D"/>
    <w:rsid w:val="00EC0854"/>
    <w:rsid w:val="00EC1A11"/>
    <w:rsid w:val="00EC2335"/>
    <w:rsid w:val="00EC2B2F"/>
    <w:rsid w:val="00EC2BFF"/>
    <w:rsid w:val="00EC48FD"/>
    <w:rsid w:val="00EC6261"/>
    <w:rsid w:val="00EC6D3D"/>
    <w:rsid w:val="00EC7F9D"/>
    <w:rsid w:val="00ED031A"/>
    <w:rsid w:val="00ED18B7"/>
    <w:rsid w:val="00ED1BB6"/>
    <w:rsid w:val="00ED66DE"/>
    <w:rsid w:val="00ED7C62"/>
    <w:rsid w:val="00EE0F61"/>
    <w:rsid w:val="00EE392C"/>
    <w:rsid w:val="00EE42D6"/>
    <w:rsid w:val="00EE4618"/>
    <w:rsid w:val="00EE4791"/>
    <w:rsid w:val="00EF01C3"/>
    <w:rsid w:val="00EF0569"/>
    <w:rsid w:val="00EF0C3E"/>
    <w:rsid w:val="00EF1136"/>
    <w:rsid w:val="00EF1DAB"/>
    <w:rsid w:val="00EF232E"/>
    <w:rsid w:val="00EF381E"/>
    <w:rsid w:val="00EF3C11"/>
    <w:rsid w:val="00F00DA5"/>
    <w:rsid w:val="00F01EC2"/>
    <w:rsid w:val="00F02D4E"/>
    <w:rsid w:val="00F04285"/>
    <w:rsid w:val="00F0513B"/>
    <w:rsid w:val="00F05C35"/>
    <w:rsid w:val="00F06C56"/>
    <w:rsid w:val="00F11DCE"/>
    <w:rsid w:val="00F123FD"/>
    <w:rsid w:val="00F12662"/>
    <w:rsid w:val="00F127C5"/>
    <w:rsid w:val="00F15138"/>
    <w:rsid w:val="00F171E9"/>
    <w:rsid w:val="00F17590"/>
    <w:rsid w:val="00F22198"/>
    <w:rsid w:val="00F24B5F"/>
    <w:rsid w:val="00F25343"/>
    <w:rsid w:val="00F25AEF"/>
    <w:rsid w:val="00F26D0D"/>
    <w:rsid w:val="00F278D1"/>
    <w:rsid w:val="00F27F1B"/>
    <w:rsid w:val="00F31E14"/>
    <w:rsid w:val="00F31FEA"/>
    <w:rsid w:val="00F328E1"/>
    <w:rsid w:val="00F329CD"/>
    <w:rsid w:val="00F3365F"/>
    <w:rsid w:val="00F3396B"/>
    <w:rsid w:val="00F34A3B"/>
    <w:rsid w:val="00F40046"/>
    <w:rsid w:val="00F40606"/>
    <w:rsid w:val="00F41FA9"/>
    <w:rsid w:val="00F426AA"/>
    <w:rsid w:val="00F42FFC"/>
    <w:rsid w:val="00F479D6"/>
    <w:rsid w:val="00F52028"/>
    <w:rsid w:val="00F526B8"/>
    <w:rsid w:val="00F529DC"/>
    <w:rsid w:val="00F5565D"/>
    <w:rsid w:val="00F60080"/>
    <w:rsid w:val="00F60369"/>
    <w:rsid w:val="00F60C16"/>
    <w:rsid w:val="00F60D31"/>
    <w:rsid w:val="00F6370B"/>
    <w:rsid w:val="00F65F36"/>
    <w:rsid w:val="00F6648B"/>
    <w:rsid w:val="00F67176"/>
    <w:rsid w:val="00F67C7F"/>
    <w:rsid w:val="00F7142C"/>
    <w:rsid w:val="00F72252"/>
    <w:rsid w:val="00F72D17"/>
    <w:rsid w:val="00F72FA6"/>
    <w:rsid w:val="00F762DA"/>
    <w:rsid w:val="00F77F25"/>
    <w:rsid w:val="00F84E25"/>
    <w:rsid w:val="00F855E5"/>
    <w:rsid w:val="00F8791E"/>
    <w:rsid w:val="00F90E2A"/>
    <w:rsid w:val="00F92BBB"/>
    <w:rsid w:val="00F92C45"/>
    <w:rsid w:val="00F9386C"/>
    <w:rsid w:val="00F968FB"/>
    <w:rsid w:val="00F973A8"/>
    <w:rsid w:val="00F97ABC"/>
    <w:rsid w:val="00FA2AD8"/>
    <w:rsid w:val="00FA2F00"/>
    <w:rsid w:val="00FB24DA"/>
    <w:rsid w:val="00FB29BE"/>
    <w:rsid w:val="00FB4370"/>
    <w:rsid w:val="00FB5A90"/>
    <w:rsid w:val="00FB6977"/>
    <w:rsid w:val="00FB776C"/>
    <w:rsid w:val="00FC1E14"/>
    <w:rsid w:val="00FC4A03"/>
    <w:rsid w:val="00FC6785"/>
    <w:rsid w:val="00FC74C5"/>
    <w:rsid w:val="00FD2713"/>
    <w:rsid w:val="00FD5859"/>
    <w:rsid w:val="00FD6C17"/>
    <w:rsid w:val="00FE217A"/>
    <w:rsid w:val="00FE330F"/>
    <w:rsid w:val="00FF0DFD"/>
    <w:rsid w:val="00FF12F1"/>
    <w:rsid w:val="00FF14BB"/>
    <w:rsid w:val="00FF2F78"/>
    <w:rsid w:val="00FF383E"/>
    <w:rsid w:val="00FF3E22"/>
    <w:rsid w:val="00FF569D"/>
    <w:rsid w:val="00FF67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BE877"/>
  <w15:docId w15:val="{D7999F2F-EDF3-4F94-A74E-6068A44B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03C6"/>
    <w:pPr>
      <w:tabs>
        <w:tab w:val="left" w:pos="567"/>
        <w:tab w:val="left" w:pos="1276"/>
        <w:tab w:val="left" w:pos="4820"/>
        <w:tab w:val="left" w:leader="dot" w:pos="9639"/>
      </w:tabs>
    </w:pPr>
    <w:rPr>
      <w:rFonts w:ascii="Arial" w:hAnsi="Arial"/>
      <w:sz w:val="22"/>
      <w:lang w:eastAsia="de-DE"/>
    </w:rPr>
  </w:style>
  <w:style w:type="paragraph" w:styleId="berschrift1">
    <w:name w:val="heading 1"/>
    <w:basedOn w:val="Standard"/>
    <w:next w:val="berschrift2"/>
    <w:qFormat/>
    <w:rsid w:val="00DD2D25"/>
    <w:pPr>
      <w:keepNext/>
      <w:tabs>
        <w:tab w:val="clear" w:pos="567"/>
        <w:tab w:val="right" w:leader="dot" w:pos="9498"/>
      </w:tabs>
      <w:spacing w:before="360"/>
      <w:ind w:left="1276" w:hanging="1276"/>
      <w:outlineLvl w:val="0"/>
    </w:pPr>
    <w:rPr>
      <w:b/>
      <w:sz w:val="28"/>
    </w:rPr>
  </w:style>
  <w:style w:type="paragraph" w:styleId="berschrift2">
    <w:name w:val="heading 2"/>
    <w:basedOn w:val="Standard"/>
    <w:next w:val="berschrift3"/>
    <w:qFormat/>
    <w:rsid w:val="00DD2D25"/>
    <w:pPr>
      <w:keepNext/>
      <w:tabs>
        <w:tab w:val="clear" w:pos="567"/>
      </w:tabs>
      <w:spacing w:before="240"/>
      <w:ind w:left="1276" w:hanging="1276"/>
      <w:outlineLvl w:val="1"/>
    </w:pPr>
    <w:rPr>
      <w:b/>
      <w:sz w:val="24"/>
    </w:rPr>
  </w:style>
  <w:style w:type="paragraph" w:styleId="berschrift3">
    <w:name w:val="heading 3"/>
    <w:basedOn w:val="Standard"/>
    <w:next w:val="Text"/>
    <w:link w:val="berschrift3Zchn"/>
    <w:qFormat/>
    <w:rsid w:val="00DD2D25"/>
    <w:pPr>
      <w:keepNext/>
      <w:tabs>
        <w:tab w:val="clear" w:pos="567"/>
        <w:tab w:val="clear" w:pos="4820"/>
      </w:tabs>
      <w:spacing w:before="120" w:after="60"/>
      <w:ind w:left="1276" w:hanging="1276"/>
      <w:outlineLvl w:val="2"/>
    </w:pPr>
    <w:rPr>
      <w:b/>
    </w:rPr>
  </w:style>
  <w:style w:type="paragraph" w:styleId="berschrift4">
    <w:name w:val="heading 4"/>
    <w:basedOn w:val="StEinzug"/>
    <w:next w:val="Standard"/>
    <w:qFormat/>
    <w:rsid w:val="00DD2D25"/>
    <w:pPr>
      <w:outlineLvl w:val="3"/>
    </w:pPr>
    <w:rPr>
      <w:b/>
    </w:rPr>
  </w:style>
  <w:style w:type="paragraph" w:styleId="berschrift5">
    <w:name w:val="heading 5"/>
    <w:basedOn w:val="Standard"/>
    <w:next w:val="Standard"/>
    <w:qFormat/>
    <w:rsid w:val="00DD2D25"/>
    <w:pPr>
      <w:ind w:left="709"/>
      <w:outlineLvl w:val="4"/>
    </w:pPr>
    <w:rPr>
      <w:b/>
      <w:sz w:val="20"/>
    </w:rPr>
  </w:style>
  <w:style w:type="paragraph" w:styleId="berschrift6">
    <w:name w:val="heading 6"/>
    <w:basedOn w:val="berschrift2"/>
    <w:next w:val="StEinzug"/>
    <w:qFormat/>
    <w:rsid w:val="00DD2D25"/>
    <w:pPr>
      <w:spacing w:before="320" w:after="60"/>
      <w:outlineLvl w:val="5"/>
    </w:pPr>
  </w:style>
  <w:style w:type="paragraph" w:styleId="berschrift7">
    <w:name w:val="heading 7"/>
    <w:basedOn w:val="Standard"/>
    <w:next w:val="Standard"/>
    <w:qFormat/>
    <w:rsid w:val="00DD2D25"/>
    <w:pPr>
      <w:ind w:left="709"/>
      <w:outlineLvl w:val="6"/>
    </w:pPr>
    <w:rPr>
      <w:i/>
      <w:sz w:val="20"/>
    </w:rPr>
  </w:style>
  <w:style w:type="paragraph" w:styleId="berschrift8">
    <w:name w:val="heading 8"/>
    <w:basedOn w:val="Standard"/>
    <w:next w:val="Standard"/>
    <w:qFormat/>
    <w:rsid w:val="00DD2D25"/>
    <w:pPr>
      <w:ind w:left="709"/>
      <w:outlineLvl w:val="7"/>
    </w:pPr>
    <w:rPr>
      <w:i/>
    </w:rPr>
  </w:style>
  <w:style w:type="paragraph" w:styleId="berschrift9">
    <w:name w:val="heading 9"/>
    <w:basedOn w:val="Standard"/>
    <w:next w:val="Standard"/>
    <w:qFormat/>
    <w:rsid w:val="00DD2D25"/>
    <w:pPr>
      <w:ind w:left="709"/>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DD2D25"/>
    <w:pPr>
      <w:tabs>
        <w:tab w:val="clear" w:pos="4820"/>
        <w:tab w:val="left" w:pos="3828"/>
        <w:tab w:val="left" w:pos="5954"/>
      </w:tabs>
      <w:ind w:left="1276" w:hanging="709"/>
    </w:pPr>
  </w:style>
  <w:style w:type="paragraph" w:customStyle="1" w:styleId="StEinzug">
    <w:name w:val="St_Einzug"/>
    <w:basedOn w:val="Text"/>
    <w:rsid w:val="00DD2D25"/>
    <w:pPr>
      <w:tabs>
        <w:tab w:val="clear" w:pos="567"/>
        <w:tab w:val="clear" w:pos="1276"/>
      </w:tabs>
      <w:ind w:firstLine="0"/>
    </w:pPr>
  </w:style>
  <w:style w:type="paragraph" w:styleId="Verzeichnis3">
    <w:name w:val="toc 3"/>
    <w:basedOn w:val="Standard"/>
    <w:next w:val="Standard"/>
    <w:semiHidden/>
    <w:rsid w:val="00DD2D25"/>
    <w:pPr>
      <w:tabs>
        <w:tab w:val="clear" w:pos="567"/>
        <w:tab w:val="clear" w:pos="1276"/>
        <w:tab w:val="clear" w:pos="4820"/>
        <w:tab w:val="clear" w:pos="9639"/>
        <w:tab w:val="left" w:leader="dot" w:pos="8646"/>
        <w:tab w:val="right" w:pos="9072"/>
      </w:tabs>
      <w:ind w:left="1418" w:right="850"/>
    </w:pPr>
  </w:style>
  <w:style w:type="paragraph" w:styleId="Verzeichnis2">
    <w:name w:val="toc 2"/>
    <w:basedOn w:val="Standard"/>
    <w:next w:val="Standard"/>
    <w:uiPriority w:val="39"/>
    <w:rsid w:val="00DD2D25"/>
    <w:pPr>
      <w:tabs>
        <w:tab w:val="clear" w:pos="567"/>
        <w:tab w:val="clear" w:pos="4820"/>
        <w:tab w:val="clear" w:pos="9639"/>
        <w:tab w:val="right" w:leader="dot" w:pos="9498"/>
      </w:tabs>
    </w:pPr>
    <w:rPr>
      <w:sz w:val="18"/>
    </w:rPr>
  </w:style>
  <w:style w:type="paragraph" w:styleId="Verzeichnis1">
    <w:name w:val="toc 1"/>
    <w:basedOn w:val="Standard"/>
    <w:next w:val="Standard"/>
    <w:uiPriority w:val="39"/>
    <w:rsid w:val="00DD2D25"/>
    <w:pPr>
      <w:tabs>
        <w:tab w:val="clear" w:pos="567"/>
        <w:tab w:val="clear" w:pos="4820"/>
        <w:tab w:val="clear" w:pos="9639"/>
        <w:tab w:val="right" w:leader="dot" w:pos="9498"/>
      </w:tabs>
      <w:spacing w:before="60"/>
    </w:pPr>
    <w:rPr>
      <w:b/>
    </w:rPr>
  </w:style>
  <w:style w:type="paragraph" w:styleId="Dokumentstruktur">
    <w:name w:val="Document Map"/>
    <w:basedOn w:val="Standard"/>
    <w:semiHidden/>
    <w:rsid w:val="00DD2D25"/>
    <w:pPr>
      <w:shd w:val="clear" w:color="auto" w:fill="000080"/>
    </w:pPr>
    <w:rPr>
      <w:rFonts w:ascii="Tahoma" w:hAnsi="Tahoma" w:cs="Tahoma"/>
    </w:rPr>
  </w:style>
  <w:style w:type="paragraph" w:styleId="Kopfzeile">
    <w:name w:val="header"/>
    <w:basedOn w:val="Standard"/>
    <w:link w:val="KopfzeileZchn"/>
    <w:uiPriority w:val="99"/>
    <w:rsid w:val="00DD2D25"/>
    <w:pPr>
      <w:tabs>
        <w:tab w:val="clear" w:pos="567"/>
        <w:tab w:val="clear" w:pos="4820"/>
        <w:tab w:val="right" w:pos="2269"/>
        <w:tab w:val="left" w:pos="2552"/>
        <w:tab w:val="right" w:pos="9639"/>
      </w:tabs>
    </w:pPr>
  </w:style>
  <w:style w:type="paragraph" w:styleId="Titel">
    <w:name w:val="Title"/>
    <w:basedOn w:val="Standard"/>
    <w:link w:val="TitelZchn"/>
    <w:uiPriority w:val="99"/>
    <w:qFormat/>
    <w:rsid w:val="00DD2D25"/>
    <w:pPr>
      <w:spacing w:after="120"/>
    </w:pPr>
    <w:rPr>
      <w:b/>
      <w:sz w:val="28"/>
    </w:rPr>
  </w:style>
  <w:style w:type="paragraph" w:customStyle="1" w:styleId="Gliederung3R">
    <w:name w:val="Gliederung 3R"/>
    <w:basedOn w:val="berschrift3"/>
    <w:rsid w:val="00DD2D25"/>
    <w:pPr>
      <w:tabs>
        <w:tab w:val="left" w:pos="0"/>
        <w:tab w:val="left" w:pos="4820"/>
      </w:tabs>
      <w:ind w:left="-284" w:firstLine="0"/>
      <w:outlineLvl w:val="9"/>
    </w:pPr>
  </w:style>
  <w:style w:type="paragraph" w:customStyle="1" w:styleId="Gliederung2R">
    <w:name w:val="Gliederung 2R"/>
    <w:basedOn w:val="berschrift2"/>
    <w:rsid w:val="00DD2D25"/>
    <w:pPr>
      <w:tabs>
        <w:tab w:val="left" w:pos="0"/>
      </w:tabs>
      <w:ind w:left="-284" w:firstLine="0"/>
      <w:outlineLvl w:val="9"/>
    </w:pPr>
  </w:style>
  <w:style w:type="paragraph" w:customStyle="1" w:styleId="Verzeichnis2r">
    <w:name w:val="Verzeichnis 2r"/>
    <w:basedOn w:val="Verzeichnis2"/>
    <w:rsid w:val="00DD2D25"/>
    <w:pPr>
      <w:tabs>
        <w:tab w:val="left" w:pos="0"/>
      </w:tabs>
      <w:ind w:left="-284"/>
    </w:pPr>
  </w:style>
  <w:style w:type="paragraph" w:customStyle="1" w:styleId="StEinzuga">
    <w:name w:val="St_Einzug_a"/>
    <w:basedOn w:val="StEinzug"/>
    <w:rsid w:val="00DD2D25"/>
    <w:pPr>
      <w:spacing w:after="120"/>
    </w:pPr>
  </w:style>
  <w:style w:type="paragraph" w:customStyle="1" w:styleId="Texta">
    <w:name w:val="Text_a"/>
    <w:basedOn w:val="Text"/>
    <w:rsid w:val="00DD2D25"/>
    <w:pPr>
      <w:spacing w:after="120"/>
    </w:pPr>
  </w:style>
  <w:style w:type="paragraph" w:customStyle="1" w:styleId="Textr">
    <w:name w:val="Text_r"/>
    <w:basedOn w:val="Gliederung3R"/>
    <w:rsid w:val="00DD2D25"/>
    <w:pPr>
      <w:keepNext w:val="0"/>
      <w:tabs>
        <w:tab w:val="clear" w:pos="0"/>
        <w:tab w:val="left" w:pos="567"/>
      </w:tabs>
      <w:spacing w:before="0"/>
      <w:ind w:left="1275" w:hanging="1559"/>
    </w:pPr>
    <w:rPr>
      <w:b w:val="0"/>
    </w:rPr>
  </w:style>
  <w:style w:type="paragraph" w:customStyle="1" w:styleId="Absatz">
    <w:name w:val="Absatz"/>
    <w:basedOn w:val="StEinzug"/>
    <w:rsid w:val="00DD2D25"/>
    <w:pPr>
      <w:ind w:left="3828"/>
    </w:pPr>
  </w:style>
  <w:style w:type="paragraph" w:customStyle="1" w:styleId="Absatza">
    <w:name w:val="Absatz_a"/>
    <w:basedOn w:val="Absatz"/>
    <w:rsid w:val="00DD2D25"/>
    <w:pPr>
      <w:spacing w:after="120"/>
    </w:pPr>
  </w:style>
  <w:style w:type="paragraph" w:customStyle="1" w:styleId="StEaufz">
    <w:name w:val="St_E_aufz"/>
    <w:basedOn w:val="StEinzug"/>
    <w:rsid w:val="00DD2D25"/>
    <w:pPr>
      <w:tabs>
        <w:tab w:val="left" w:pos="1418"/>
      </w:tabs>
      <w:ind w:left="1418" w:hanging="142"/>
    </w:pPr>
  </w:style>
  <w:style w:type="paragraph" w:styleId="Fuzeile">
    <w:name w:val="footer"/>
    <w:basedOn w:val="Standard"/>
    <w:link w:val="FuzeileZchn"/>
    <w:uiPriority w:val="99"/>
    <w:rsid w:val="00D6082E"/>
    <w:pPr>
      <w:tabs>
        <w:tab w:val="clear" w:pos="567"/>
        <w:tab w:val="clear" w:pos="1276"/>
        <w:tab w:val="clear" w:pos="4820"/>
        <w:tab w:val="clear" w:pos="9639"/>
        <w:tab w:val="center" w:pos="4536"/>
        <w:tab w:val="right" w:pos="9072"/>
      </w:tabs>
    </w:pPr>
    <w:rPr>
      <w:noProof/>
      <w:sz w:val="16"/>
      <w:szCs w:val="16"/>
    </w:rPr>
  </w:style>
  <w:style w:type="paragraph" w:customStyle="1" w:styleId="Textaufz">
    <w:name w:val="Text_aufz"/>
    <w:basedOn w:val="Text"/>
    <w:rsid w:val="00DD2D25"/>
    <w:pPr>
      <w:ind w:left="1418" w:hanging="851"/>
    </w:pPr>
  </w:style>
  <w:style w:type="paragraph" w:customStyle="1" w:styleId="StEaaufz">
    <w:name w:val="St_E_a_aufz"/>
    <w:basedOn w:val="StEaufz"/>
    <w:rsid w:val="00DD2D25"/>
    <w:pPr>
      <w:spacing w:after="120"/>
    </w:pPr>
  </w:style>
  <w:style w:type="paragraph" w:customStyle="1" w:styleId="Textaaufz">
    <w:name w:val="Text_a_aufz"/>
    <w:basedOn w:val="Textaufz"/>
    <w:rsid w:val="00DD2D25"/>
    <w:pPr>
      <w:spacing w:after="120"/>
    </w:pPr>
  </w:style>
  <w:style w:type="paragraph" w:customStyle="1" w:styleId="Steinzuga0">
    <w:name w:val="St_einzug_a"/>
    <w:basedOn w:val="StEinzug"/>
    <w:rsid w:val="00DD2D25"/>
    <w:pPr>
      <w:tabs>
        <w:tab w:val="clear" w:pos="3828"/>
        <w:tab w:val="clear" w:pos="5954"/>
        <w:tab w:val="left" w:pos="4537"/>
      </w:tabs>
      <w:overflowPunct w:val="0"/>
      <w:autoSpaceDE w:val="0"/>
      <w:autoSpaceDN w:val="0"/>
      <w:adjustRightInd w:val="0"/>
      <w:spacing w:after="120"/>
    </w:pPr>
    <w:rPr>
      <w:rFonts w:ascii="Univers (WN)" w:hAnsi="Univers (WN)"/>
      <w:lang w:val="de-DE"/>
    </w:rPr>
  </w:style>
  <w:style w:type="paragraph" w:styleId="Verzeichnis4">
    <w:name w:val="toc 4"/>
    <w:basedOn w:val="Standard"/>
    <w:next w:val="Standard"/>
    <w:autoRedefine/>
    <w:semiHidden/>
    <w:rsid w:val="00DD2D25"/>
    <w:pPr>
      <w:tabs>
        <w:tab w:val="clear" w:pos="567"/>
        <w:tab w:val="clear" w:pos="1276"/>
        <w:tab w:val="clear" w:pos="4820"/>
        <w:tab w:val="clear" w:pos="9639"/>
      </w:tabs>
      <w:ind w:left="660"/>
    </w:pPr>
  </w:style>
  <w:style w:type="paragraph" w:styleId="Verzeichnis5">
    <w:name w:val="toc 5"/>
    <w:basedOn w:val="Standard"/>
    <w:next w:val="Standard"/>
    <w:autoRedefine/>
    <w:semiHidden/>
    <w:rsid w:val="00DD2D25"/>
    <w:pPr>
      <w:tabs>
        <w:tab w:val="clear" w:pos="567"/>
        <w:tab w:val="clear" w:pos="1276"/>
        <w:tab w:val="clear" w:pos="4820"/>
        <w:tab w:val="clear" w:pos="9639"/>
      </w:tabs>
      <w:ind w:left="880"/>
    </w:pPr>
  </w:style>
  <w:style w:type="paragraph" w:styleId="Verzeichnis6">
    <w:name w:val="toc 6"/>
    <w:basedOn w:val="Standard"/>
    <w:next w:val="Standard"/>
    <w:autoRedefine/>
    <w:semiHidden/>
    <w:rsid w:val="00DD2D25"/>
    <w:pPr>
      <w:tabs>
        <w:tab w:val="clear" w:pos="567"/>
        <w:tab w:val="clear" w:pos="1276"/>
        <w:tab w:val="clear" w:pos="4820"/>
        <w:tab w:val="clear" w:pos="9639"/>
      </w:tabs>
      <w:ind w:left="1100"/>
    </w:pPr>
  </w:style>
  <w:style w:type="paragraph" w:styleId="Verzeichnis7">
    <w:name w:val="toc 7"/>
    <w:basedOn w:val="Standard"/>
    <w:next w:val="Standard"/>
    <w:autoRedefine/>
    <w:semiHidden/>
    <w:rsid w:val="00DD2D25"/>
    <w:pPr>
      <w:tabs>
        <w:tab w:val="clear" w:pos="567"/>
        <w:tab w:val="clear" w:pos="1276"/>
        <w:tab w:val="clear" w:pos="4820"/>
        <w:tab w:val="clear" w:pos="9639"/>
      </w:tabs>
      <w:ind w:left="1320"/>
    </w:pPr>
  </w:style>
  <w:style w:type="paragraph" w:styleId="Verzeichnis8">
    <w:name w:val="toc 8"/>
    <w:basedOn w:val="Standard"/>
    <w:next w:val="Standard"/>
    <w:autoRedefine/>
    <w:semiHidden/>
    <w:rsid w:val="00DD2D25"/>
    <w:pPr>
      <w:tabs>
        <w:tab w:val="clear" w:pos="567"/>
        <w:tab w:val="clear" w:pos="1276"/>
        <w:tab w:val="clear" w:pos="4820"/>
        <w:tab w:val="clear" w:pos="9639"/>
      </w:tabs>
      <w:ind w:left="1540"/>
    </w:pPr>
  </w:style>
  <w:style w:type="paragraph" w:styleId="Verzeichnis9">
    <w:name w:val="toc 9"/>
    <w:basedOn w:val="Standard"/>
    <w:next w:val="Standard"/>
    <w:autoRedefine/>
    <w:semiHidden/>
    <w:rsid w:val="00DD2D25"/>
    <w:pPr>
      <w:tabs>
        <w:tab w:val="clear" w:pos="567"/>
        <w:tab w:val="clear" w:pos="1276"/>
        <w:tab w:val="clear" w:pos="4820"/>
        <w:tab w:val="clear" w:pos="9639"/>
      </w:tabs>
      <w:ind w:left="1760"/>
    </w:pPr>
  </w:style>
  <w:style w:type="character" w:styleId="BesuchterLink">
    <w:name w:val="FollowedHyperlink"/>
    <w:rsid w:val="00DD2D25"/>
    <w:rPr>
      <w:color w:val="800080"/>
      <w:u w:val="single"/>
    </w:rPr>
  </w:style>
  <w:style w:type="character" w:styleId="Hyperlink">
    <w:name w:val="Hyperlink"/>
    <w:uiPriority w:val="99"/>
    <w:rsid w:val="00DD2D25"/>
    <w:rPr>
      <w:color w:val="0000FF"/>
      <w:u w:val="single"/>
    </w:rPr>
  </w:style>
  <w:style w:type="paragraph" w:styleId="Textkrper">
    <w:name w:val="Body Text"/>
    <w:basedOn w:val="Standard"/>
    <w:rsid w:val="00DD2D25"/>
    <w:pPr>
      <w:jc w:val="both"/>
    </w:pPr>
  </w:style>
  <w:style w:type="paragraph" w:styleId="Sprechblasentext">
    <w:name w:val="Balloon Text"/>
    <w:basedOn w:val="Standard"/>
    <w:semiHidden/>
    <w:rsid w:val="00D903C6"/>
    <w:rPr>
      <w:rFonts w:cs="Tahoma"/>
      <w:sz w:val="21"/>
      <w:szCs w:val="16"/>
    </w:rPr>
  </w:style>
  <w:style w:type="character" w:customStyle="1" w:styleId="KopfzeileZchn">
    <w:name w:val="Kopfzeile Zchn"/>
    <w:link w:val="Kopfzeile"/>
    <w:uiPriority w:val="99"/>
    <w:rsid w:val="00936B63"/>
    <w:rPr>
      <w:rFonts w:ascii="Arial" w:hAnsi="Arial"/>
      <w:sz w:val="22"/>
      <w:lang w:eastAsia="de-DE"/>
    </w:rPr>
  </w:style>
  <w:style w:type="character" w:customStyle="1" w:styleId="TitelZchn">
    <w:name w:val="Titel Zchn"/>
    <w:link w:val="Titel"/>
    <w:uiPriority w:val="99"/>
    <w:rsid w:val="00121B92"/>
    <w:rPr>
      <w:rFonts w:ascii="Arial" w:hAnsi="Arial"/>
      <w:b/>
      <w:sz w:val="28"/>
      <w:lang w:eastAsia="de-DE"/>
    </w:rPr>
  </w:style>
  <w:style w:type="paragraph" w:styleId="berarbeitung">
    <w:name w:val="Revision"/>
    <w:hidden/>
    <w:uiPriority w:val="99"/>
    <w:semiHidden/>
    <w:rsid w:val="00EC6261"/>
    <w:rPr>
      <w:rFonts w:ascii="Arial" w:hAnsi="Arial"/>
      <w:sz w:val="22"/>
      <w:lang w:eastAsia="de-DE"/>
    </w:rPr>
  </w:style>
  <w:style w:type="table" w:customStyle="1" w:styleId="Tabellenraster2">
    <w:name w:val="Tabellenraster2"/>
    <w:basedOn w:val="NormaleTabelle"/>
    <w:next w:val="Tabellenraster"/>
    <w:rsid w:val="007F4C1A"/>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styleId="Tabellenraster">
    <w:name w:val="Table Grid"/>
    <w:basedOn w:val="NormaleTabelle"/>
    <w:rsid w:val="007F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7F4C1A"/>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raster3">
    <w:name w:val="Tabellenraster3"/>
    <w:basedOn w:val="NormaleTabelle"/>
    <w:next w:val="Tabellenraster"/>
    <w:rsid w:val="00B65458"/>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paragraph" w:customStyle="1" w:styleId="StandardZentriert">
    <w:name w:val="Standard Zentriert"/>
    <w:basedOn w:val="Standard"/>
    <w:uiPriority w:val="99"/>
    <w:rsid w:val="00AD61E4"/>
    <w:pPr>
      <w:tabs>
        <w:tab w:val="clear" w:pos="567"/>
        <w:tab w:val="clear" w:pos="1276"/>
        <w:tab w:val="clear" w:pos="4820"/>
        <w:tab w:val="clear" w:pos="9639"/>
      </w:tabs>
      <w:jc w:val="center"/>
    </w:pPr>
    <w:rPr>
      <w:sz w:val="20"/>
      <w:lang w:eastAsia="de-CH"/>
    </w:rPr>
  </w:style>
  <w:style w:type="paragraph" w:customStyle="1" w:styleId="StandardVor6pt">
    <w:name w:val="Standard Vor:  6 pt"/>
    <w:basedOn w:val="Standard"/>
    <w:link w:val="StandardVor6ptZchn"/>
    <w:uiPriority w:val="99"/>
    <w:rsid w:val="00AD61E4"/>
    <w:pPr>
      <w:tabs>
        <w:tab w:val="clear" w:pos="567"/>
        <w:tab w:val="clear" w:pos="1276"/>
        <w:tab w:val="clear" w:pos="4820"/>
        <w:tab w:val="clear" w:pos="9639"/>
      </w:tabs>
      <w:spacing w:before="120"/>
      <w:jc w:val="both"/>
    </w:pPr>
    <w:rPr>
      <w:sz w:val="20"/>
    </w:rPr>
  </w:style>
  <w:style w:type="character" w:customStyle="1" w:styleId="StandardVor6ptZchn">
    <w:name w:val="Standard Vor:  6 pt Zchn"/>
    <w:link w:val="StandardVor6pt"/>
    <w:uiPriority w:val="99"/>
    <w:locked/>
    <w:rsid w:val="00AD61E4"/>
    <w:rPr>
      <w:rFonts w:ascii="Arial" w:hAnsi="Arial"/>
    </w:rPr>
  </w:style>
  <w:style w:type="character" w:styleId="Kommentarzeichen">
    <w:name w:val="annotation reference"/>
    <w:uiPriority w:val="99"/>
    <w:semiHidden/>
    <w:unhideWhenUsed/>
    <w:rsid w:val="003D49DD"/>
    <w:rPr>
      <w:sz w:val="16"/>
      <w:szCs w:val="16"/>
    </w:rPr>
  </w:style>
  <w:style w:type="paragraph" w:styleId="Kommentartext">
    <w:name w:val="annotation text"/>
    <w:basedOn w:val="Standard"/>
    <w:link w:val="KommentartextZchn"/>
    <w:uiPriority w:val="99"/>
    <w:semiHidden/>
    <w:unhideWhenUsed/>
    <w:rsid w:val="003D49DD"/>
    <w:rPr>
      <w:sz w:val="20"/>
    </w:rPr>
  </w:style>
  <w:style w:type="character" w:customStyle="1" w:styleId="KommentartextZchn">
    <w:name w:val="Kommentartext Zchn"/>
    <w:link w:val="Kommentartext"/>
    <w:uiPriority w:val="99"/>
    <w:semiHidden/>
    <w:rsid w:val="003D49D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3D49DD"/>
    <w:rPr>
      <w:b/>
      <w:bCs/>
    </w:rPr>
  </w:style>
  <w:style w:type="character" w:customStyle="1" w:styleId="KommentarthemaZchn">
    <w:name w:val="Kommentarthema Zchn"/>
    <w:link w:val="Kommentarthema"/>
    <w:uiPriority w:val="99"/>
    <w:semiHidden/>
    <w:rsid w:val="003D49DD"/>
    <w:rPr>
      <w:rFonts w:ascii="Arial" w:hAnsi="Arial"/>
      <w:b/>
      <w:bCs/>
      <w:lang w:eastAsia="de-DE"/>
    </w:rPr>
  </w:style>
  <w:style w:type="paragraph" w:styleId="NurText">
    <w:name w:val="Plain Text"/>
    <w:basedOn w:val="Standard"/>
    <w:link w:val="NurTextZchn"/>
    <w:uiPriority w:val="99"/>
    <w:unhideWhenUsed/>
    <w:rsid w:val="00236E89"/>
    <w:pPr>
      <w:tabs>
        <w:tab w:val="clear" w:pos="567"/>
        <w:tab w:val="clear" w:pos="1276"/>
        <w:tab w:val="clear" w:pos="4820"/>
        <w:tab w:val="clear" w:pos="9639"/>
      </w:tabs>
    </w:pPr>
    <w:rPr>
      <w:rFonts w:ascii="Calibri" w:eastAsia="Calibri" w:hAnsi="Calibri"/>
      <w:szCs w:val="21"/>
      <w:lang w:eastAsia="en-US"/>
    </w:rPr>
  </w:style>
  <w:style w:type="character" w:customStyle="1" w:styleId="NurTextZchn">
    <w:name w:val="Nur Text Zchn"/>
    <w:link w:val="NurText"/>
    <w:uiPriority w:val="99"/>
    <w:rsid w:val="00236E89"/>
    <w:rPr>
      <w:rFonts w:ascii="Calibri" w:eastAsia="Calibri" w:hAnsi="Calibri" w:cs="Times New Roman"/>
      <w:sz w:val="22"/>
      <w:szCs w:val="21"/>
      <w:lang w:eastAsia="en-US"/>
    </w:rPr>
  </w:style>
  <w:style w:type="character" w:customStyle="1" w:styleId="FuzeileZchn">
    <w:name w:val="Fußzeile Zchn"/>
    <w:link w:val="Fuzeile"/>
    <w:uiPriority w:val="99"/>
    <w:rsid w:val="00D6082E"/>
    <w:rPr>
      <w:rFonts w:ascii="Arial" w:hAnsi="Arial"/>
      <w:noProof/>
      <w:sz w:val="16"/>
      <w:szCs w:val="16"/>
      <w:lang w:eastAsia="de-DE"/>
    </w:rPr>
  </w:style>
  <w:style w:type="character" w:customStyle="1" w:styleId="berschrift3Zchn">
    <w:name w:val="Überschrift 3 Zchn"/>
    <w:link w:val="berschrift3"/>
    <w:rsid w:val="00154C07"/>
    <w:rPr>
      <w:rFonts w:ascii="Arial" w:hAnsi="Arial"/>
      <w:b/>
      <w:sz w:val="22"/>
      <w:lang w:eastAsia="de-DE"/>
    </w:rPr>
  </w:style>
  <w:style w:type="paragraph" w:customStyle="1" w:styleId="text0">
    <w:name w:val="text"/>
    <w:basedOn w:val="Standard"/>
    <w:rsid w:val="006400AD"/>
    <w:pPr>
      <w:tabs>
        <w:tab w:val="clear" w:pos="567"/>
        <w:tab w:val="clear" w:pos="1276"/>
        <w:tab w:val="clear" w:pos="4820"/>
        <w:tab w:val="clear" w:pos="9639"/>
        <w:tab w:val="left" w:pos="993"/>
      </w:tabs>
      <w:ind w:left="851" w:right="-1"/>
      <w:jc w:val="both"/>
    </w:pPr>
    <w:rPr>
      <w:rFonts w:ascii="Univers (W1)" w:hAnsi="Univers (W1)"/>
      <w:lang w:val="de-DE"/>
    </w:rPr>
  </w:style>
  <w:style w:type="paragraph" w:customStyle="1" w:styleId="Standard-Aufz1">
    <w:name w:val="Standard-Aufz 1"/>
    <w:basedOn w:val="Standard"/>
    <w:rsid w:val="00162E44"/>
    <w:pPr>
      <w:numPr>
        <w:numId w:val="32"/>
      </w:numPr>
      <w:tabs>
        <w:tab w:val="clear" w:pos="567"/>
        <w:tab w:val="clear" w:pos="1276"/>
        <w:tab w:val="clear" w:pos="4820"/>
        <w:tab w:val="clear" w:pos="9639"/>
        <w:tab w:val="left" w:pos="5660"/>
        <w:tab w:val="right" w:pos="6920"/>
        <w:tab w:val="left" w:pos="7100"/>
        <w:tab w:val="right" w:pos="7460"/>
      </w:tabs>
      <w:spacing w:before="60"/>
    </w:pPr>
    <w:rPr>
      <w:spacing w:val="-2"/>
      <w:szCs w:val="22"/>
      <w:lang w:eastAsia="de-CH"/>
    </w:rPr>
  </w:style>
  <w:style w:type="paragraph" w:customStyle="1" w:styleId="Aufzhlung">
    <w:name w:val="Aufzählung"/>
    <w:basedOn w:val="Standard"/>
    <w:link w:val="AufzhlungChar"/>
    <w:rsid w:val="00DC2D2F"/>
    <w:pPr>
      <w:tabs>
        <w:tab w:val="clear" w:pos="567"/>
        <w:tab w:val="clear" w:pos="1276"/>
        <w:tab w:val="clear" w:pos="4820"/>
        <w:tab w:val="clear" w:pos="9639"/>
        <w:tab w:val="left" w:pos="1418"/>
        <w:tab w:val="left" w:pos="4253"/>
        <w:tab w:val="left" w:pos="4536"/>
      </w:tabs>
      <w:spacing w:after="60"/>
    </w:pPr>
  </w:style>
  <w:style w:type="character" w:customStyle="1" w:styleId="AufzhlungChar">
    <w:name w:val="Aufzählung Char"/>
    <w:link w:val="Aufzhlung"/>
    <w:rsid w:val="00DC2D2F"/>
    <w:rPr>
      <w:rFonts w:ascii="Arial" w:hAnsi="Arial"/>
      <w:sz w:val="22"/>
      <w:lang w:eastAsia="de-DE"/>
    </w:rPr>
  </w:style>
  <w:style w:type="character" w:styleId="Seitenzahl">
    <w:name w:val="page number"/>
    <w:basedOn w:val="Absatz-Standardschriftart"/>
    <w:semiHidden/>
    <w:rsid w:val="00DC2D2F"/>
  </w:style>
  <w:style w:type="paragraph" w:customStyle="1" w:styleId="Default">
    <w:name w:val="Default"/>
    <w:rsid w:val="00F01EC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342F7"/>
    <w:pPr>
      <w:ind w:left="720"/>
      <w:contextualSpacing/>
    </w:pPr>
  </w:style>
  <w:style w:type="character" w:styleId="NichtaufgelsteErwhnung">
    <w:name w:val="Unresolved Mention"/>
    <w:basedOn w:val="Absatz-Standardschriftart"/>
    <w:uiPriority w:val="99"/>
    <w:semiHidden/>
    <w:unhideWhenUsed/>
    <w:rsid w:val="0071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h.ch/de/planen-bauen/tiefbau.html"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ba.zh.ch" TargetMode="External"/><Relationship Id="rId2" Type="http://schemas.openxmlformats.org/officeDocument/2006/relationships/customXml" Target="../customXml/item2.xml"/><Relationship Id="rId16" Type="http://schemas.openxmlformats.org/officeDocument/2006/relationships/hyperlink" Target="http://www.zh.ch/t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zh.ch/de/planen-bauen/tiefbau.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edia@bd.z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E388-2126-4A4B-841E-09B7B5B5A4FE}">
  <ds:schemaRefs>
    <ds:schemaRef ds:uri="http://schemas.openxmlformats.org/officeDocument/2006/bibliography"/>
  </ds:schemaRefs>
</ds:datastoreItem>
</file>

<file path=customXml/itemProps2.xml><?xml version="1.0" encoding="utf-8"?>
<ds:datastoreItem xmlns:ds="http://schemas.openxmlformats.org/officeDocument/2006/customXml" ds:itemID="{9AC5CCF9-CECB-4B2A-B540-4021C2E6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9231</Words>
  <Characters>58158</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Besondere Bestimmungen nach NPK 102</vt:lpstr>
    </vt:vector>
  </TitlesOfParts>
  <Company>Bauleitung Ohringen</Company>
  <LinksUpToDate>false</LinksUpToDate>
  <CharactersWithSpaces>67255</CharactersWithSpaces>
  <SharedDoc>false</SharedDoc>
  <HLinks>
    <vt:vector size="306" baseType="variant">
      <vt:variant>
        <vt:i4>8192037</vt:i4>
      </vt:variant>
      <vt:variant>
        <vt:i4>303</vt:i4>
      </vt:variant>
      <vt:variant>
        <vt:i4>0</vt:i4>
      </vt:variant>
      <vt:variant>
        <vt:i4>5</vt:i4>
      </vt:variant>
      <vt:variant>
        <vt:lpwstr>http://www.ufasamen.ch/</vt:lpwstr>
      </vt:variant>
      <vt:variant>
        <vt:lpwstr/>
      </vt:variant>
      <vt:variant>
        <vt:i4>1900593</vt:i4>
      </vt:variant>
      <vt:variant>
        <vt:i4>296</vt:i4>
      </vt:variant>
      <vt:variant>
        <vt:i4>0</vt:i4>
      </vt:variant>
      <vt:variant>
        <vt:i4>5</vt:i4>
      </vt:variant>
      <vt:variant>
        <vt:lpwstr/>
      </vt:variant>
      <vt:variant>
        <vt:lpwstr>_Toc385510671</vt:lpwstr>
      </vt:variant>
      <vt:variant>
        <vt:i4>1900593</vt:i4>
      </vt:variant>
      <vt:variant>
        <vt:i4>290</vt:i4>
      </vt:variant>
      <vt:variant>
        <vt:i4>0</vt:i4>
      </vt:variant>
      <vt:variant>
        <vt:i4>5</vt:i4>
      </vt:variant>
      <vt:variant>
        <vt:lpwstr/>
      </vt:variant>
      <vt:variant>
        <vt:lpwstr>_Toc385510670</vt:lpwstr>
      </vt:variant>
      <vt:variant>
        <vt:i4>1835057</vt:i4>
      </vt:variant>
      <vt:variant>
        <vt:i4>284</vt:i4>
      </vt:variant>
      <vt:variant>
        <vt:i4>0</vt:i4>
      </vt:variant>
      <vt:variant>
        <vt:i4>5</vt:i4>
      </vt:variant>
      <vt:variant>
        <vt:lpwstr/>
      </vt:variant>
      <vt:variant>
        <vt:lpwstr>_Toc385510669</vt:lpwstr>
      </vt:variant>
      <vt:variant>
        <vt:i4>1835057</vt:i4>
      </vt:variant>
      <vt:variant>
        <vt:i4>278</vt:i4>
      </vt:variant>
      <vt:variant>
        <vt:i4>0</vt:i4>
      </vt:variant>
      <vt:variant>
        <vt:i4>5</vt:i4>
      </vt:variant>
      <vt:variant>
        <vt:lpwstr/>
      </vt:variant>
      <vt:variant>
        <vt:lpwstr>_Toc385510668</vt:lpwstr>
      </vt:variant>
      <vt:variant>
        <vt:i4>1835057</vt:i4>
      </vt:variant>
      <vt:variant>
        <vt:i4>272</vt:i4>
      </vt:variant>
      <vt:variant>
        <vt:i4>0</vt:i4>
      </vt:variant>
      <vt:variant>
        <vt:i4>5</vt:i4>
      </vt:variant>
      <vt:variant>
        <vt:lpwstr/>
      </vt:variant>
      <vt:variant>
        <vt:lpwstr>_Toc385510667</vt:lpwstr>
      </vt:variant>
      <vt:variant>
        <vt:i4>1835057</vt:i4>
      </vt:variant>
      <vt:variant>
        <vt:i4>266</vt:i4>
      </vt:variant>
      <vt:variant>
        <vt:i4>0</vt:i4>
      </vt:variant>
      <vt:variant>
        <vt:i4>5</vt:i4>
      </vt:variant>
      <vt:variant>
        <vt:lpwstr/>
      </vt:variant>
      <vt:variant>
        <vt:lpwstr>_Toc385510666</vt:lpwstr>
      </vt:variant>
      <vt:variant>
        <vt:i4>1835057</vt:i4>
      </vt:variant>
      <vt:variant>
        <vt:i4>260</vt:i4>
      </vt:variant>
      <vt:variant>
        <vt:i4>0</vt:i4>
      </vt:variant>
      <vt:variant>
        <vt:i4>5</vt:i4>
      </vt:variant>
      <vt:variant>
        <vt:lpwstr/>
      </vt:variant>
      <vt:variant>
        <vt:lpwstr>_Toc385510665</vt:lpwstr>
      </vt:variant>
      <vt:variant>
        <vt:i4>1835057</vt:i4>
      </vt:variant>
      <vt:variant>
        <vt:i4>254</vt:i4>
      </vt:variant>
      <vt:variant>
        <vt:i4>0</vt:i4>
      </vt:variant>
      <vt:variant>
        <vt:i4>5</vt:i4>
      </vt:variant>
      <vt:variant>
        <vt:lpwstr/>
      </vt:variant>
      <vt:variant>
        <vt:lpwstr>_Toc385510664</vt:lpwstr>
      </vt:variant>
      <vt:variant>
        <vt:i4>1835057</vt:i4>
      </vt:variant>
      <vt:variant>
        <vt:i4>248</vt:i4>
      </vt:variant>
      <vt:variant>
        <vt:i4>0</vt:i4>
      </vt:variant>
      <vt:variant>
        <vt:i4>5</vt:i4>
      </vt:variant>
      <vt:variant>
        <vt:lpwstr/>
      </vt:variant>
      <vt:variant>
        <vt:lpwstr>_Toc385510663</vt:lpwstr>
      </vt:variant>
      <vt:variant>
        <vt:i4>1835057</vt:i4>
      </vt:variant>
      <vt:variant>
        <vt:i4>242</vt:i4>
      </vt:variant>
      <vt:variant>
        <vt:i4>0</vt:i4>
      </vt:variant>
      <vt:variant>
        <vt:i4>5</vt:i4>
      </vt:variant>
      <vt:variant>
        <vt:lpwstr/>
      </vt:variant>
      <vt:variant>
        <vt:lpwstr>_Toc385510662</vt:lpwstr>
      </vt:variant>
      <vt:variant>
        <vt:i4>1835057</vt:i4>
      </vt:variant>
      <vt:variant>
        <vt:i4>236</vt:i4>
      </vt:variant>
      <vt:variant>
        <vt:i4>0</vt:i4>
      </vt:variant>
      <vt:variant>
        <vt:i4>5</vt:i4>
      </vt:variant>
      <vt:variant>
        <vt:lpwstr/>
      </vt:variant>
      <vt:variant>
        <vt:lpwstr>_Toc385510661</vt:lpwstr>
      </vt:variant>
      <vt:variant>
        <vt:i4>1835057</vt:i4>
      </vt:variant>
      <vt:variant>
        <vt:i4>230</vt:i4>
      </vt:variant>
      <vt:variant>
        <vt:i4>0</vt:i4>
      </vt:variant>
      <vt:variant>
        <vt:i4>5</vt:i4>
      </vt:variant>
      <vt:variant>
        <vt:lpwstr/>
      </vt:variant>
      <vt:variant>
        <vt:lpwstr>_Toc385510660</vt:lpwstr>
      </vt:variant>
      <vt:variant>
        <vt:i4>2031665</vt:i4>
      </vt:variant>
      <vt:variant>
        <vt:i4>224</vt:i4>
      </vt:variant>
      <vt:variant>
        <vt:i4>0</vt:i4>
      </vt:variant>
      <vt:variant>
        <vt:i4>5</vt:i4>
      </vt:variant>
      <vt:variant>
        <vt:lpwstr/>
      </vt:variant>
      <vt:variant>
        <vt:lpwstr>_Toc385510659</vt:lpwstr>
      </vt:variant>
      <vt:variant>
        <vt:i4>2031665</vt:i4>
      </vt:variant>
      <vt:variant>
        <vt:i4>218</vt:i4>
      </vt:variant>
      <vt:variant>
        <vt:i4>0</vt:i4>
      </vt:variant>
      <vt:variant>
        <vt:i4>5</vt:i4>
      </vt:variant>
      <vt:variant>
        <vt:lpwstr/>
      </vt:variant>
      <vt:variant>
        <vt:lpwstr>_Toc385510658</vt:lpwstr>
      </vt:variant>
      <vt:variant>
        <vt:i4>2031665</vt:i4>
      </vt:variant>
      <vt:variant>
        <vt:i4>212</vt:i4>
      </vt:variant>
      <vt:variant>
        <vt:i4>0</vt:i4>
      </vt:variant>
      <vt:variant>
        <vt:i4>5</vt:i4>
      </vt:variant>
      <vt:variant>
        <vt:lpwstr/>
      </vt:variant>
      <vt:variant>
        <vt:lpwstr>_Toc385510657</vt:lpwstr>
      </vt:variant>
      <vt:variant>
        <vt:i4>2031665</vt:i4>
      </vt:variant>
      <vt:variant>
        <vt:i4>206</vt:i4>
      </vt:variant>
      <vt:variant>
        <vt:i4>0</vt:i4>
      </vt:variant>
      <vt:variant>
        <vt:i4>5</vt:i4>
      </vt:variant>
      <vt:variant>
        <vt:lpwstr/>
      </vt:variant>
      <vt:variant>
        <vt:lpwstr>_Toc385510656</vt:lpwstr>
      </vt:variant>
      <vt:variant>
        <vt:i4>2031665</vt:i4>
      </vt:variant>
      <vt:variant>
        <vt:i4>200</vt:i4>
      </vt:variant>
      <vt:variant>
        <vt:i4>0</vt:i4>
      </vt:variant>
      <vt:variant>
        <vt:i4>5</vt:i4>
      </vt:variant>
      <vt:variant>
        <vt:lpwstr/>
      </vt:variant>
      <vt:variant>
        <vt:lpwstr>_Toc385510655</vt:lpwstr>
      </vt:variant>
      <vt:variant>
        <vt:i4>2031665</vt:i4>
      </vt:variant>
      <vt:variant>
        <vt:i4>194</vt:i4>
      </vt:variant>
      <vt:variant>
        <vt:i4>0</vt:i4>
      </vt:variant>
      <vt:variant>
        <vt:i4>5</vt:i4>
      </vt:variant>
      <vt:variant>
        <vt:lpwstr/>
      </vt:variant>
      <vt:variant>
        <vt:lpwstr>_Toc385510654</vt:lpwstr>
      </vt:variant>
      <vt:variant>
        <vt:i4>2031665</vt:i4>
      </vt:variant>
      <vt:variant>
        <vt:i4>188</vt:i4>
      </vt:variant>
      <vt:variant>
        <vt:i4>0</vt:i4>
      </vt:variant>
      <vt:variant>
        <vt:i4>5</vt:i4>
      </vt:variant>
      <vt:variant>
        <vt:lpwstr/>
      </vt:variant>
      <vt:variant>
        <vt:lpwstr>_Toc385510653</vt:lpwstr>
      </vt:variant>
      <vt:variant>
        <vt:i4>2031665</vt:i4>
      </vt:variant>
      <vt:variant>
        <vt:i4>182</vt:i4>
      </vt:variant>
      <vt:variant>
        <vt:i4>0</vt:i4>
      </vt:variant>
      <vt:variant>
        <vt:i4>5</vt:i4>
      </vt:variant>
      <vt:variant>
        <vt:lpwstr/>
      </vt:variant>
      <vt:variant>
        <vt:lpwstr>_Toc385510652</vt:lpwstr>
      </vt:variant>
      <vt:variant>
        <vt:i4>2031665</vt:i4>
      </vt:variant>
      <vt:variant>
        <vt:i4>176</vt:i4>
      </vt:variant>
      <vt:variant>
        <vt:i4>0</vt:i4>
      </vt:variant>
      <vt:variant>
        <vt:i4>5</vt:i4>
      </vt:variant>
      <vt:variant>
        <vt:lpwstr/>
      </vt:variant>
      <vt:variant>
        <vt:lpwstr>_Toc385510651</vt:lpwstr>
      </vt:variant>
      <vt:variant>
        <vt:i4>2031665</vt:i4>
      </vt:variant>
      <vt:variant>
        <vt:i4>170</vt:i4>
      </vt:variant>
      <vt:variant>
        <vt:i4>0</vt:i4>
      </vt:variant>
      <vt:variant>
        <vt:i4>5</vt:i4>
      </vt:variant>
      <vt:variant>
        <vt:lpwstr/>
      </vt:variant>
      <vt:variant>
        <vt:lpwstr>_Toc385510650</vt:lpwstr>
      </vt:variant>
      <vt:variant>
        <vt:i4>1966129</vt:i4>
      </vt:variant>
      <vt:variant>
        <vt:i4>164</vt:i4>
      </vt:variant>
      <vt:variant>
        <vt:i4>0</vt:i4>
      </vt:variant>
      <vt:variant>
        <vt:i4>5</vt:i4>
      </vt:variant>
      <vt:variant>
        <vt:lpwstr/>
      </vt:variant>
      <vt:variant>
        <vt:lpwstr>_Toc385510649</vt:lpwstr>
      </vt:variant>
      <vt:variant>
        <vt:i4>1966129</vt:i4>
      </vt:variant>
      <vt:variant>
        <vt:i4>158</vt:i4>
      </vt:variant>
      <vt:variant>
        <vt:i4>0</vt:i4>
      </vt:variant>
      <vt:variant>
        <vt:i4>5</vt:i4>
      </vt:variant>
      <vt:variant>
        <vt:lpwstr/>
      </vt:variant>
      <vt:variant>
        <vt:lpwstr>_Toc385510648</vt:lpwstr>
      </vt:variant>
      <vt:variant>
        <vt:i4>1966129</vt:i4>
      </vt:variant>
      <vt:variant>
        <vt:i4>152</vt:i4>
      </vt:variant>
      <vt:variant>
        <vt:i4>0</vt:i4>
      </vt:variant>
      <vt:variant>
        <vt:i4>5</vt:i4>
      </vt:variant>
      <vt:variant>
        <vt:lpwstr/>
      </vt:variant>
      <vt:variant>
        <vt:lpwstr>_Toc385510647</vt:lpwstr>
      </vt:variant>
      <vt:variant>
        <vt:i4>1966129</vt:i4>
      </vt:variant>
      <vt:variant>
        <vt:i4>146</vt:i4>
      </vt:variant>
      <vt:variant>
        <vt:i4>0</vt:i4>
      </vt:variant>
      <vt:variant>
        <vt:i4>5</vt:i4>
      </vt:variant>
      <vt:variant>
        <vt:lpwstr/>
      </vt:variant>
      <vt:variant>
        <vt:lpwstr>_Toc385510646</vt:lpwstr>
      </vt:variant>
      <vt:variant>
        <vt:i4>1966129</vt:i4>
      </vt:variant>
      <vt:variant>
        <vt:i4>140</vt:i4>
      </vt:variant>
      <vt:variant>
        <vt:i4>0</vt:i4>
      </vt:variant>
      <vt:variant>
        <vt:i4>5</vt:i4>
      </vt:variant>
      <vt:variant>
        <vt:lpwstr/>
      </vt:variant>
      <vt:variant>
        <vt:lpwstr>_Toc385510645</vt:lpwstr>
      </vt:variant>
      <vt:variant>
        <vt:i4>1966129</vt:i4>
      </vt:variant>
      <vt:variant>
        <vt:i4>134</vt:i4>
      </vt:variant>
      <vt:variant>
        <vt:i4>0</vt:i4>
      </vt:variant>
      <vt:variant>
        <vt:i4>5</vt:i4>
      </vt:variant>
      <vt:variant>
        <vt:lpwstr/>
      </vt:variant>
      <vt:variant>
        <vt:lpwstr>_Toc385510644</vt:lpwstr>
      </vt:variant>
      <vt:variant>
        <vt:i4>1966129</vt:i4>
      </vt:variant>
      <vt:variant>
        <vt:i4>128</vt:i4>
      </vt:variant>
      <vt:variant>
        <vt:i4>0</vt:i4>
      </vt:variant>
      <vt:variant>
        <vt:i4>5</vt:i4>
      </vt:variant>
      <vt:variant>
        <vt:lpwstr/>
      </vt:variant>
      <vt:variant>
        <vt:lpwstr>_Toc385510643</vt:lpwstr>
      </vt:variant>
      <vt:variant>
        <vt:i4>1966129</vt:i4>
      </vt:variant>
      <vt:variant>
        <vt:i4>122</vt:i4>
      </vt:variant>
      <vt:variant>
        <vt:i4>0</vt:i4>
      </vt:variant>
      <vt:variant>
        <vt:i4>5</vt:i4>
      </vt:variant>
      <vt:variant>
        <vt:lpwstr/>
      </vt:variant>
      <vt:variant>
        <vt:lpwstr>_Toc385510642</vt:lpwstr>
      </vt:variant>
      <vt:variant>
        <vt:i4>1966129</vt:i4>
      </vt:variant>
      <vt:variant>
        <vt:i4>116</vt:i4>
      </vt:variant>
      <vt:variant>
        <vt:i4>0</vt:i4>
      </vt:variant>
      <vt:variant>
        <vt:i4>5</vt:i4>
      </vt:variant>
      <vt:variant>
        <vt:lpwstr/>
      </vt:variant>
      <vt:variant>
        <vt:lpwstr>_Toc385510641</vt:lpwstr>
      </vt:variant>
      <vt:variant>
        <vt:i4>1966129</vt:i4>
      </vt:variant>
      <vt:variant>
        <vt:i4>110</vt:i4>
      </vt:variant>
      <vt:variant>
        <vt:i4>0</vt:i4>
      </vt:variant>
      <vt:variant>
        <vt:i4>5</vt:i4>
      </vt:variant>
      <vt:variant>
        <vt:lpwstr/>
      </vt:variant>
      <vt:variant>
        <vt:lpwstr>_Toc385510640</vt:lpwstr>
      </vt:variant>
      <vt:variant>
        <vt:i4>1638449</vt:i4>
      </vt:variant>
      <vt:variant>
        <vt:i4>104</vt:i4>
      </vt:variant>
      <vt:variant>
        <vt:i4>0</vt:i4>
      </vt:variant>
      <vt:variant>
        <vt:i4>5</vt:i4>
      </vt:variant>
      <vt:variant>
        <vt:lpwstr/>
      </vt:variant>
      <vt:variant>
        <vt:lpwstr>_Toc385510639</vt:lpwstr>
      </vt:variant>
      <vt:variant>
        <vt:i4>1638449</vt:i4>
      </vt:variant>
      <vt:variant>
        <vt:i4>98</vt:i4>
      </vt:variant>
      <vt:variant>
        <vt:i4>0</vt:i4>
      </vt:variant>
      <vt:variant>
        <vt:i4>5</vt:i4>
      </vt:variant>
      <vt:variant>
        <vt:lpwstr/>
      </vt:variant>
      <vt:variant>
        <vt:lpwstr>_Toc385510638</vt:lpwstr>
      </vt:variant>
      <vt:variant>
        <vt:i4>1638449</vt:i4>
      </vt:variant>
      <vt:variant>
        <vt:i4>92</vt:i4>
      </vt:variant>
      <vt:variant>
        <vt:i4>0</vt:i4>
      </vt:variant>
      <vt:variant>
        <vt:i4>5</vt:i4>
      </vt:variant>
      <vt:variant>
        <vt:lpwstr/>
      </vt:variant>
      <vt:variant>
        <vt:lpwstr>_Toc385510637</vt:lpwstr>
      </vt:variant>
      <vt:variant>
        <vt:i4>1638449</vt:i4>
      </vt:variant>
      <vt:variant>
        <vt:i4>86</vt:i4>
      </vt:variant>
      <vt:variant>
        <vt:i4>0</vt:i4>
      </vt:variant>
      <vt:variant>
        <vt:i4>5</vt:i4>
      </vt:variant>
      <vt:variant>
        <vt:lpwstr/>
      </vt:variant>
      <vt:variant>
        <vt:lpwstr>_Toc385510636</vt:lpwstr>
      </vt:variant>
      <vt:variant>
        <vt:i4>1638449</vt:i4>
      </vt:variant>
      <vt:variant>
        <vt:i4>80</vt:i4>
      </vt:variant>
      <vt:variant>
        <vt:i4>0</vt:i4>
      </vt:variant>
      <vt:variant>
        <vt:i4>5</vt:i4>
      </vt:variant>
      <vt:variant>
        <vt:lpwstr/>
      </vt:variant>
      <vt:variant>
        <vt:lpwstr>_Toc385510635</vt:lpwstr>
      </vt:variant>
      <vt:variant>
        <vt:i4>1638449</vt:i4>
      </vt:variant>
      <vt:variant>
        <vt:i4>74</vt:i4>
      </vt:variant>
      <vt:variant>
        <vt:i4>0</vt:i4>
      </vt:variant>
      <vt:variant>
        <vt:i4>5</vt:i4>
      </vt:variant>
      <vt:variant>
        <vt:lpwstr/>
      </vt:variant>
      <vt:variant>
        <vt:lpwstr>_Toc385510634</vt:lpwstr>
      </vt:variant>
      <vt:variant>
        <vt:i4>1638449</vt:i4>
      </vt:variant>
      <vt:variant>
        <vt:i4>68</vt:i4>
      </vt:variant>
      <vt:variant>
        <vt:i4>0</vt:i4>
      </vt:variant>
      <vt:variant>
        <vt:i4>5</vt:i4>
      </vt:variant>
      <vt:variant>
        <vt:lpwstr/>
      </vt:variant>
      <vt:variant>
        <vt:lpwstr>_Toc385510633</vt:lpwstr>
      </vt:variant>
      <vt:variant>
        <vt:i4>1638449</vt:i4>
      </vt:variant>
      <vt:variant>
        <vt:i4>62</vt:i4>
      </vt:variant>
      <vt:variant>
        <vt:i4>0</vt:i4>
      </vt:variant>
      <vt:variant>
        <vt:i4>5</vt:i4>
      </vt:variant>
      <vt:variant>
        <vt:lpwstr/>
      </vt:variant>
      <vt:variant>
        <vt:lpwstr>_Toc385510632</vt:lpwstr>
      </vt:variant>
      <vt:variant>
        <vt:i4>1638449</vt:i4>
      </vt:variant>
      <vt:variant>
        <vt:i4>56</vt:i4>
      </vt:variant>
      <vt:variant>
        <vt:i4>0</vt:i4>
      </vt:variant>
      <vt:variant>
        <vt:i4>5</vt:i4>
      </vt:variant>
      <vt:variant>
        <vt:lpwstr/>
      </vt:variant>
      <vt:variant>
        <vt:lpwstr>_Toc385510631</vt:lpwstr>
      </vt:variant>
      <vt:variant>
        <vt:i4>1638449</vt:i4>
      </vt:variant>
      <vt:variant>
        <vt:i4>50</vt:i4>
      </vt:variant>
      <vt:variant>
        <vt:i4>0</vt:i4>
      </vt:variant>
      <vt:variant>
        <vt:i4>5</vt:i4>
      </vt:variant>
      <vt:variant>
        <vt:lpwstr/>
      </vt:variant>
      <vt:variant>
        <vt:lpwstr>_Toc385510630</vt:lpwstr>
      </vt:variant>
      <vt:variant>
        <vt:i4>1572913</vt:i4>
      </vt:variant>
      <vt:variant>
        <vt:i4>44</vt:i4>
      </vt:variant>
      <vt:variant>
        <vt:i4>0</vt:i4>
      </vt:variant>
      <vt:variant>
        <vt:i4>5</vt:i4>
      </vt:variant>
      <vt:variant>
        <vt:lpwstr/>
      </vt:variant>
      <vt:variant>
        <vt:lpwstr>_Toc385510629</vt:lpwstr>
      </vt:variant>
      <vt:variant>
        <vt:i4>1572913</vt:i4>
      </vt:variant>
      <vt:variant>
        <vt:i4>38</vt:i4>
      </vt:variant>
      <vt:variant>
        <vt:i4>0</vt:i4>
      </vt:variant>
      <vt:variant>
        <vt:i4>5</vt:i4>
      </vt:variant>
      <vt:variant>
        <vt:lpwstr/>
      </vt:variant>
      <vt:variant>
        <vt:lpwstr>_Toc385510628</vt:lpwstr>
      </vt:variant>
      <vt:variant>
        <vt:i4>1572913</vt:i4>
      </vt:variant>
      <vt:variant>
        <vt:i4>32</vt:i4>
      </vt:variant>
      <vt:variant>
        <vt:i4>0</vt:i4>
      </vt:variant>
      <vt:variant>
        <vt:i4>5</vt:i4>
      </vt:variant>
      <vt:variant>
        <vt:lpwstr/>
      </vt:variant>
      <vt:variant>
        <vt:lpwstr>_Toc385510627</vt:lpwstr>
      </vt:variant>
      <vt:variant>
        <vt:i4>1572913</vt:i4>
      </vt:variant>
      <vt:variant>
        <vt:i4>26</vt:i4>
      </vt:variant>
      <vt:variant>
        <vt:i4>0</vt:i4>
      </vt:variant>
      <vt:variant>
        <vt:i4>5</vt:i4>
      </vt:variant>
      <vt:variant>
        <vt:lpwstr/>
      </vt:variant>
      <vt:variant>
        <vt:lpwstr>_Toc385510626</vt:lpwstr>
      </vt:variant>
      <vt:variant>
        <vt:i4>1572913</vt:i4>
      </vt:variant>
      <vt:variant>
        <vt:i4>20</vt:i4>
      </vt:variant>
      <vt:variant>
        <vt:i4>0</vt:i4>
      </vt:variant>
      <vt:variant>
        <vt:i4>5</vt:i4>
      </vt:variant>
      <vt:variant>
        <vt:lpwstr/>
      </vt:variant>
      <vt:variant>
        <vt:lpwstr>_Toc385510625</vt:lpwstr>
      </vt:variant>
      <vt:variant>
        <vt:i4>1572913</vt:i4>
      </vt:variant>
      <vt:variant>
        <vt:i4>14</vt:i4>
      </vt:variant>
      <vt:variant>
        <vt:i4>0</vt:i4>
      </vt:variant>
      <vt:variant>
        <vt:i4>5</vt:i4>
      </vt:variant>
      <vt:variant>
        <vt:lpwstr/>
      </vt:variant>
      <vt:variant>
        <vt:lpwstr>_Toc385510624</vt:lpwstr>
      </vt:variant>
      <vt:variant>
        <vt:i4>1572913</vt:i4>
      </vt:variant>
      <vt:variant>
        <vt:i4>8</vt:i4>
      </vt:variant>
      <vt:variant>
        <vt:i4>0</vt:i4>
      </vt:variant>
      <vt:variant>
        <vt:i4>5</vt:i4>
      </vt:variant>
      <vt:variant>
        <vt:lpwstr/>
      </vt:variant>
      <vt:variant>
        <vt:lpwstr>_Toc385510623</vt:lpwstr>
      </vt:variant>
      <vt:variant>
        <vt:i4>1572913</vt:i4>
      </vt:variant>
      <vt:variant>
        <vt:i4>2</vt:i4>
      </vt:variant>
      <vt:variant>
        <vt:i4>0</vt:i4>
      </vt:variant>
      <vt:variant>
        <vt:i4>5</vt:i4>
      </vt:variant>
      <vt:variant>
        <vt:lpwstr/>
      </vt:variant>
      <vt:variant>
        <vt:lpwstr>_Toc385510622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Bestimmungen nach NPK 102</dc:title>
  <dc:creator>Christian Kull</dc:creator>
  <cp:lastModifiedBy>Daniel Zumbach</cp:lastModifiedBy>
  <cp:revision>14</cp:revision>
  <cp:lastPrinted>2019-05-29T07:59:00Z</cp:lastPrinted>
  <dcterms:created xsi:type="dcterms:W3CDTF">2023-06-26T10:30:00Z</dcterms:created>
  <dcterms:modified xsi:type="dcterms:W3CDTF">2024-01-26T10:49:00Z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gabetitel">
    <vt:lpwstr>"Angebot: Arbeiten, Objektangaben"</vt:lpwstr>
  </property>
  <property fmtid="{D5CDD505-2E9C-101B-9397-08002B2CF9AE}" pid="3" name="Vergabestelle1">
    <vt:lpwstr>Baudirektion Kanton Zürich, Tiefbauamt, Walcheplatz 2, Postfach, 8090 Zürich</vt:lpwstr>
  </property>
  <property fmtid="{D5CDD505-2E9C-101B-9397-08002B2CF9AE}" pid="4" name="Vergabestelle2">
    <vt:lpwstr>Baudirektion Kanton Zürich, Tiefbauamt/Strasseninspektorat, Unterhaltsregion I, Rohrstrasse 45, 8152 Glattbrugg</vt:lpwstr>
  </property>
  <property fmtid="{D5CDD505-2E9C-101B-9397-08002B2CF9AE}" pid="5" name="Vergabestelle3">
    <vt:lpwstr>Baudirektion Kanton Zürich, Tiefbauamt/Strasseninspektorat, Unterhaltsregion II, Werkhof Neubüel, 8820 Wädenswil</vt:lpwstr>
  </property>
  <property fmtid="{D5CDD505-2E9C-101B-9397-08002B2CF9AE}" pid="6" name="Vergabestelle4">
    <vt:lpwstr>Baudirektion Kanton Zürich, Tiefbauamt/Strasseninspektorat, Unterhaltsregion III, Werkhofstrasse 5, 8451 Kleinandelfingen </vt:lpwstr>
  </property>
  <property fmtid="{D5CDD505-2E9C-101B-9397-08002B2CF9AE}" pid="7" name="Vergabestelle5">
    <vt:lpwstr>Baudirektion Kanton Zürich, Tiefbauamt/Strasseninspektorat, Unterhaltsregion IV, Affeltrangerstrasse 8, 8340 Hinwil </vt:lpwstr>
  </property>
</Properties>
</file>