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9211" w:tblpY="-3365"/>
        <w:tblW w:w="2406" w:type="dxa"/>
        <w:tblCellMar>
          <w:left w:w="0" w:type="dxa"/>
          <w:right w:w="0" w:type="dxa"/>
        </w:tblCellMar>
        <w:tblLook w:val="04A0" w:firstRow="1" w:lastRow="0" w:firstColumn="1" w:lastColumn="0" w:noHBand="0" w:noVBand="1"/>
      </w:tblPr>
      <w:tblGrid>
        <w:gridCol w:w="2406"/>
      </w:tblGrid>
      <w:tr w:rsidR="00E84086" w:rsidRPr="00AC72FC" w14:paraId="237723B5" w14:textId="77777777" w:rsidTr="0034640B">
        <w:trPr>
          <w:trHeight w:val="859"/>
        </w:trPr>
        <w:tc>
          <w:tcPr>
            <w:tcW w:w="2406" w:type="dxa"/>
            <w:vAlign w:val="center"/>
          </w:tcPr>
          <w:p w14:paraId="3A211D8B" w14:textId="64413E7A" w:rsidR="00E84086" w:rsidRPr="00AC72FC" w:rsidRDefault="00E84086" w:rsidP="00E84086">
            <w:pPr>
              <w:pStyle w:val="BriefKopf"/>
              <w:tabs>
                <w:tab w:val="left" w:pos="552"/>
              </w:tabs>
              <w:jc w:val="both"/>
            </w:pPr>
          </w:p>
        </w:tc>
      </w:tr>
    </w:tbl>
    <w:p w14:paraId="4DE7847E" w14:textId="77777777" w:rsidR="006F6E1C" w:rsidRPr="00CC2AF1" w:rsidRDefault="00E84086" w:rsidP="006F6E1C">
      <w:pPr>
        <w:spacing w:after="0"/>
        <w:rPr>
          <w:b/>
          <w:i/>
        </w:rPr>
      </w:pPr>
      <w:r>
        <w:t xml:space="preserve"> </w:t>
      </w:r>
      <w:r w:rsidR="006F6E1C" w:rsidRPr="00CC2AF1">
        <w:rPr>
          <w:b/>
          <w:i/>
          <w:highlight w:val="yellow"/>
        </w:rPr>
        <w:t>Anschrift der Gemeinde einfügen</w:t>
      </w:r>
    </w:p>
    <w:p w14:paraId="761B8CEB" w14:textId="2884B436" w:rsidR="006F6E1C" w:rsidRDefault="006F6E1C" w:rsidP="00E84086">
      <w:pPr>
        <w:pStyle w:val="Titel02"/>
        <w:suppressAutoHyphens/>
      </w:pPr>
      <w:r>
        <w:t>Verfügung</w:t>
      </w:r>
    </w:p>
    <w:p w14:paraId="2CA191CD" w14:textId="5044AFDD" w:rsidR="00E84086" w:rsidRDefault="00E84086" w:rsidP="00E84086">
      <w:pPr>
        <w:pStyle w:val="Titel02"/>
        <w:suppressAutoHyphens/>
      </w:pPr>
      <w:r>
        <w:t xml:space="preserve">Kommunale Mehrwertabgabe – Festsetzung </w:t>
      </w:r>
    </w:p>
    <w:p w14:paraId="4D631E0B" w14:textId="77777777" w:rsidR="00E84086" w:rsidRDefault="00E84086" w:rsidP="00E84086"/>
    <w:tbl>
      <w:tblPr>
        <w:tblW w:w="10408" w:type="dxa"/>
        <w:tblInd w:w="-1899" w:type="dxa"/>
        <w:tblCellMar>
          <w:left w:w="0" w:type="dxa"/>
          <w:right w:w="142" w:type="dxa"/>
        </w:tblCellMar>
        <w:tblLook w:val="04A0" w:firstRow="1" w:lastRow="0" w:firstColumn="1" w:lastColumn="0" w:noHBand="0" w:noVBand="1"/>
      </w:tblPr>
      <w:tblGrid>
        <w:gridCol w:w="1904"/>
        <w:gridCol w:w="8504"/>
      </w:tblGrid>
      <w:tr w:rsidR="00E84086" w:rsidRPr="00777EDA" w14:paraId="1928DE36" w14:textId="77777777" w:rsidTr="002B7018">
        <w:tc>
          <w:tcPr>
            <w:tcW w:w="1904" w:type="dxa"/>
          </w:tcPr>
          <w:p w14:paraId="6E846B27" w14:textId="77777777" w:rsidR="00E84086" w:rsidRPr="0041244C" w:rsidRDefault="00E84086" w:rsidP="00E84086">
            <w:pPr>
              <w:pStyle w:val="Randtitel"/>
            </w:pPr>
            <w:r w:rsidRPr="0041244C">
              <w:t>Gemeinde</w:t>
            </w:r>
          </w:p>
        </w:tc>
        <w:tc>
          <w:tcPr>
            <w:tcW w:w="8504" w:type="dxa"/>
          </w:tcPr>
          <w:p w14:paraId="690FAB3B" w14:textId="77777777" w:rsidR="00E84086" w:rsidRPr="00777EDA" w:rsidRDefault="00E84086" w:rsidP="00E84086">
            <w:pPr>
              <w:pStyle w:val="Grundtext"/>
              <w:rPr>
                <w:b/>
              </w:rPr>
            </w:pPr>
            <w:r w:rsidRPr="00777EDA">
              <w:rPr>
                <w:b/>
              </w:rPr>
              <w:fldChar w:fldCharType="begin">
                <w:ffData>
                  <w:name w:val="Text2"/>
                  <w:enabled/>
                  <w:calcOnExit w:val="0"/>
                  <w:textInput>
                    <w:default w:val="Name Gemeinde / Stadt"/>
                  </w:textInput>
                </w:ffData>
              </w:fldChar>
            </w:r>
            <w:r w:rsidRPr="00777EDA">
              <w:rPr>
                <w:b/>
              </w:rPr>
              <w:instrText xml:space="preserve"> FORMTEXT </w:instrText>
            </w:r>
            <w:r w:rsidRPr="00777EDA">
              <w:rPr>
                <w:b/>
              </w:rPr>
            </w:r>
            <w:r w:rsidRPr="00777EDA">
              <w:rPr>
                <w:b/>
              </w:rPr>
              <w:fldChar w:fldCharType="separate"/>
            </w:r>
            <w:r w:rsidRPr="00777EDA">
              <w:rPr>
                <w:b/>
              </w:rPr>
              <w:t>Name Gemeinde / Stadt</w:t>
            </w:r>
            <w:r w:rsidRPr="00777EDA">
              <w:rPr>
                <w:b/>
              </w:rPr>
              <w:fldChar w:fldCharType="end"/>
            </w:r>
          </w:p>
        </w:tc>
      </w:tr>
      <w:tr w:rsidR="00E84086" w:rsidRPr="00777EDA" w14:paraId="230EFC7B" w14:textId="77777777" w:rsidTr="002B7018">
        <w:tc>
          <w:tcPr>
            <w:tcW w:w="1904" w:type="dxa"/>
          </w:tcPr>
          <w:p w14:paraId="4FE1870C" w14:textId="77777777" w:rsidR="00E84086" w:rsidRPr="0041244C" w:rsidRDefault="00E84086" w:rsidP="00E84086">
            <w:pPr>
              <w:pStyle w:val="Randtitel"/>
            </w:pPr>
            <w:r>
              <w:t>Planungsmassnahme</w:t>
            </w:r>
          </w:p>
        </w:tc>
        <w:tc>
          <w:tcPr>
            <w:tcW w:w="8504" w:type="dxa"/>
          </w:tcPr>
          <w:p w14:paraId="1A06B180" w14:textId="77777777" w:rsidR="00E84086" w:rsidRDefault="00E84086" w:rsidP="00E84086">
            <w:pPr>
              <w:pStyle w:val="Grundtext"/>
              <w:rPr>
                <w:b/>
              </w:rPr>
            </w:pPr>
            <w:r w:rsidRPr="00406D48">
              <w:rPr>
                <w:b/>
                <w:highlight w:val="yellow"/>
              </w:rPr>
              <w:t>Aufzonung /oder/ Umzonung</w:t>
            </w:r>
            <w:r>
              <w:rPr>
                <w:b/>
              </w:rPr>
              <w:t xml:space="preserve"> (genehmigt mit BDV Nr. </w:t>
            </w:r>
            <w:r>
              <w:rPr>
                <w:b/>
              </w:rPr>
              <w:fldChar w:fldCharType="begin">
                <w:ffData>
                  <w:name w:val="Text3"/>
                  <w:enabled/>
                  <w:calcOnExit w:val="0"/>
                  <w:textInput>
                    <w:default w:val="[Verfügungsnummer]"/>
                  </w:textInput>
                </w:ffData>
              </w:fldChar>
            </w:r>
            <w:bookmarkStart w:id="0" w:name="Text3"/>
            <w:r>
              <w:rPr>
                <w:b/>
              </w:rPr>
              <w:instrText xml:space="preserve"> FORMTEXT </w:instrText>
            </w:r>
            <w:r>
              <w:rPr>
                <w:b/>
              </w:rPr>
            </w:r>
            <w:r>
              <w:rPr>
                <w:b/>
              </w:rPr>
              <w:fldChar w:fldCharType="separate"/>
            </w:r>
            <w:r>
              <w:rPr>
                <w:b/>
                <w:noProof/>
              </w:rPr>
              <w:t>[Verfügungsnummer]</w:t>
            </w:r>
            <w:r>
              <w:rPr>
                <w:b/>
              </w:rPr>
              <w:fldChar w:fldCharType="end"/>
            </w:r>
            <w:bookmarkEnd w:id="0"/>
            <w:r>
              <w:rPr>
                <w:b/>
              </w:rPr>
              <w:t xml:space="preserve"> vom </w:t>
            </w:r>
            <w:r>
              <w:rPr>
                <w:b/>
              </w:rPr>
              <w:fldChar w:fldCharType="begin">
                <w:ffData>
                  <w:name w:val="Text4"/>
                  <w:enabled/>
                  <w:calcOnExit w:val="0"/>
                  <w:textInput>
                    <w:default w:val="[Datum]"/>
                  </w:textInput>
                </w:ffData>
              </w:fldChar>
            </w:r>
            <w:bookmarkStart w:id="1" w:name="Text4"/>
            <w:r>
              <w:rPr>
                <w:b/>
              </w:rPr>
              <w:instrText xml:space="preserve"> FORMTEXT </w:instrText>
            </w:r>
            <w:r>
              <w:rPr>
                <w:b/>
              </w:rPr>
            </w:r>
            <w:r>
              <w:rPr>
                <w:b/>
              </w:rPr>
              <w:fldChar w:fldCharType="separate"/>
            </w:r>
            <w:r>
              <w:rPr>
                <w:b/>
                <w:noProof/>
              </w:rPr>
              <w:t>[Datum]</w:t>
            </w:r>
            <w:r>
              <w:rPr>
                <w:b/>
              </w:rPr>
              <w:fldChar w:fldCharType="end"/>
            </w:r>
            <w:bookmarkEnd w:id="1"/>
            <w:r>
              <w:rPr>
                <w:b/>
              </w:rPr>
              <w:t>)</w:t>
            </w:r>
          </w:p>
          <w:p w14:paraId="0DD442AF" w14:textId="77777777" w:rsidR="00E84086" w:rsidRPr="00777EDA" w:rsidRDefault="00E84086" w:rsidP="00E84086">
            <w:pPr>
              <w:pStyle w:val="Grundtext"/>
              <w:rPr>
                <w:b/>
              </w:rPr>
            </w:pPr>
            <w:r>
              <w:rPr>
                <w:b/>
              </w:rPr>
              <w:t xml:space="preserve">(Zone alt: </w:t>
            </w:r>
            <w:r w:rsidRPr="00406D48">
              <w:rPr>
                <w:b/>
                <w:highlight w:val="yellow"/>
              </w:rPr>
              <w:t>XXX</w:t>
            </w:r>
            <w:r>
              <w:rPr>
                <w:b/>
              </w:rPr>
              <w:t xml:space="preserve"> / Zone neu: </w:t>
            </w:r>
            <w:r w:rsidRPr="00406D48">
              <w:rPr>
                <w:b/>
                <w:highlight w:val="yellow"/>
              </w:rPr>
              <w:t>XXX</w:t>
            </w:r>
            <w:r>
              <w:rPr>
                <w:b/>
              </w:rPr>
              <w:t>)</w:t>
            </w:r>
          </w:p>
        </w:tc>
      </w:tr>
      <w:tr w:rsidR="00E84086" w14:paraId="64F280D8" w14:textId="77777777" w:rsidTr="002B7018">
        <w:tc>
          <w:tcPr>
            <w:tcW w:w="1904" w:type="dxa"/>
          </w:tcPr>
          <w:p w14:paraId="10F8CA69" w14:textId="77777777" w:rsidR="00E84086" w:rsidRDefault="00E84086" w:rsidP="00E84086">
            <w:pPr>
              <w:pStyle w:val="Randtitel"/>
            </w:pPr>
            <w:r>
              <w:t>Grundstück Kat.-Nr.</w:t>
            </w:r>
          </w:p>
        </w:tc>
        <w:tc>
          <w:tcPr>
            <w:tcW w:w="8504" w:type="dxa"/>
          </w:tcPr>
          <w:p w14:paraId="3379DBD0" w14:textId="77777777" w:rsidR="00E84086" w:rsidRDefault="00E84086" w:rsidP="00E84086">
            <w:pPr>
              <w:pStyle w:val="Grundtext"/>
              <w:rPr>
                <w:b/>
              </w:rPr>
            </w:pPr>
            <w:r w:rsidRPr="00DF5A13">
              <w:rPr>
                <w:rFonts w:eastAsiaTheme="minorHAnsi"/>
                <w:b/>
                <w:highlight w:val="darkGray"/>
              </w:rPr>
              <w:t>Zahl</w:t>
            </w:r>
            <w:r>
              <w:rPr>
                <w:rFonts w:eastAsiaTheme="minorHAnsi"/>
                <w:b/>
              </w:rPr>
              <w:t xml:space="preserve"> </w:t>
            </w:r>
            <w:r w:rsidRPr="0029100C">
              <w:rPr>
                <w:rFonts w:eastAsiaTheme="minorHAnsi"/>
              </w:rPr>
              <w:t xml:space="preserve">(im Folgenden als </w:t>
            </w:r>
            <w:r w:rsidRPr="0029100C">
              <w:rPr>
                <w:rFonts w:eastAsiaTheme="minorHAnsi"/>
                <w:b/>
              </w:rPr>
              <w:t>«Grundstück»</w:t>
            </w:r>
            <w:r w:rsidRPr="0029100C">
              <w:rPr>
                <w:rFonts w:eastAsiaTheme="minorHAnsi"/>
              </w:rPr>
              <w:t xml:space="preserve"> bezeichnet)</w:t>
            </w:r>
            <w:r>
              <w:rPr>
                <w:rFonts w:eastAsiaTheme="minorHAnsi"/>
                <w:b/>
              </w:rPr>
              <w:t xml:space="preserve"> </w:t>
            </w:r>
          </w:p>
        </w:tc>
      </w:tr>
      <w:tr w:rsidR="00E84086" w:rsidRPr="00777EDA" w14:paraId="1AF1D4B1" w14:textId="77777777" w:rsidTr="002B7018">
        <w:tc>
          <w:tcPr>
            <w:tcW w:w="1904" w:type="dxa"/>
          </w:tcPr>
          <w:p w14:paraId="4645C6D8" w14:textId="77777777" w:rsidR="00E84086" w:rsidRPr="0041244C" w:rsidRDefault="00E84086" w:rsidP="00E84086">
            <w:pPr>
              <w:pStyle w:val="Randtitel"/>
            </w:pPr>
            <w:r>
              <w:t xml:space="preserve">Abgabepflichtige Person(en) </w:t>
            </w:r>
          </w:p>
        </w:tc>
        <w:tc>
          <w:tcPr>
            <w:tcW w:w="8504" w:type="dxa"/>
          </w:tcPr>
          <w:p w14:paraId="7DEA2747" w14:textId="77777777" w:rsidR="00E84086" w:rsidRPr="00777EDA" w:rsidRDefault="00E84086" w:rsidP="00E84086">
            <w:pPr>
              <w:pStyle w:val="Grundtext"/>
              <w:rPr>
                <w:b/>
              </w:rPr>
            </w:pPr>
            <w:r>
              <w:rPr>
                <w:b/>
              </w:rPr>
              <w:t xml:space="preserve">Name und Adresse </w:t>
            </w:r>
          </w:p>
        </w:tc>
      </w:tr>
      <w:tr w:rsidR="00E84086" w:rsidRPr="00B90820" w14:paraId="3FB8B7E2" w14:textId="77777777" w:rsidTr="002B7018">
        <w:tc>
          <w:tcPr>
            <w:tcW w:w="1904" w:type="dxa"/>
          </w:tcPr>
          <w:p w14:paraId="4A79548E" w14:textId="77777777" w:rsidR="00E84086" w:rsidRDefault="00E84086" w:rsidP="00E84086">
            <w:pPr>
              <w:pStyle w:val="Randtitel"/>
            </w:pPr>
            <w:r w:rsidRPr="00A60D87">
              <w:rPr>
                <w:highlight w:val="yellow"/>
              </w:rPr>
              <w:t>Hinweis zur abgabepflichtigen Person bei Vorliegen eines Baurechts:</w:t>
            </w:r>
            <w:r>
              <w:t xml:space="preserve"> </w:t>
            </w:r>
          </w:p>
        </w:tc>
        <w:tc>
          <w:tcPr>
            <w:tcW w:w="8504" w:type="dxa"/>
          </w:tcPr>
          <w:p w14:paraId="2BADA5A7" w14:textId="0504CD28" w:rsidR="00E84086" w:rsidRPr="00B90820" w:rsidRDefault="00E84086" w:rsidP="00E84086">
            <w:r>
              <w:t xml:space="preserve">Für Grundstücke, die mit einem vor dem 1. Januar 2021 eingetragenen Baurecht belastet sind, gilt gemäss § 5 Abs. 2 </w:t>
            </w:r>
            <w:r w:rsidR="000A3A47">
              <w:t xml:space="preserve">des </w:t>
            </w:r>
            <w:r>
              <w:t xml:space="preserve">Mehrwertausgleichsgesetzes vom 28. Oktober 2019 (MAG, </w:t>
            </w:r>
            <w:r w:rsidRPr="004A5950">
              <w:t>LS 700.9) eine differenzierte Regelung zur Abgabepflicht der Baurechtsnehmerin bzw. des Baurechtsnehmers oder der Grundeigentümerin bzw. des Grundeigentümers. differenzierte</w:t>
            </w:r>
            <w:r>
              <w:t xml:space="preserve"> Abgabepflichten für Baurechtsnehmerin bzw. Baurechtsnehmer und Grundeigentümerin bzw. Grundeigentümer. Je nach fälligkeitsauslösendem Tatbestand (Veräusserung des Grundstücks oder des Baurechts sowie Überbauung) ist eine andere Rechtsinhaberin bzw. ein anderer Rechtsinhaber abgabepflichtig. Deshalb ist gemäss § 7 Abs. 2 MAG die Verfügung sowohl der Baurechtsnehmerin bzw. dem Baurechtsnehmer als auch der Grundeigentümerin bzw. dem Grundeigentümer zum Zeitpunkt des Inkrafttretens der Planungsmassnahme zuzustellen. Als abgabepflichte Personen sind daher sowohl Baurechtsnehmerin bzw. der Baurechtsnehmer als auch die Grundeigentümerin bzw. der Grundeigentümer genannt. </w:t>
            </w:r>
            <w:r w:rsidRPr="00A60D87">
              <w:rPr>
                <w:highlight w:val="yellow"/>
              </w:rPr>
              <w:t>(Falls kein Baurecht vorliegt,</w:t>
            </w:r>
            <w:r>
              <w:rPr>
                <w:highlight w:val="yellow"/>
              </w:rPr>
              <w:t xml:space="preserve"> das vor dem 1.1.21 eingetragen wurde,</w:t>
            </w:r>
            <w:r w:rsidRPr="00A60D87">
              <w:rPr>
                <w:highlight w:val="yellow"/>
              </w:rPr>
              <w:t xml:space="preserve"> </w:t>
            </w:r>
            <w:r>
              <w:rPr>
                <w:highlight w:val="yellow"/>
              </w:rPr>
              <w:t>ganzer Absatz</w:t>
            </w:r>
            <w:r w:rsidRPr="00A60D87">
              <w:rPr>
                <w:highlight w:val="yellow"/>
              </w:rPr>
              <w:t xml:space="preserve"> löschen)</w:t>
            </w:r>
            <w:r>
              <w:t xml:space="preserve"> </w:t>
            </w:r>
          </w:p>
        </w:tc>
      </w:tr>
      <w:tr w:rsidR="00E84086" w14:paraId="588A8F56" w14:textId="77777777" w:rsidTr="002B7018">
        <w:trPr>
          <w:trHeight w:val="454"/>
        </w:trPr>
        <w:tc>
          <w:tcPr>
            <w:tcW w:w="10408" w:type="dxa"/>
            <w:gridSpan w:val="2"/>
          </w:tcPr>
          <w:p w14:paraId="2C732621" w14:textId="77777777" w:rsidR="00E84086" w:rsidRDefault="00E84086" w:rsidP="00E84086">
            <w:pPr>
              <w:pStyle w:val="Grundtext"/>
              <w:rPr>
                <w:rFonts w:eastAsiaTheme="minorHAnsi"/>
              </w:rPr>
            </w:pPr>
          </w:p>
        </w:tc>
      </w:tr>
      <w:tr w:rsidR="00E84086" w:rsidRPr="00DD51DF" w14:paraId="4510005A" w14:textId="77777777" w:rsidTr="002B7018">
        <w:tc>
          <w:tcPr>
            <w:tcW w:w="1904" w:type="dxa"/>
          </w:tcPr>
          <w:p w14:paraId="56A9BDCB" w14:textId="77777777" w:rsidR="00E84086" w:rsidRDefault="00E84086" w:rsidP="00E84086">
            <w:pPr>
              <w:pStyle w:val="Randtitel"/>
            </w:pPr>
          </w:p>
        </w:tc>
        <w:tc>
          <w:tcPr>
            <w:tcW w:w="8504" w:type="dxa"/>
          </w:tcPr>
          <w:p w14:paraId="48E2EFA2" w14:textId="77777777" w:rsidR="00E84086" w:rsidRPr="00DD51DF" w:rsidRDefault="00E84086" w:rsidP="00E84086">
            <w:pPr>
              <w:pStyle w:val="berschrift3"/>
            </w:pPr>
            <w:r w:rsidRPr="0041244C">
              <w:t>Sachverhalt</w:t>
            </w:r>
          </w:p>
        </w:tc>
      </w:tr>
      <w:tr w:rsidR="00E84086" w:rsidRPr="00070526" w14:paraId="0F8D1294" w14:textId="77777777" w:rsidTr="002B7018">
        <w:tc>
          <w:tcPr>
            <w:tcW w:w="1904" w:type="dxa"/>
          </w:tcPr>
          <w:p w14:paraId="11EA691F" w14:textId="77777777" w:rsidR="00E84086" w:rsidRPr="0041244C" w:rsidRDefault="00E84086" w:rsidP="00E84086">
            <w:pPr>
              <w:pStyle w:val="Randtitel"/>
            </w:pPr>
          </w:p>
        </w:tc>
        <w:tc>
          <w:tcPr>
            <w:tcW w:w="8504" w:type="dxa"/>
          </w:tcPr>
          <w:p w14:paraId="68CF775E" w14:textId="24EC0E36" w:rsidR="00E84086" w:rsidRPr="00891650" w:rsidRDefault="00E84086" w:rsidP="00E84086">
            <w:pPr>
              <w:pStyle w:val="ListeBindestrich"/>
              <w:rPr>
                <w:iCs/>
                <w:color w:val="auto"/>
              </w:rPr>
            </w:pPr>
            <w:r>
              <w:rPr>
                <w:rStyle w:val="Hervorhebung"/>
                <w:color w:val="auto"/>
              </w:rPr>
              <w:t>Anlässlich der Planauflage gemäss § 7 Abs. 2 des Planungs- und Baugesetz</w:t>
            </w:r>
            <w:r w:rsidR="000A3A47">
              <w:rPr>
                <w:rStyle w:val="Hervorhebung"/>
                <w:color w:val="auto"/>
              </w:rPr>
              <w:t>es</w:t>
            </w:r>
            <w:r>
              <w:rPr>
                <w:rStyle w:val="Hervorhebung"/>
                <w:color w:val="auto"/>
              </w:rPr>
              <w:t xml:space="preserve"> (PBG, LS 700.1) wurde </w:t>
            </w:r>
            <w:r>
              <w:t>dem/der Betroffenen</w:t>
            </w:r>
            <w:r>
              <w:rPr>
                <w:rStyle w:val="Hervorhebung"/>
                <w:color w:val="auto"/>
              </w:rPr>
              <w:t xml:space="preserve"> die Möglichkeit gegeben, Stellung zur Mehrwertprognose des Grundstücks zu nehmen. </w:t>
            </w:r>
            <w:r w:rsidRPr="00891650">
              <w:rPr>
                <w:highlight w:val="yellow"/>
              </w:rPr>
              <w:t xml:space="preserve">Der/die Betroffene </w:t>
            </w:r>
            <w:r w:rsidRPr="00891650">
              <w:rPr>
                <w:rStyle w:val="Hervorhebung"/>
                <w:color w:val="auto"/>
                <w:highlight w:val="yellow"/>
              </w:rPr>
              <w:t xml:space="preserve">hat keine Stellungnahmen eingereicht. </w:t>
            </w:r>
            <w:r w:rsidRPr="00891650">
              <w:rPr>
                <w:rStyle w:val="Hervorhebung"/>
                <w:b/>
                <w:color w:val="auto"/>
                <w:highlight w:val="yellow"/>
              </w:rPr>
              <w:t>/Oder/</w:t>
            </w:r>
            <w:r w:rsidRPr="00891650">
              <w:rPr>
                <w:rStyle w:val="Hervorhebung"/>
                <w:color w:val="auto"/>
                <w:highlight w:val="yellow"/>
              </w:rPr>
              <w:t xml:space="preserve"> </w:t>
            </w:r>
            <w:r w:rsidRPr="00891650">
              <w:rPr>
                <w:highlight w:val="yellow"/>
              </w:rPr>
              <w:t xml:space="preserve">Der/die Betroffene nahm mit Schreiben vom </w:t>
            </w:r>
            <w:r>
              <w:fldChar w:fldCharType="begin">
                <w:ffData>
                  <w:name w:val="Text5"/>
                  <w:enabled/>
                  <w:calcOnExit w:val="0"/>
                  <w:textInput>
                    <w:default w:val="[Datum]"/>
                  </w:textInput>
                </w:ffData>
              </w:fldChar>
            </w:r>
            <w:r>
              <w:instrText xml:space="preserve"> FORMTEXT </w:instrText>
            </w:r>
            <w:r>
              <w:fldChar w:fldCharType="separate"/>
            </w:r>
            <w:r>
              <w:rPr>
                <w:noProof/>
              </w:rPr>
              <w:t>[Datum]</w:t>
            </w:r>
            <w:r>
              <w:fldChar w:fldCharType="end"/>
            </w:r>
            <w:r w:rsidRPr="00891650">
              <w:rPr>
                <w:highlight w:val="yellow"/>
              </w:rPr>
              <w:t xml:space="preserve"> Stellung.</w:t>
            </w:r>
            <w:r>
              <w:t xml:space="preserve"> </w:t>
            </w:r>
          </w:p>
          <w:p w14:paraId="7A233852" w14:textId="77777777" w:rsidR="00E84086" w:rsidRPr="00891650" w:rsidRDefault="00E84086" w:rsidP="00E84086">
            <w:pPr>
              <w:pStyle w:val="ListeBindestrich"/>
              <w:rPr>
                <w:iCs/>
                <w:color w:val="auto"/>
              </w:rPr>
            </w:pPr>
            <w:r>
              <w:t xml:space="preserve">Die </w:t>
            </w:r>
            <w:r w:rsidRPr="00DA5EAB">
              <w:rPr>
                <w:highlight w:val="yellow"/>
              </w:rPr>
              <w:t>Gemeinde/Stadt</w:t>
            </w:r>
            <w:r>
              <w:t xml:space="preserve"> setzte die das Grundstück betreffende Planungsmassnahme mit Beschluss vom </w:t>
            </w:r>
            <w:r>
              <w:fldChar w:fldCharType="begin">
                <w:ffData>
                  <w:name w:val="Text5"/>
                  <w:enabled/>
                  <w:calcOnExit w:val="0"/>
                  <w:textInput>
                    <w:default w:val="[Datum]"/>
                  </w:textInput>
                </w:ffData>
              </w:fldChar>
            </w:r>
            <w:bookmarkStart w:id="2" w:name="Text5"/>
            <w:r>
              <w:instrText xml:space="preserve"> FORMTEXT </w:instrText>
            </w:r>
            <w:r>
              <w:fldChar w:fldCharType="separate"/>
            </w:r>
            <w:r>
              <w:rPr>
                <w:noProof/>
              </w:rPr>
              <w:t>[Datum]</w:t>
            </w:r>
            <w:r>
              <w:fldChar w:fldCharType="end"/>
            </w:r>
            <w:bookmarkEnd w:id="2"/>
            <w:r>
              <w:t xml:space="preserve"> fest.</w:t>
            </w:r>
          </w:p>
          <w:p w14:paraId="3434A690" w14:textId="77777777" w:rsidR="00E84086" w:rsidRPr="00070526" w:rsidRDefault="00E84086" w:rsidP="00E84086">
            <w:pPr>
              <w:pStyle w:val="ListeBindestrich"/>
              <w:rPr>
                <w:iCs/>
                <w:color w:val="auto"/>
              </w:rPr>
            </w:pPr>
            <w:r>
              <w:lastRenderedPageBreak/>
              <w:t xml:space="preserve">Mit Schreiben vom </w:t>
            </w:r>
            <w:r>
              <w:fldChar w:fldCharType="begin">
                <w:ffData>
                  <w:name w:val="Text5"/>
                  <w:enabled/>
                  <w:calcOnExit w:val="0"/>
                  <w:textInput>
                    <w:default w:val="[Datum]"/>
                  </w:textInput>
                </w:ffData>
              </w:fldChar>
            </w:r>
            <w:r>
              <w:instrText xml:space="preserve"> FORMTEXT </w:instrText>
            </w:r>
            <w:r>
              <w:fldChar w:fldCharType="separate"/>
            </w:r>
            <w:r>
              <w:rPr>
                <w:noProof/>
              </w:rPr>
              <w:t>[Datum]</w:t>
            </w:r>
            <w:r>
              <w:fldChar w:fldCharType="end"/>
            </w:r>
            <w:r>
              <w:t xml:space="preserve"> wurde folgendes Prüfergebnis mitgeteilt: </w:t>
            </w:r>
            <w:r w:rsidRPr="00891650">
              <w:rPr>
                <w:highlight w:val="yellow"/>
              </w:rPr>
              <w:t>Es liegen besondere Gründe vor. Eine individuelle Schätzung wird ausgelöst</w:t>
            </w:r>
            <w:r w:rsidRPr="006B6DD4">
              <w:t xml:space="preserve">. </w:t>
            </w:r>
            <w:r w:rsidRPr="00891650">
              <w:rPr>
                <w:b/>
              </w:rPr>
              <w:t>/</w:t>
            </w:r>
            <w:r w:rsidRPr="00891650">
              <w:rPr>
                <w:b/>
                <w:highlight w:val="yellow"/>
              </w:rPr>
              <w:t>Oder</w:t>
            </w:r>
            <w:r w:rsidRPr="00891650">
              <w:rPr>
                <w:b/>
              </w:rPr>
              <w:t>/</w:t>
            </w:r>
            <w:r>
              <w:t xml:space="preserve"> </w:t>
            </w:r>
            <w:r w:rsidRPr="000D0E63">
              <w:rPr>
                <w:highlight w:val="yellow"/>
              </w:rPr>
              <w:t>Es liegen keine besonderen Gründe vor. Die Schätzung erfolgt mit den Landpreismodellen.</w:t>
            </w:r>
          </w:p>
          <w:p w14:paraId="62E6B70E" w14:textId="77777777" w:rsidR="00E84086" w:rsidRDefault="00E84086" w:rsidP="00E84086">
            <w:pPr>
              <w:pStyle w:val="ListeBindestrich"/>
              <w:rPr>
                <w:rStyle w:val="Hervorhebung"/>
                <w:color w:val="auto"/>
              </w:rPr>
            </w:pPr>
            <w:r w:rsidRPr="00070526">
              <w:rPr>
                <w:highlight w:val="yellow"/>
              </w:rPr>
              <w:t xml:space="preserve">Der/die Betroffene </w:t>
            </w:r>
            <w:r w:rsidRPr="00070526">
              <w:rPr>
                <w:rStyle w:val="Hervorhebung"/>
                <w:color w:val="auto"/>
                <w:highlight w:val="yellow"/>
              </w:rPr>
              <w:t xml:space="preserve">hat mit Formular vom </w:t>
            </w:r>
            <w:r>
              <w:fldChar w:fldCharType="begin">
                <w:ffData>
                  <w:name w:val="Text5"/>
                  <w:enabled/>
                  <w:calcOnExit w:val="0"/>
                  <w:textInput>
                    <w:default w:val="[Datum]"/>
                  </w:textInput>
                </w:ffData>
              </w:fldChar>
            </w:r>
            <w:r>
              <w:instrText xml:space="preserve"> FORMTEXT </w:instrText>
            </w:r>
            <w:r>
              <w:fldChar w:fldCharType="separate"/>
            </w:r>
            <w:r>
              <w:rPr>
                <w:noProof/>
              </w:rPr>
              <w:t>[Datum]</w:t>
            </w:r>
            <w:r>
              <w:fldChar w:fldCharType="end"/>
            </w:r>
            <w:r w:rsidRPr="00070526">
              <w:rPr>
                <w:rStyle w:val="Hervorhebung"/>
                <w:color w:val="auto"/>
                <w:highlight w:val="yellow"/>
              </w:rPr>
              <w:t xml:space="preserve"> eine individuelle Schätzung verlangt.</w:t>
            </w:r>
            <w:r w:rsidRPr="00070526">
              <w:rPr>
                <w:rStyle w:val="Hervorhebung"/>
                <w:color w:val="auto"/>
              </w:rPr>
              <w:t xml:space="preserve"> </w:t>
            </w:r>
            <w:r w:rsidRPr="00070526">
              <w:rPr>
                <w:rStyle w:val="Hervorhebung"/>
                <w:color w:val="auto"/>
                <w:highlight w:val="yellow"/>
              </w:rPr>
              <w:t>(Zeile löschen, falls nicht erfolgt)</w:t>
            </w:r>
            <w:r w:rsidRPr="00070526">
              <w:rPr>
                <w:rStyle w:val="Hervorhebung"/>
                <w:color w:val="auto"/>
              </w:rPr>
              <w:t xml:space="preserve"> </w:t>
            </w:r>
          </w:p>
          <w:p w14:paraId="48097EA2" w14:textId="5F7DCF46" w:rsidR="00E84086" w:rsidRPr="00070526" w:rsidRDefault="00E84086" w:rsidP="00E84086">
            <w:pPr>
              <w:pStyle w:val="ListeBindestrich"/>
              <w:rPr>
                <w:iCs/>
                <w:color w:val="auto"/>
              </w:rPr>
            </w:pPr>
            <w:r>
              <w:t>Dem/der Betroffenen</w:t>
            </w:r>
            <w:r w:rsidRPr="00070526">
              <w:rPr>
                <w:rStyle w:val="Hervorhebung"/>
                <w:color w:val="auto"/>
              </w:rPr>
              <w:t xml:space="preserve"> </w:t>
            </w:r>
            <w:r>
              <w:rPr>
                <w:rStyle w:val="Hervorhebung"/>
                <w:color w:val="auto"/>
              </w:rPr>
              <w:t>wurde während</w:t>
            </w:r>
            <w:r w:rsidRPr="00070526">
              <w:rPr>
                <w:rStyle w:val="Hervorhebung"/>
                <w:color w:val="auto"/>
              </w:rPr>
              <w:t xml:space="preserve"> der Planaufl</w:t>
            </w:r>
            <w:r>
              <w:rPr>
                <w:rStyle w:val="Hervorhebung"/>
                <w:color w:val="auto"/>
              </w:rPr>
              <w:t>age gemäss § 5 Abs. 3 PBG</w:t>
            </w:r>
            <w:r w:rsidRPr="00070526">
              <w:rPr>
                <w:rStyle w:val="Hervorhebung"/>
                <w:color w:val="auto"/>
              </w:rPr>
              <w:t xml:space="preserve"> die Möglichkeit gegeben</w:t>
            </w:r>
            <w:r>
              <w:rPr>
                <w:rStyle w:val="Hervorhebung"/>
                <w:color w:val="auto"/>
              </w:rPr>
              <w:t xml:space="preserve"> </w:t>
            </w:r>
            <w:r w:rsidRPr="00070526">
              <w:rPr>
                <w:rStyle w:val="Hervorhebung"/>
                <w:color w:val="auto"/>
              </w:rPr>
              <w:t>Stellung zum ermittelten Mehrw</w:t>
            </w:r>
            <w:r>
              <w:rPr>
                <w:rStyle w:val="Hervorhebung"/>
                <w:color w:val="auto"/>
              </w:rPr>
              <w:t xml:space="preserve">ert des Grundstückes zu nehmen </w:t>
            </w:r>
            <w:r w:rsidR="00DD0042">
              <w:rPr>
                <w:rStyle w:val="Hervorhebung"/>
                <w:color w:val="auto"/>
              </w:rPr>
              <w:t>(rechtliches Gehör)</w:t>
            </w:r>
            <w:r w:rsidR="00DD0042" w:rsidRPr="00070526">
              <w:rPr>
                <w:rStyle w:val="Hervorhebung"/>
                <w:color w:val="auto"/>
              </w:rPr>
              <w:t xml:space="preserve">, </w:t>
            </w:r>
            <w:r>
              <w:rPr>
                <w:rStyle w:val="Hervorhebung"/>
                <w:color w:val="auto"/>
              </w:rPr>
              <w:t xml:space="preserve">sowie Abzüge gemäss § 19 Abs. 5 </w:t>
            </w:r>
            <w:r>
              <w:t xml:space="preserve">des Mehrwertausgleichsgesetzes vom 28. Oktober 2019 (MAG, LS 700.9) geltend zu machen. </w:t>
            </w:r>
            <w:r w:rsidRPr="00070526">
              <w:rPr>
                <w:rStyle w:val="Hervorhebung"/>
                <w:color w:val="auto"/>
              </w:rPr>
              <w:t>Dazu wurde die vorliegende Verfügung als</w:t>
            </w:r>
            <w:r>
              <w:rPr>
                <w:rStyle w:val="Hervorhebung"/>
                <w:color w:val="auto"/>
              </w:rPr>
              <w:t xml:space="preserve"> Entwurf zugestellt. </w:t>
            </w:r>
            <w:r w:rsidRPr="00070526">
              <w:rPr>
                <w:highlight w:val="yellow"/>
              </w:rPr>
              <w:t xml:space="preserve">Der/die Betroffene </w:t>
            </w:r>
            <w:r w:rsidRPr="00070526">
              <w:rPr>
                <w:rStyle w:val="Hervorhebung"/>
                <w:color w:val="auto"/>
                <w:highlight w:val="yellow"/>
              </w:rPr>
              <w:t xml:space="preserve">hat keine Stellungnahme eingereicht. </w:t>
            </w:r>
            <w:r w:rsidRPr="00070526">
              <w:rPr>
                <w:b/>
                <w:highlight w:val="yellow"/>
              </w:rPr>
              <w:t>/Oder/</w:t>
            </w:r>
            <w:r w:rsidRPr="00070526">
              <w:rPr>
                <w:highlight w:val="yellow"/>
              </w:rPr>
              <w:t xml:space="preserve"> </w:t>
            </w:r>
            <w:r w:rsidRPr="00070526">
              <w:rPr>
                <w:rStyle w:val="Hervorhebung"/>
                <w:color w:val="auto"/>
                <w:highlight w:val="yellow"/>
              </w:rPr>
              <w:t xml:space="preserve"> </w:t>
            </w:r>
            <w:r w:rsidRPr="00070526">
              <w:rPr>
                <w:highlight w:val="yellow"/>
              </w:rPr>
              <w:t xml:space="preserve">Der/die Betroffene nahm mit Schreiben vom </w:t>
            </w:r>
            <w:r>
              <w:rPr>
                <w:highlight w:val="yellow"/>
              </w:rPr>
              <w:fldChar w:fldCharType="begin">
                <w:ffData>
                  <w:name w:val="Text6"/>
                  <w:enabled/>
                  <w:calcOnExit w:val="0"/>
                  <w:textInput>
                    <w:default w:val="[Datum]"/>
                  </w:textInput>
                </w:ffData>
              </w:fldChar>
            </w:r>
            <w:bookmarkStart w:id="3" w:name="Text6"/>
            <w:r>
              <w:rPr>
                <w:highlight w:val="yellow"/>
              </w:rPr>
              <w:instrText xml:space="preserve"> FORMTEXT </w:instrText>
            </w:r>
            <w:r>
              <w:rPr>
                <w:highlight w:val="yellow"/>
              </w:rPr>
            </w:r>
            <w:r>
              <w:rPr>
                <w:highlight w:val="yellow"/>
              </w:rPr>
              <w:fldChar w:fldCharType="separate"/>
            </w:r>
            <w:r>
              <w:rPr>
                <w:noProof/>
                <w:highlight w:val="yellow"/>
              </w:rPr>
              <w:t>[Datum]</w:t>
            </w:r>
            <w:r>
              <w:rPr>
                <w:highlight w:val="yellow"/>
              </w:rPr>
              <w:fldChar w:fldCharType="end"/>
            </w:r>
            <w:bookmarkEnd w:id="3"/>
            <w:r w:rsidRPr="00070526">
              <w:rPr>
                <w:highlight w:val="yellow"/>
              </w:rPr>
              <w:t xml:space="preserve"> Stellung.</w:t>
            </w:r>
            <w:r>
              <w:t xml:space="preserve"> </w:t>
            </w:r>
          </w:p>
          <w:p w14:paraId="2F4BF1EE" w14:textId="77777777" w:rsidR="00E84086" w:rsidRPr="00070526" w:rsidRDefault="00E84086" w:rsidP="00E84086">
            <w:pPr>
              <w:pStyle w:val="ListeBindestrich"/>
              <w:rPr>
                <w:rStyle w:val="Hervorhebung"/>
                <w:color w:val="auto"/>
              </w:rPr>
            </w:pPr>
            <w:r>
              <w:t xml:space="preserve">Die Planungsmassnahme ist am </w:t>
            </w:r>
            <w:r>
              <w:fldChar w:fldCharType="begin">
                <w:ffData>
                  <w:name w:val="Text5"/>
                  <w:enabled/>
                  <w:calcOnExit w:val="0"/>
                  <w:textInput>
                    <w:default w:val="[Datum]"/>
                  </w:textInput>
                </w:ffData>
              </w:fldChar>
            </w:r>
            <w:r>
              <w:instrText xml:space="preserve"> FORMTEXT </w:instrText>
            </w:r>
            <w:r>
              <w:fldChar w:fldCharType="separate"/>
            </w:r>
            <w:r>
              <w:rPr>
                <w:noProof/>
              </w:rPr>
              <w:t>[Datum]</w:t>
            </w:r>
            <w:r>
              <w:fldChar w:fldCharType="end"/>
            </w:r>
            <w:r>
              <w:t xml:space="preserve"> in Kraft getreten.  </w:t>
            </w:r>
          </w:p>
        </w:tc>
      </w:tr>
      <w:tr w:rsidR="00E84086" w14:paraId="6D7D0378" w14:textId="77777777" w:rsidTr="002B7018">
        <w:trPr>
          <w:trHeight w:val="454"/>
        </w:trPr>
        <w:tc>
          <w:tcPr>
            <w:tcW w:w="10408" w:type="dxa"/>
            <w:gridSpan w:val="2"/>
          </w:tcPr>
          <w:p w14:paraId="320E6672" w14:textId="77777777" w:rsidR="00E84086" w:rsidRDefault="00E84086" w:rsidP="00E84086">
            <w:pPr>
              <w:pStyle w:val="Grundtext"/>
              <w:rPr>
                <w:rFonts w:eastAsiaTheme="minorHAnsi"/>
              </w:rPr>
            </w:pPr>
          </w:p>
        </w:tc>
      </w:tr>
      <w:tr w:rsidR="00E84086" w:rsidRPr="00DD51DF" w14:paraId="79CCD6A4" w14:textId="77777777" w:rsidTr="002B7018">
        <w:tc>
          <w:tcPr>
            <w:tcW w:w="1904" w:type="dxa"/>
          </w:tcPr>
          <w:p w14:paraId="6FFB0D8C" w14:textId="77777777" w:rsidR="00E84086" w:rsidRDefault="00E84086" w:rsidP="00E84086">
            <w:pPr>
              <w:pStyle w:val="Randtitel"/>
            </w:pPr>
            <w:r>
              <w:br w:type="page"/>
            </w:r>
          </w:p>
        </w:tc>
        <w:tc>
          <w:tcPr>
            <w:tcW w:w="8504" w:type="dxa"/>
          </w:tcPr>
          <w:p w14:paraId="0D43B6EA" w14:textId="77777777" w:rsidR="00E84086" w:rsidRPr="00DD51DF" w:rsidRDefault="00E84086" w:rsidP="00E84086">
            <w:pPr>
              <w:pStyle w:val="berschrift3"/>
            </w:pPr>
            <w:r>
              <w:t>Erwägungen</w:t>
            </w:r>
          </w:p>
        </w:tc>
      </w:tr>
      <w:tr w:rsidR="00E84086" w:rsidRPr="00DD51DF" w14:paraId="53876695" w14:textId="77777777" w:rsidTr="002B7018">
        <w:tc>
          <w:tcPr>
            <w:tcW w:w="1904" w:type="dxa"/>
          </w:tcPr>
          <w:p w14:paraId="42535527" w14:textId="77777777" w:rsidR="00E84086" w:rsidRDefault="00E84086" w:rsidP="00E84086">
            <w:pPr>
              <w:pStyle w:val="Randtitel"/>
            </w:pPr>
            <w:r>
              <w:t>1. Regelung des kommunalen Mehrwertausgleichs in der Bau- und Zonenordnung</w:t>
            </w:r>
          </w:p>
        </w:tc>
        <w:tc>
          <w:tcPr>
            <w:tcW w:w="8504" w:type="dxa"/>
          </w:tcPr>
          <w:p w14:paraId="11F69183" w14:textId="48DA4405" w:rsidR="00E84086" w:rsidRDefault="00E84086" w:rsidP="00E84086">
            <w:pPr>
              <w:pStyle w:val="Grundtext"/>
            </w:pPr>
            <w:r>
              <w:t xml:space="preserve">Gemäss § 19 MAG regeln die Gemeinden den Ausgleich von Planungsvorteilen, die durch Auf- oder Umzonungen entstehen, in ihrer Bau- und Zonenordnung (BZO). Ausgenommen sind Umzonungen gemäss § 2 Abs. 1 </w:t>
            </w:r>
            <w:proofErr w:type="spellStart"/>
            <w:r>
              <w:t>lit</w:t>
            </w:r>
            <w:proofErr w:type="spellEnd"/>
            <w:r>
              <w:t>. b</w:t>
            </w:r>
            <w:r w:rsidR="000A3A47">
              <w:t xml:space="preserve"> MAG</w:t>
            </w:r>
            <w:r>
              <w:t>. Die Gemeinde legt eine Freifläche von 1200 m</w:t>
            </w:r>
            <w:r w:rsidRPr="00406D48">
              <w:rPr>
                <w:vertAlign w:val="superscript"/>
              </w:rPr>
              <w:t>2</w:t>
            </w:r>
            <w:r>
              <w:t xml:space="preserve"> bis 2000 m</w:t>
            </w:r>
            <w:r w:rsidRPr="00406D48">
              <w:rPr>
                <w:vertAlign w:val="superscript"/>
              </w:rPr>
              <w:t>2</w:t>
            </w:r>
            <w:r>
              <w:t xml:space="preserve"> fest. Grundstücke, die kleiner sind als die festgelegte Freifläche, sind vom Ausgleich ausgenommen. Die Gemeinden können die Erhebung einer Abgabe von höchstens 40% des um Fr. 100’000 gekürzten Mehrwerts vorsehen.</w:t>
            </w:r>
          </w:p>
          <w:p w14:paraId="3B3907FC" w14:textId="77777777" w:rsidR="00E84086" w:rsidRDefault="00E84086" w:rsidP="00E84086">
            <w:pPr>
              <w:pStyle w:val="Grundtext"/>
            </w:pPr>
            <w:r>
              <w:t xml:space="preserve">Der kommunalen Mehrwertausgleich ist anwendbar auf Planungsmassnahmen, die nach Inkrafttreten der BZO Bestimmungen zum Mehrwertausgleich festgesetzt werden (§ 29 MAG). </w:t>
            </w:r>
          </w:p>
          <w:p w14:paraId="15F42DA2" w14:textId="5ACD1CCD" w:rsidR="00E84086" w:rsidRDefault="00E84086" w:rsidP="000A3A47">
            <w:pPr>
              <w:pStyle w:val="Grundtext"/>
            </w:pPr>
            <w:r>
              <w:t xml:space="preserve">Die </w:t>
            </w:r>
            <w:r w:rsidRPr="00406D48">
              <w:rPr>
                <w:highlight w:val="yellow"/>
              </w:rPr>
              <w:t>Gemeinde/Stadt</w:t>
            </w:r>
            <w:r>
              <w:t xml:space="preserve"> hat</w:t>
            </w:r>
            <w:r w:rsidR="000A3A47">
              <w:t xml:space="preserve"> mit [Artikel BZO]</w:t>
            </w:r>
            <w:r>
              <w:t xml:space="preserve"> eine Freifläche von </w:t>
            </w:r>
            <w:r w:rsidRPr="00406D48">
              <w:rPr>
                <w:highlight w:val="yellow"/>
              </w:rPr>
              <w:t>XXX</w:t>
            </w:r>
            <w:r>
              <w:t>X m</w:t>
            </w:r>
            <w:r w:rsidRPr="00406D48">
              <w:rPr>
                <w:vertAlign w:val="superscript"/>
              </w:rPr>
              <w:t>2</w:t>
            </w:r>
            <w:r>
              <w:rPr>
                <w:vertAlign w:val="superscript"/>
              </w:rPr>
              <w:t xml:space="preserve"> </w:t>
            </w:r>
            <w:r>
              <w:t xml:space="preserve">und einen Abgabesatz von </w:t>
            </w:r>
            <w:r w:rsidRPr="00406D48">
              <w:rPr>
                <w:highlight w:val="yellow"/>
              </w:rPr>
              <w:t>XX</w:t>
            </w:r>
            <w:r>
              <w:t>% festgelegt. Die Bestimmungen sind</w:t>
            </w:r>
            <w:r w:rsidR="000A3A47">
              <w:t xml:space="preserve"> seit xxx</w:t>
            </w:r>
            <w:r>
              <w:t xml:space="preserve"> in Kraft. </w:t>
            </w:r>
          </w:p>
        </w:tc>
      </w:tr>
      <w:tr w:rsidR="00E84086" w:rsidRPr="00DD51DF" w14:paraId="1EC4005B" w14:textId="77777777" w:rsidTr="002B7018">
        <w:tc>
          <w:tcPr>
            <w:tcW w:w="1904" w:type="dxa"/>
          </w:tcPr>
          <w:p w14:paraId="0C774DF4" w14:textId="77777777" w:rsidR="00E84086" w:rsidRDefault="00E84086" w:rsidP="00E84086">
            <w:pPr>
              <w:pStyle w:val="Randtitel"/>
            </w:pPr>
            <w:r>
              <w:t xml:space="preserve">2. Festsetzung der Abgabe </w:t>
            </w:r>
          </w:p>
        </w:tc>
        <w:tc>
          <w:tcPr>
            <w:tcW w:w="8504" w:type="dxa"/>
          </w:tcPr>
          <w:p w14:paraId="57F64BBA" w14:textId="77777777" w:rsidR="00E84086" w:rsidRDefault="00E84086" w:rsidP="00E84086">
            <w:pPr>
              <w:pStyle w:val="Grundtext"/>
            </w:pPr>
            <w:r>
              <w:t xml:space="preserve">Die Gemeinden setzen die Abgaben für den kommunalen Mehrwertausgleich fest (§ 20 Abs. 1 MAG). Die Festsetzung der Abgabe erfolgt gemäss § 18 Abs. 1 der Mehrwertausgleichsverordnung vom 30. September 2020 (MAV, LS 700.91) mittels Verfügung und nach dem Inkrafttreten der Planungsmassnahme. </w:t>
            </w:r>
          </w:p>
        </w:tc>
      </w:tr>
      <w:tr w:rsidR="00E84086" w:rsidRPr="00DD51DF" w14:paraId="3DEBBE4B" w14:textId="77777777" w:rsidTr="002B7018">
        <w:tc>
          <w:tcPr>
            <w:tcW w:w="1904" w:type="dxa"/>
          </w:tcPr>
          <w:p w14:paraId="604E581B" w14:textId="77777777" w:rsidR="00E84086" w:rsidRDefault="00E84086" w:rsidP="00E84086">
            <w:pPr>
              <w:pStyle w:val="Randtitel"/>
            </w:pPr>
            <w:r>
              <w:t>3. Abgabetatbestände des kommunalen Mehrwertausgleichs</w:t>
            </w:r>
          </w:p>
        </w:tc>
        <w:tc>
          <w:tcPr>
            <w:tcW w:w="8504" w:type="dxa"/>
          </w:tcPr>
          <w:p w14:paraId="3896F4BA" w14:textId="77777777" w:rsidR="00E84086" w:rsidRDefault="00E84086" w:rsidP="00E84086">
            <w:pPr>
              <w:pStyle w:val="Grundtext"/>
            </w:pPr>
            <w:r>
              <w:t xml:space="preserve">Die Gemeinde erhebt eine Mehrwertabgabe auf Planungsvorteilen, die durch Aufzonungen entstehen. Als Aufzonung gilt die Verbesserung der Nutzungsmöglichkeit einer Bauzone (§ 19 Abs. 1 MAG in Verbindung mit § 1 </w:t>
            </w:r>
            <w:proofErr w:type="spellStart"/>
            <w:r>
              <w:t>lit</w:t>
            </w:r>
            <w:proofErr w:type="spellEnd"/>
            <w:r>
              <w:t xml:space="preserve">. c MAG). Die Verbesserung der Nutzungsmöglichkeit kann Folge einer Änderung der Grundordnung, eines Gestaltungsplans oder der Festsetzung von Sonderbauvorschriften sein. </w:t>
            </w:r>
          </w:p>
          <w:p w14:paraId="12375326" w14:textId="77777777" w:rsidR="00E84086" w:rsidRDefault="00E84086" w:rsidP="00E84086">
            <w:pPr>
              <w:pStyle w:val="Grundtext"/>
            </w:pPr>
            <w:r>
              <w:t xml:space="preserve">Weiter wird eine Mehrwertabgabe bei Umzonungen erhoben. Als Umzonung gilt die Zuweisung einer Bauzone zu einer anderen Bauzone (§ 19 Abs. 1 MAG in Verbindung mit § 1 </w:t>
            </w:r>
            <w:proofErr w:type="spellStart"/>
            <w:r>
              <w:t>lit</w:t>
            </w:r>
            <w:proofErr w:type="spellEnd"/>
            <w:r>
              <w:t xml:space="preserve">. d MAG).  Davon ausgenommen ist die Umzonung einer Zone für öffentliche Bauten (§ 2 Abs. 1 </w:t>
            </w:r>
            <w:proofErr w:type="spellStart"/>
            <w:r>
              <w:t>lit</w:t>
            </w:r>
            <w:proofErr w:type="spellEnd"/>
            <w:r>
              <w:t xml:space="preserve">. b MAG). </w:t>
            </w:r>
          </w:p>
          <w:p w14:paraId="6F7D8888" w14:textId="77777777" w:rsidR="00E84086" w:rsidRDefault="00E84086" w:rsidP="00E84086">
            <w:pPr>
              <w:pStyle w:val="Grundtext"/>
            </w:pPr>
            <w:r>
              <w:lastRenderedPageBreak/>
              <w:t xml:space="preserve">Vorliegend handelt es sich um </w:t>
            </w:r>
            <w:r w:rsidRPr="004A5950">
              <w:t xml:space="preserve">eine </w:t>
            </w:r>
            <w:r>
              <w:rPr>
                <w:highlight w:val="yellow"/>
              </w:rPr>
              <w:fldChar w:fldCharType="begin">
                <w:ffData>
                  <w:name w:val="Text7"/>
                  <w:enabled/>
                  <w:calcOnExit w:val="0"/>
                  <w:textInput>
                    <w:default w:val="[Qualifikation der Planungsmassnahme]"/>
                  </w:textInput>
                </w:ffData>
              </w:fldChar>
            </w:r>
            <w:bookmarkStart w:id="4" w:name="Text7"/>
            <w:r>
              <w:rPr>
                <w:highlight w:val="yellow"/>
              </w:rPr>
              <w:instrText xml:space="preserve"> FORMTEXT </w:instrText>
            </w:r>
            <w:r>
              <w:rPr>
                <w:highlight w:val="yellow"/>
              </w:rPr>
            </w:r>
            <w:r>
              <w:rPr>
                <w:highlight w:val="yellow"/>
              </w:rPr>
              <w:fldChar w:fldCharType="separate"/>
            </w:r>
            <w:r>
              <w:rPr>
                <w:noProof/>
                <w:highlight w:val="yellow"/>
              </w:rPr>
              <w:t>[Qualifikation der Planungsmassnahme]</w:t>
            </w:r>
            <w:r>
              <w:rPr>
                <w:highlight w:val="yellow"/>
              </w:rPr>
              <w:fldChar w:fldCharType="end"/>
            </w:r>
            <w:bookmarkEnd w:id="4"/>
            <w:r>
              <w:t>.</w:t>
            </w:r>
          </w:p>
        </w:tc>
      </w:tr>
      <w:tr w:rsidR="00E84086" w14:paraId="2723500D" w14:textId="77777777" w:rsidTr="002B7018">
        <w:tc>
          <w:tcPr>
            <w:tcW w:w="1904" w:type="dxa"/>
          </w:tcPr>
          <w:p w14:paraId="17F02AE0" w14:textId="77777777" w:rsidR="00E84086" w:rsidRDefault="00E84086" w:rsidP="00E84086">
            <w:pPr>
              <w:pStyle w:val="Randtitel"/>
            </w:pPr>
            <w:r>
              <w:lastRenderedPageBreak/>
              <w:t>4. Bemessung des Mehrwertes</w:t>
            </w:r>
          </w:p>
        </w:tc>
        <w:tc>
          <w:tcPr>
            <w:tcW w:w="8504" w:type="dxa"/>
          </w:tcPr>
          <w:p w14:paraId="73A98EDE" w14:textId="7B4013B7" w:rsidR="00E84086" w:rsidRDefault="00DD0042" w:rsidP="00E84086">
            <w:pPr>
              <w:pStyle w:val="Grundtext"/>
            </w:pPr>
            <w:r>
              <w:t>Die Bemessung des</w:t>
            </w:r>
            <w:r w:rsidR="00E84086">
              <w:t xml:space="preserve"> Mehrwert</w:t>
            </w:r>
            <w:r>
              <w:t>es e</w:t>
            </w:r>
            <w:r w:rsidR="00E84086">
              <w:t xml:space="preserve">rfolgt durch die Gemeinden (§ 20 MAG). Massgeblich für die Bemessung des Mehrwertes ist der Zeitpunkt des Inkrafttretens der Planungsmassnahme (§ 3 Abs. 2 MAG in Verbindung mit § 20 Abs. 3 MAG). Kosten im Zusammenhang mit Planungsverfahren, die massgeblich zur Verbesserung der Siedlungsqualität beitragen, werden vom </w:t>
            </w:r>
            <w:proofErr w:type="spellStart"/>
            <w:r w:rsidR="00E84086">
              <w:t>ausgleichspflichtigen</w:t>
            </w:r>
            <w:proofErr w:type="spellEnd"/>
            <w:r w:rsidR="00E84086">
              <w:t xml:space="preserve"> Mehrwert abgezogen (§ 19 Abs. 5 MAG). </w:t>
            </w:r>
          </w:p>
          <w:p w14:paraId="4ADABD07" w14:textId="77777777" w:rsidR="00E84086" w:rsidRDefault="00E84086" w:rsidP="00E84086">
            <w:pPr>
              <w:pStyle w:val="Grundtext"/>
            </w:pPr>
            <w:r>
              <w:t xml:space="preserve">Grundstücke, die kleiner sind als die festgelegte Freifläche, sind vom Ausgleich ausgenommen. Beträgt deren mutmasslicher Mehrwert aber mehr als Fr. 250’000, wird der Mehrwert trotzdem bemessen. Beträgt der Mehrwert tatsächlich mehr als Fr. 250'000, wird eine Abgabe erhoben (§ 19 Abs. 2 und Abs. 4 MAG). </w:t>
            </w:r>
          </w:p>
          <w:p w14:paraId="4492A26A" w14:textId="77777777" w:rsidR="00E84086" w:rsidRDefault="00E84086" w:rsidP="00E84086">
            <w:pPr>
              <w:pStyle w:val="Grundtext"/>
            </w:pPr>
            <w:r w:rsidRPr="00406D48">
              <w:rPr>
                <w:highlight w:val="yellow"/>
              </w:rPr>
              <w:t>Die Fläche des Grundstückes ist vorliegend grösser als die Freifläche. /oder/ Die Fläche des Grundstückes ist kleiner als die Freifläche, jedoch beträgt der mutmassliche Mehrwert mehr als Fr. 250'000.</w:t>
            </w:r>
            <w:r>
              <w:t xml:space="preserve"> </w:t>
            </w:r>
          </w:p>
          <w:p w14:paraId="486D936D" w14:textId="77777777" w:rsidR="00E84086" w:rsidRDefault="00E84086" w:rsidP="00E84086">
            <w:pPr>
              <w:pStyle w:val="Grundtext"/>
            </w:pPr>
            <w:r>
              <w:t xml:space="preserve">Es sind die Bewertungsgrundsätze gemäss §§ 6 und 7 MAV zu beachten. Für das Verfahren sind die §§ 11 bis 17 MAV massgebend. </w:t>
            </w:r>
          </w:p>
          <w:p w14:paraId="2EBD8B0D" w14:textId="77777777" w:rsidR="00E84086" w:rsidRDefault="00E84086" w:rsidP="00E84086">
            <w:pPr>
              <w:pStyle w:val="Grundtext"/>
            </w:pPr>
            <w:r w:rsidRPr="00BB708E">
              <w:rPr>
                <w:highlight w:val="yellow"/>
              </w:rPr>
              <w:t>Vorl</w:t>
            </w:r>
            <w:r>
              <w:rPr>
                <w:highlight w:val="yellow"/>
              </w:rPr>
              <w:t>iegend wurde eine individuelle</w:t>
            </w:r>
            <w:r w:rsidRPr="00BB708E">
              <w:rPr>
                <w:highlight w:val="yellow"/>
              </w:rPr>
              <w:t xml:space="preserve"> Schätzung </w:t>
            </w:r>
            <w:r>
              <w:rPr>
                <w:highlight w:val="yellow"/>
              </w:rPr>
              <w:t xml:space="preserve">gemäss § 15 MAV vorgenommen, </w:t>
            </w:r>
            <w:r>
              <w:rPr>
                <w:i/>
                <w:highlight w:val="yellow"/>
              </w:rPr>
              <w:t>weil</w:t>
            </w:r>
            <w:r w:rsidRPr="000D0E63">
              <w:rPr>
                <w:i/>
                <w:highlight w:val="yellow"/>
              </w:rPr>
              <w:t xml:space="preserve"> besondere Gründe gemäss § 13 MAV vorliegen</w:t>
            </w:r>
            <w:r>
              <w:rPr>
                <w:highlight w:val="yellow"/>
              </w:rPr>
              <w:t xml:space="preserve"> </w:t>
            </w:r>
            <w:r w:rsidRPr="007227B2">
              <w:rPr>
                <w:b/>
                <w:highlight w:val="yellow"/>
              </w:rPr>
              <w:t>/oder</w:t>
            </w:r>
            <w:r>
              <w:rPr>
                <w:highlight w:val="yellow"/>
              </w:rPr>
              <w:t xml:space="preserve">/ </w:t>
            </w:r>
            <w:r w:rsidRPr="000D0E63">
              <w:rPr>
                <w:i/>
                <w:highlight w:val="yellow"/>
              </w:rPr>
              <w:t>weil eine solche gemäss § 14 Abs. 1 MAV verlangt wurde</w:t>
            </w:r>
            <w:r>
              <w:rPr>
                <w:highlight w:val="yellow"/>
              </w:rPr>
              <w:t>. Es wurde ein</w:t>
            </w:r>
            <w:r w:rsidRPr="009E22DC">
              <w:rPr>
                <w:highlight w:val="yellow"/>
              </w:rPr>
              <w:t xml:space="preserve"> Mehrw</w:t>
            </w:r>
            <w:r>
              <w:rPr>
                <w:highlight w:val="yellow"/>
              </w:rPr>
              <w:t xml:space="preserve">ert von Fr. </w:t>
            </w:r>
            <w:r>
              <w:fldChar w:fldCharType="begin">
                <w:ffData>
                  <w:name w:val="Text5"/>
                  <w:enabled/>
                  <w:calcOnExit w:val="0"/>
                  <w:textInput>
                    <w:default w:val="[Datum]"/>
                  </w:textInput>
                </w:ffData>
              </w:fldChar>
            </w:r>
            <w:r>
              <w:instrText xml:space="preserve"> FORMTEXT </w:instrText>
            </w:r>
            <w:r>
              <w:fldChar w:fldCharType="separate"/>
            </w:r>
            <w:r>
              <w:rPr>
                <w:noProof/>
              </w:rPr>
              <w:t>[Zahl Mehrwert]</w:t>
            </w:r>
            <w:r>
              <w:fldChar w:fldCharType="end"/>
            </w:r>
            <w:r>
              <w:rPr>
                <w:highlight w:val="yellow"/>
              </w:rPr>
              <w:t xml:space="preserve"> ermittelt. [</w:t>
            </w:r>
            <w:proofErr w:type="spellStart"/>
            <w:r>
              <w:rPr>
                <w:highlight w:val="yellow"/>
              </w:rPr>
              <w:t>evt</w:t>
            </w:r>
            <w:proofErr w:type="spellEnd"/>
            <w:r>
              <w:rPr>
                <w:highlight w:val="yellow"/>
              </w:rPr>
              <w:t>. Ausführung der Berechnungsgrundlagen: Fläche, Quadratmeterpreis vor und nach der Umzonung, eventuell Auseinandersetzung mit Einwänden des Grundeigentümers gemäss Stellungnahme]</w:t>
            </w:r>
            <w:r>
              <w:t>.</w:t>
            </w:r>
          </w:p>
          <w:p w14:paraId="388C2C05" w14:textId="77777777" w:rsidR="00E84086" w:rsidRPr="007227B2" w:rsidRDefault="00E84086" w:rsidP="00E84086">
            <w:pPr>
              <w:pStyle w:val="Grundtext"/>
              <w:rPr>
                <w:b/>
              </w:rPr>
            </w:pPr>
            <w:r w:rsidRPr="007227B2">
              <w:rPr>
                <w:b/>
                <w:highlight w:val="yellow"/>
              </w:rPr>
              <w:t>oder</w:t>
            </w:r>
          </w:p>
          <w:p w14:paraId="74817B6D" w14:textId="77777777" w:rsidR="00E84086" w:rsidRDefault="00E84086" w:rsidP="00E84086">
            <w:pPr>
              <w:pStyle w:val="Grundtext"/>
            </w:pPr>
            <w:r>
              <w:rPr>
                <w:highlight w:val="yellow"/>
              </w:rPr>
              <w:t>Vorliegend</w:t>
            </w:r>
            <w:r w:rsidRPr="00BB708E">
              <w:rPr>
                <w:highlight w:val="yellow"/>
              </w:rPr>
              <w:t xml:space="preserve"> wurde eine Bemessung mittels den Landpreismodellen durchgeführt</w:t>
            </w:r>
            <w:r>
              <w:rPr>
                <w:highlight w:val="yellow"/>
              </w:rPr>
              <w:t>, weil keine besonderen Gründe gemäss § 13 MAV vorliegen und keine individuelle Schätzung verlangt wurde</w:t>
            </w:r>
            <w:r w:rsidRPr="00BB708E">
              <w:rPr>
                <w:highlight w:val="yellow"/>
              </w:rPr>
              <w:t xml:space="preserve"> (§ 12 Abs. 2 MAV, § 9 MAV</w:t>
            </w:r>
            <w:r w:rsidRPr="007227B2">
              <w:rPr>
                <w:highlight w:val="yellow"/>
              </w:rPr>
              <w:t>). Die Verfahrensstelle k</w:t>
            </w:r>
            <w:r>
              <w:rPr>
                <w:highlight w:val="yellow"/>
              </w:rPr>
              <w:t xml:space="preserve">antonaler Mehrwertausgleich hat am [Datum] einen </w:t>
            </w:r>
            <w:r w:rsidRPr="007227B2">
              <w:rPr>
                <w:highlight w:val="yellow"/>
              </w:rPr>
              <w:t xml:space="preserve">Mehrwert </w:t>
            </w:r>
            <w:r>
              <w:rPr>
                <w:highlight w:val="yellow"/>
              </w:rPr>
              <w:t xml:space="preserve">von Fr. </w:t>
            </w:r>
            <w:r>
              <w:fldChar w:fldCharType="begin">
                <w:ffData>
                  <w:name w:val="Text5"/>
                  <w:enabled/>
                  <w:calcOnExit w:val="0"/>
                  <w:textInput>
                    <w:default w:val="[Datum]"/>
                  </w:textInput>
                </w:ffData>
              </w:fldChar>
            </w:r>
            <w:r>
              <w:instrText xml:space="preserve"> FORMTEXT </w:instrText>
            </w:r>
            <w:r>
              <w:fldChar w:fldCharType="separate"/>
            </w:r>
            <w:r>
              <w:rPr>
                <w:noProof/>
              </w:rPr>
              <w:t>[Zahl Mehrwert]</w:t>
            </w:r>
            <w:r>
              <w:fldChar w:fldCharType="end"/>
            </w:r>
            <w:r w:rsidRPr="007227B2">
              <w:rPr>
                <w:highlight w:val="yellow"/>
              </w:rPr>
              <w:t xml:space="preserve"> </w:t>
            </w:r>
            <w:r>
              <w:rPr>
                <w:highlight w:val="yellow"/>
              </w:rPr>
              <w:t>ermittelt</w:t>
            </w:r>
            <w:r w:rsidRPr="007227B2">
              <w:rPr>
                <w:highlight w:val="yellow"/>
              </w:rPr>
              <w:t>. [</w:t>
            </w:r>
            <w:proofErr w:type="spellStart"/>
            <w:r w:rsidRPr="007227B2">
              <w:rPr>
                <w:highlight w:val="yellow"/>
              </w:rPr>
              <w:t>evt</w:t>
            </w:r>
            <w:proofErr w:type="spellEnd"/>
            <w:r>
              <w:rPr>
                <w:highlight w:val="yellow"/>
              </w:rPr>
              <w:t>. Ausführung der Berechnungsgrundlagen: Fläche, Quadratmeterpreis vor und nach der Umzonung, eventuell Auseinandersetzung mit Einwänden des Grundeigentümers gemäss Stellungnahme]</w:t>
            </w:r>
            <w:r>
              <w:t>.</w:t>
            </w:r>
          </w:p>
          <w:p w14:paraId="26690CF8" w14:textId="77777777" w:rsidR="00E84086" w:rsidRDefault="00E84086" w:rsidP="00E84086">
            <w:pPr>
              <w:pStyle w:val="Grundtext"/>
            </w:pPr>
          </w:p>
        </w:tc>
      </w:tr>
      <w:tr w:rsidR="00E84086" w14:paraId="479B6848" w14:textId="77777777" w:rsidTr="002B7018">
        <w:tc>
          <w:tcPr>
            <w:tcW w:w="1904" w:type="dxa"/>
          </w:tcPr>
          <w:p w14:paraId="10C2C0EB" w14:textId="77777777" w:rsidR="00E84086" w:rsidRDefault="00E84086" w:rsidP="00E84086">
            <w:pPr>
              <w:pStyle w:val="Randtitel"/>
            </w:pPr>
            <w:r>
              <w:t>5. Nachträglicher Abzug gemäss § 16 Abs. 3    MAV</w:t>
            </w:r>
          </w:p>
        </w:tc>
        <w:tc>
          <w:tcPr>
            <w:tcW w:w="8504" w:type="dxa"/>
          </w:tcPr>
          <w:p w14:paraId="1A6FA1B5" w14:textId="4F9F504A" w:rsidR="00E84086" w:rsidRDefault="00E84086" w:rsidP="00E84086">
            <w:pPr>
              <w:pStyle w:val="Grundtext"/>
            </w:pPr>
            <w:r>
              <w:t xml:space="preserve">Gemäss § 19 Abs. 5 MAG werden Kosten im Zusammenhang mit Planungsverfahren, die massgeblich zur Verbesserung der Siedlungsqualität beitragen, vom </w:t>
            </w:r>
            <w:proofErr w:type="spellStart"/>
            <w:r>
              <w:t>ausgleichspflichtigen</w:t>
            </w:r>
            <w:proofErr w:type="spellEnd"/>
            <w:r>
              <w:t xml:space="preserve"> Mehrwert abgezogen. Abzüge</w:t>
            </w:r>
            <w:r w:rsidR="00BE3EE3">
              <w:t>,</w:t>
            </w:r>
            <w:r>
              <w:t xml:space="preserve"> die erst nach der Festsetzung der Mehrwertabgabe entstehen, sind spätestens 30 Tage nach der Rechnungstellung geltend zu machen (§ 16 Abs. 3 MAV).</w:t>
            </w:r>
          </w:p>
        </w:tc>
      </w:tr>
      <w:tr w:rsidR="00E84086" w14:paraId="0FF69952" w14:textId="77777777" w:rsidTr="002B7018">
        <w:tc>
          <w:tcPr>
            <w:tcW w:w="1904" w:type="dxa"/>
          </w:tcPr>
          <w:p w14:paraId="2FFC6F98" w14:textId="77777777" w:rsidR="00E84086" w:rsidRDefault="00E84086" w:rsidP="00E84086">
            <w:pPr>
              <w:pStyle w:val="Randtitel"/>
            </w:pPr>
            <w:r>
              <w:t>6. Höhe der Abgabe</w:t>
            </w:r>
          </w:p>
        </w:tc>
        <w:tc>
          <w:tcPr>
            <w:tcW w:w="8504" w:type="dxa"/>
          </w:tcPr>
          <w:p w14:paraId="0251E11B" w14:textId="77777777" w:rsidR="00E84086" w:rsidRDefault="00E84086" w:rsidP="00E84086">
            <w:pPr>
              <w:pStyle w:val="Grundtext"/>
            </w:pPr>
            <w:r>
              <w:t xml:space="preserve">Die Mehrwertabgabe beträgt </w:t>
            </w:r>
            <w:r w:rsidRPr="00406D48">
              <w:rPr>
                <w:highlight w:val="yellow"/>
              </w:rPr>
              <w:t>XX</w:t>
            </w:r>
            <w:r w:rsidRPr="009E22DC">
              <w:t xml:space="preserve">% des </w:t>
            </w:r>
            <w:r>
              <w:t xml:space="preserve">um Fr. 100'000 gekürzten </w:t>
            </w:r>
            <w:r w:rsidRPr="009E22DC">
              <w:t>Mehrwerts</w:t>
            </w:r>
            <w:r>
              <w:t xml:space="preserve"> (§ 19 Abs. 3 MAG). Bei wirtschaftlich oder rechtlich zusammengehörenden Grundstücken ist die </w:t>
            </w:r>
            <w:r>
              <w:lastRenderedPageBreak/>
              <w:t xml:space="preserve">Summe der Mehrwerte aller Grundstücke massgebend (§ 4 MAG in Verbindung mit § 20 Abs. 3 MAG).  </w:t>
            </w:r>
          </w:p>
          <w:p w14:paraId="1A3575D8" w14:textId="77777777" w:rsidR="00E84086" w:rsidRDefault="00E84086" w:rsidP="00E84086">
            <w:pPr>
              <w:pStyle w:val="Grundtext"/>
            </w:pPr>
            <w:r w:rsidRPr="00406D48">
              <w:rPr>
                <w:highlight w:val="yellow"/>
              </w:rPr>
              <w:t>XX</w:t>
            </w:r>
            <w:r w:rsidRPr="00675D83">
              <w:t>% des Mehrwerts von Fr.</w:t>
            </w:r>
            <w:r>
              <w:t> </w:t>
            </w:r>
            <w:r>
              <w:fldChar w:fldCharType="begin">
                <w:ffData>
                  <w:name w:val="Text5"/>
                  <w:enabled/>
                  <w:calcOnExit w:val="0"/>
                  <w:textInput>
                    <w:default w:val="[Datum]"/>
                  </w:textInput>
                </w:ffData>
              </w:fldChar>
            </w:r>
            <w:r>
              <w:instrText xml:space="preserve"> FORMTEXT </w:instrText>
            </w:r>
            <w:r>
              <w:fldChar w:fldCharType="separate"/>
            </w:r>
            <w:r>
              <w:rPr>
                <w:noProof/>
              </w:rPr>
              <w:t>[Zahl Mehrwert]</w:t>
            </w:r>
            <w:r>
              <w:fldChar w:fldCharType="end"/>
            </w:r>
            <w:r>
              <w:t xml:space="preserve"> </w:t>
            </w:r>
            <w:r w:rsidRPr="00675D83">
              <w:t xml:space="preserve">führen zu einer Mehrwertabgabe </w:t>
            </w:r>
            <w:r w:rsidRPr="004A5950">
              <w:t xml:space="preserve">von Fr. </w:t>
            </w:r>
            <w:r w:rsidRPr="004A5950">
              <w:fldChar w:fldCharType="begin">
                <w:ffData>
                  <w:name w:val="Text5"/>
                  <w:enabled/>
                  <w:calcOnExit w:val="0"/>
                  <w:textInput>
                    <w:default w:val="[Datum]"/>
                  </w:textInput>
                </w:ffData>
              </w:fldChar>
            </w:r>
            <w:r w:rsidRPr="004A5950">
              <w:instrText xml:space="preserve"> FORMTEXT </w:instrText>
            </w:r>
            <w:r w:rsidRPr="004A5950">
              <w:fldChar w:fldCharType="separate"/>
            </w:r>
            <w:r w:rsidRPr="004A5950">
              <w:rPr>
                <w:noProof/>
              </w:rPr>
              <w:t>[Zahl Ababe]</w:t>
            </w:r>
            <w:r w:rsidRPr="004A5950">
              <w:fldChar w:fldCharType="end"/>
            </w:r>
            <w:r w:rsidRPr="004A5950">
              <w:t>.</w:t>
            </w:r>
          </w:p>
        </w:tc>
      </w:tr>
      <w:tr w:rsidR="00E84086" w14:paraId="761DF163" w14:textId="77777777" w:rsidTr="002B7018">
        <w:tc>
          <w:tcPr>
            <w:tcW w:w="1904" w:type="dxa"/>
          </w:tcPr>
          <w:p w14:paraId="02648B9A" w14:textId="77777777" w:rsidR="00E84086" w:rsidRDefault="00E84086" w:rsidP="00E84086">
            <w:pPr>
              <w:pStyle w:val="Randtitel"/>
            </w:pPr>
            <w:r>
              <w:lastRenderedPageBreak/>
              <w:t>7. Bestimmung der abgabepflichtigen Person</w:t>
            </w:r>
          </w:p>
        </w:tc>
        <w:tc>
          <w:tcPr>
            <w:tcW w:w="8504" w:type="dxa"/>
          </w:tcPr>
          <w:p w14:paraId="664C37E2" w14:textId="5CB4ECA2" w:rsidR="00E84086" w:rsidRDefault="00E84086" w:rsidP="00E84086">
            <w:pPr>
              <w:pStyle w:val="Grundtext"/>
            </w:pPr>
            <w:r>
              <w:t>Abgabepflichti</w:t>
            </w:r>
            <w:r w:rsidRPr="004A5950">
              <w:t>g ist bzw. sind</w:t>
            </w:r>
            <w:r>
              <w:t xml:space="preserve"> die natürliche oder juristische Person bzw. Personen, die im Zeitpunkt der Entstehung der Mehrwertabgabeforderung Eigentum am betroffenen Grundstück hat bzw. haben. Die Mehrwertabgabeforderung entsteht zum Zeitpunkt des Inkrafttretens der Planungsmassnahme (§ 5 Abs. 1 MAG in Verbindung mit § 3 Abs. 2 MAG und § 20 Abs. 3 MAG). </w:t>
            </w:r>
          </w:p>
          <w:p w14:paraId="1508C800" w14:textId="77777777" w:rsidR="00E84086" w:rsidRDefault="00E84086" w:rsidP="00E84086">
            <w:pPr>
              <w:pStyle w:val="Grundtext"/>
            </w:pPr>
            <w:r>
              <w:t>Im Zeitpunkt des Inkrafttretens der Planungsmassnahme war [</w:t>
            </w:r>
            <w:r>
              <w:rPr>
                <w:highlight w:val="yellow"/>
              </w:rPr>
              <w:t>Name der abgabepflichtigen Person</w:t>
            </w:r>
            <w:r>
              <w:t>] Grundeigentümer</w:t>
            </w:r>
            <w:r w:rsidRPr="00A35662">
              <w:rPr>
                <w:highlight w:val="yellow"/>
              </w:rPr>
              <w:t>/in</w:t>
            </w:r>
            <w:r>
              <w:t xml:space="preserve"> </w:t>
            </w:r>
            <w:proofErr w:type="gramStart"/>
            <w:r>
              <w:t>des Grundstü</w:t>
            </w:r>
            <w:bookmarkStart w:id="5" w:name="_GoBack"/>
            <w:bookmarkEnd w:id="5"/>
            <w:r>
              <w:t>cks</w:t>
            </w:r>
            <w:proofErr w:type="gramEnd"/>
            <w:r>
              <w:t xml:space="preserve">, weshalb </w:t>
            </w:r>
            <w:r w:rsidRPr="00761CD1">
              <w:rPr>
                <w:highlight w:val="yellow"/>
              </w:rPr>
              <w:t>er/sie</w:t>
            </w:r>
            <w:r>
              <w:t xml:space="preserve"> abgabepflichtig ist.</w:t>
            </w:r>
          </w:p>
          <w:p w14:paraId="0CED6BE3" w14:textId="77777777" w:rsidR="00E84086" w:rsidRDefault="00E84086" w:rsidP="00E84086">
            <w:pPr>
              <w:pStyle w:val="Grundtext"/>
            </w:pPr>
            <w:r>
              <w:t>_______________________________________________</w:t>
            </w:r>
          </w:p>
          <w:p w14:paraId="0B50ACAC" w14:textId="77777777" w:rsidR="00E84086" w:rsidRDefault="00E84086" w:rsidP="00E84086">
            <w:pPr>
              <w:pStyle w:val="Grundtext"/>
            </w:pPr>
            <w:r w:rsidRPr="00252C15">
              <w:rPr>
                <w:b/>
                <w:highlight w:val="yellow"/>
              </w:rPr>
              <w:t>ODER</w:t>
            </w:r>
            <w:r>
              <w:rPr>
                <w:highlight w:val="yellow"/>
              </w:rPr>
              <w:t xml:space="preserve"> </w:t>
            </w:r>
            <w:r w:rsidRPr="00237114">
              <w:rPr>
                <w:highlight w:val="yellow"/>
              </w:rPr>
              <w:t>Bei Baurecht diesen Text verwenden: (löschen, falls kein Baurecht</w:t>
            </w:r>
            <w:r>
              <w:rPr>
                <w:highlight w:val="yellow"/>
              </w:rPr>
              <w:t xml:space="preserve"> am 1.1.21</w:t>
            </w:r>
            <w:r w:rsidRPr="00237114">
              <w:rPr>
                <w:highlight w:val="yellow"/>
              </w:rPr>
              <w:t>)</w:t>
            </w:r>
          </w:p>
          <w:p w14:paraId="30FD07B8" w14:textId="77777777" w:rsidR="00E84086" w:rsidRDefault="00E84086" w:rsidP="00E84086">
            <w:pPr>
              <w:pStyle w:val="Grundtext"/>
            </w:pPr>
            <w:r>
              <w:t>Für Grundstücke, die mit einem vor dem 1. Januar 2021 eingetragenen Baurecht belastet sind</w:t>
            </w:r>
            <w:r w:rsidRPr="00237114">
              <w:rPr>
                <w:highlight w:val="yellow"/>
              </w:rPr>
              <w:t xml:space="preserve">, </w:t>
            </w:r>
            <w:r>
              <w:rPr>
                <w:highlight w:val="yellow"/>
              </w:rPr>
              <w:t>gilt</w:t>
            </w:r>
            <w:r w:rsidRPr="00237114">
              <w:rPr>
                <w:highlight w:val="yellow"/>
              </w:rPr>
              <w:t xml:space="preserve"> gemäss § 5 Abs. 2 MAG </w:t>
            </w:r>
            <w:r>
              <w:rPr>
                <w:highlight w:val="yellow"/>
              </w:rPr>
              <w:t xml:space="preserve">eine </w:t>
            </w:r>
            <w:r w:rsidRPr="00237114">
              <w:rPr>
                <w:highlight w:val="yellow"/>
              </w:rPr>
              <w:t>differenzierte</w:t>
            </w:r>
            <w:r>
              <w:rPr>
                <w:highlight w:val="yellow"/>
              </w:rPr>
              <w:t xml:space="preserve"> Regelung zur</w:t>
            </w:r>
            <w:r w:rsidRPr="00237114">
              <w:rPr>
                <w:highlight w:val="yellow"/>
              </w:rPr>
              <w:t xml:space="preserve"> Abgabepflicht </w:t>
            </w:r>
            <w:r>
              <w:rPr>
                <w:highlight w:val="yellow"/>
              </w:rPr>
              <w:t>der</w:t>
            </w:r>
            <w:r w:rsidRPr="00237114">
              <w:rPr>
                <w:highlight w:val="yellow"/>
              </w:rPr>
              <w:t xml:space="preserve"> Baurechtsnehmerin bzw. </w:t>
            </w:r>
            <w:r>
              <w:rPr>
                <w:highlight w:val="yellow"/>
              </w:rPr>
              <w:t xml:space="preserve">des </w:t>
            </w:r>
            <w:r w:rsidRPr="00237114">
              <w:rPr>
                <w:highlight w:val="yellow"/>
              </w:rPr>
              <w:t>Baurechtsnehmer</w:t>
            </w:r>
            <w:r>
              <w:rPr>
                <w:highlight w:val="yellow"/>
              </w:rPr>
              <w:t>s</w:t>
            </w:r>
            <w:r w:rsidRPr="00237114">
              <w:rPr>
                <w:highlight w:val="yellow"/>
              </w:rPr>
              <w:t xml:space="preserve"> </w:t>
            </w:r>
            <w:r>
              <w:rPr>
                <w:highlight w:val="yellow"/>
              </w:rPr>
              <w:t>oder der</w:t>
            </w:r>
            <w:r w:rsidRPr="00237114">
              <w:rPr>
                <w:highlight w:val="yellow"/>
              </w:rPr>
              <w:t xml:space="preserve"> Grundeigentümerin bzw. </w:t>
            </w:r>
            <w:r>
              <w:rPr>
                <w:highlight w:val="yellow"/>
              </w:rPr>
              <w:t xml:space="preserve">des </w:t>
            </w:r>
            <w:r w:rsidRPr="00237114">
              <w:rPr>
                <w:highlight w:val="yellow"/>
              </w:rPr>
              <w:t>Grundeigentümer</w:t>
            </w:r>
            <w:r>
              <w:rPr>
                <w:highlight w:val="yellow"/>
              </w:rPr>
              <w:t>s</w:t>
            </w:r>
            <w:r w:rsidRPr="00237114">
              <w:rPr>
                <w:highlight w:val="yellow"/>
              </w:rPr>
              <w:t xml:space="preserve">. Je nach fälligkeitsauslösendem Tatbestand (Veräusserung des Grundstücks oder des Baurechts sowie Überbauung) ist eine andere Rechtsinhaberin bzw. ein anderer Rechtsinhaber abgabepflichtig. Deshalb ist gemäss § 7 Abs. 2 MAG die Verfügung sowohl der Baurechtsnehmerin bzw. dem Baurechtsnehmer als auch der Grundeigentümerin bzw. dem Grundeigentümer zum Zeitpunkt des Inkrafttretens der Planungsmassnahme zuzustellen. Als abgabepflichte Personen sind daher sowohl </w:t>
            </w:r>
            <w:r>
              <w:rPr>
                <w:highlight w:val="yellow"/>
              </w:rPr>
              <w:t xml:space="preserve">die </w:t>
            </w:r>
            <w:r w:rsidRPr="00237114">
              <w:rPr>
                <w:highlight w:val="yellow"/>
              </w:rPr>
              <w:t>Baurechtsnehmerin bzw. de</w:t>
            </w:r>
            <w:r>
              <w:rPr>
                <w:highlight w:val="yellow"/>
              </w:rPr>
              <w:t>r</w:t>
            </w:r>
            <w:r w:rsidRPr="00237114">
              <w:rPr>
                <w:highlight w:val="yellow"/>
              </w:rPr>
              <w:t xml:space="preserve"> Baurechtsnehmer als auch </w:t>
            </w:r>
            <w:r>
              <w:rPr>
                <w:highlight w:val="yellow"/>
              </w:rPr>
              <w:t>die</w:t>
            </w:r>
            <w:r w:rsidRPr="00237114">
              <w:rPr>
                <w:highlight w:val="yellow"/>
              </w:rPr>
              <w:t xml:space="preserve"> Grundeigentümerin bzw. de</w:t>
            </w:r>
            <w:r>
              <w:rPr>
                <w:highlight w:val="yellow"/>
              </w:rPr>
              <w:t>r</w:t>
            </w:r>
            <w:r w:rsidRPr="00237114">
              <w:rPr>
                <w:highlight w:val="yellow"/>
              </w:rPr>
              <w:t xml:space="preserve"> Grundeigentümer genannt.</w:t>
            </w:r>
          </w:p>
        </w:tc>
      </w:tr>
      <w:tr w:rsidR="00E84086" w14:paraId="3441DC2C" w14:textId="77777777" w:rsidTr="002B7018">
        <w:tc>
          <w:tcPr>
            <w:tcW w:w="1904" w:type="dxa"/>
          </w:tcPr>
          <w:p w14:paraId="75C2511B" w14:textId="77777777" w:rsidR="00E84086" w:rsidRDefault="00E84086" w:rsidP="00E84086">
            <w:pPr>
              <w:pStyle w:val="Randtitel"/>
            </w:pPr>
            <w:r>
              <w:t xml:space="preserve">8. Anmerkung </w:t>
            </w:r>
            <w:r>
              <w:br/>
              <w:t>im Grundbuch und Grundpfandrecht</w:t>
            </w:r>
          </w:p>
        </w:tc>
        <w:tc>
          <w:tcPr>
            <w:tcW w:w="8504" w:type="dxa"/>
          </w:tcPr>
          <w:p w14:paraId="3AAE799C" w14:textId="77777777" w:rsidR="00E84086" w:rsidRDefault="00E84086" w:rsidP="00E84086">
            <w:pPr>
              <w:pStyle w:val="Grundtext"/>
            </w:pPr>
            <w:r>
              <w:t>Die rechtskräftig festgesetzte Mehrwertabgabe wird im Grundbuch angemerkt (§ 7 Abs. 3 MAG in Verbindung mit § 20 Abs. 3 MAG).</w:t>
            </w:r>
          </w:p>
          <w:p w14:paraId="527C38CD" w14:textId="77777777" w:rsidR="00E84086" w:rsidRDefault="00E84086" w:rsidP="00E84086">
            <w:pPr>
              <w:pStyle w:val="Grundtext"/>
            </w:pPr>
            <w:r w:rsidRPr="00883F00">
              <w:rPr>
                <w:highlight w:val="yellow"/>
              </w:rPr>
              <w:t xml:space="preserve">Auf die Anmeldung </w:t>
            </w:r>
            <w:r>
              <w:rPr>
                <w:highlight w:val="yellow"/>
              </w:rPr>
              <w:t xml:space="preserve">eines Grundpfandrechts </w:t>
            </w:r>
            <w:r w:rsidRPr="00883F00">
              <w:rPr>
                <w:highlight w:val="yellow"/>
              </w:rPr>
              <w:t>kann verzichtet werden, wenn das Ausfallrisiko gering erscheint (§ 19</w:t>
            </w:r>
            <w:r>
              <w:rPr>
                <w:highlight w:val="yellow"/>
              </w:rPr>
              <w:t xml:space="preserve"> Abs. 1</w:t>
            </w:r>
            <w:r w:rsidRPr="00883F00">
              <w:rPr>
                <w:highlight w:val="yellow"/>
              </w:rPr>
              <w:t xml:space="preserve"> MAV).</w:t>
            </w:r>
            <w:r>
              <w:t xml:space="preserve"> </w:t>
            </w:r>
            <w:r w:rsidRPr="00252C15">
              <w:rPr>
                <w:b/>
                <w:highlight w:val="yellow"/>
              </w:rPr>
              <w:t>Oder</w:t>
            </w:r>
            <w:r>
              <w:t xml:space="preserve"> </w:t>
            </w:r>
            <w:r>
              <w:rPr>
                <w:highlight w:val="yellow"/>
              </w:rPr>
              <w:t>Ein</w:t>
            </w:r>
            <w:r w:rsidRPr="008458A1">
              <w:rPr>
                <w:highlight w:val="yellow"/>
              </w:rPr>
              <w:t xml:space="preserve"> Pfandrecht wird nach Eintritt der Rechtskraft der vorliegenden Verfügung beim örtlich zuständigen Grundbuchamt eingetragen.</w:t>
            </w:r>
            <w:r>
              <w:t xml:space="preserve"> </w:t>
            </w:r>
          </w:p>
          <w:p w14:paraId="029BF63B" w14:textId="77777777" w:rsidR="00E84086" w:rsidRDefault="00E84086" w:rsidP="00E84086">
            <w:pPr>
              <w:pStyle w:val="Grundtext"/>
            </w:pPr>
            <w:r>
              <w:t xml:space="preserve">Die Kosten trägt der kommunale Mehrwertausgleichfonds (§ 19 Abs. 2 </w:t>
            </w:r>
            <w:proofErr w:type="spellStart"/>
            <w:r>
              <w:t>lit</w:t>
            </w:r>
            <w:proofErr w:type="spellEnd"/>
            <w:r>
              <w:t xml:space="preserve">. b MAV). </w:t>
            </w:r>
          </w:p>
        </w:tc>
      </w:tr>
      <w:tr w:rsidR="00E84086" w14:paraId="7D6570DD" w14:textId="77777777" w:rsidTr="002B7018">
        <w:tc>
          <w:tcPr>
            <w:tcW w:w="1904" w:type="dxa"/>
          </w:tcPr>
          <w:p w14:paraId="5DA85A4D" w14:textId="77777777" w:rsidR="00E84086" w:rsidRDefault="00E84086" w:rsidP="00E84086">
            <w:pPr>
              <w:pStyle w:val="Randtitel"/>
            </w:pPr>
            <w:r>
              <w:t xml:space="preserve">9. Fälligkeit und </w:t>
            </w:r>
            <w:r>
              <w:br/>
              <w:t>Bezahlung der Mehrwertabgabe</w:t>
            </w:r>
          </w:p>
        </w:tc>
        <w:tc>
          <w:tcPr>
            <w:tcW w:w="8504" w:type="dxa"/>
          </w:tcPr>
          <w:p w14:paraId="1E9D3668" w14:textId="77777777" w:rsidR="00E84086" w:rsidRDefault="00E84086" w:rsidP="00E84086">
            <w:pPr>
              <w:pStyle w:val="Grundtext"/>
            </w:pPr>
            <w:r w:rsidRPr="00761CD1">
              <w:t>Die Mehrwertabgabe muss nicht sofort bezahlt werden, sondern wird erst bei Eintritt der Fälligkeit mittels Verfügung in Rechnung gestellt. Die Fälligkeit der Mehrwerta</w:t>
            </w:r>
            <w:r>
              <w:t>bgabe tritt mit Überbauung</w:t>
            </w:r>
            <w:r w:rsidRPr="00761CD1">
              <w:t xml:space="preserve"> ein und richtet sich nach § 10 </w:t>
            </w:r>
            <w:r>
              <w:t xml:space="preserve">Abs. 1 und 2 </w:t>
            </w:r>
            <w:r w:rsidRPr="00761CD1">
              <w:t xml:space="preserve">MAG. </w:t>
            </w:r>
            <w:r>
              <w:t>Es gilt die Regelung von § 21 Abs. 1</w:t>
            </w:r>
            <w:r w:rsidRPr="00761CD1">
              <w:t xml:space="preserve"> MAV</w:t>
            </w:r>
            <w:r>
              <w:t xml:space="preserve"> betreffend geringfügige bauliche Massnahmen</w:t>
            </w:r>
            <w:r w:rsidRPr="00761CD1">
              <w:t>.</w:t>
            </w:r>
            <w:r>
              <w:t xml:space="preserve"> </w:t>
            </w:r>
          </w:p>
          <w:p w14:paraId="103D05FB" w14:textId="77777777" w:rsidR="00E84086" w:rsidRDefault="00E84086" w:rsidP="00E84086">
            <w:pPr>
              <w:pStyle w:val="Grundtext"/>
            </w:pPr>
            <w:r>
              <w:lastRenderedPageBreak/>
              <w:t xml:space="preserve">Die Veräusserung löst keine Fälligkeit aus (§ 21 Abs. 2 MAV). Erfolgt ein Eigentumswechsel, so geht die Abgabepflicht auf die Rechtsnachfolgerinnen und Rechtsnachfolger über (§ 6 MAG in Verbindung mit § 20 Abs. 3 MAG). </w:t>
            </w:r>
          </w:p>
          <w:p w14:paraId="101B2BA1" w14:textId="77777777" w:rsidR="00E84086" w:rsidRDefault="00E84086" w:rsidP="00E84086">
            <w:pPr>
              <w:pStyle w:val="Grundtext"/>
            </w:pPr>
            <w:r w:rsidRPr="00761CD1">
              <w:t>Die Mehrwertabgabe wird bis zur Fälligkeit der Teuerung angepasst. Diese wird nach dem Landesindex der Konsumentenpreise bestimmt (§ 8 MAG</w:t>
            </w:r>
            <w:r>
              <w:t xml:space="preserve"> in Verbindung mit § 20 Abs. 3 MAG</w:t>
            </w:r>
            <w:r w:rsidRPr="00761CD1">
              <w:t>).</w:t>
            </w:r>
            <w:r>
              <w:t xml:space="preserve"> </w:t>
            </w:r>
          </w:p>
        </w:tc>
      </w:tr>
      <w:tr w:rsidR="00E84086" w:rsidRPr="0041244C" w14:paraId="043B6C7E" w14:textId="77777777" w:rsidTr="002B7018">
        <w:tc>
          <w:tcPr>
            <w:tcW w:w="1904" w:type="dxa"/>
          </w:tcPr>
          <w:p w14:paraId="37A7C306" w14:textId="77777777" w:rsidR="00E84086" w:rsidRDefault="00E84086" w:rsidP="00E84086">
            <w:pPr>
              <w:pStyle w:val="Randtitel"/>
            </w:pPr>
          </w:p>
        </w:tc>
        <w:tc>
          <w:tcPr>
            <w:tcW w:w="8504" w:type="dxa"/>
          </w:tcPr>
          <w:p w14:paraId="39F19705" w14:textId="77777777" w:rsidR="00E84086" w:rsidRPr="0041244C" w:rsidRDefault="00E84086" w:rsidP="00E84086">
            <w:pPr>
              <w:pStyle w:val="berschrift4"/>
            </w:pPr>
            <w:r>
              <w:t>Die Gemeinde verfügt:</w:t>
            </w:r>
          </w:p>
        </w:tc>
      </w:tr>
      <w:tr w:rsidR="00E84086" w:rsidRPr="00DD51DF" w14:paraId="6B0016B2" w14:textId="77777777" w:rsidTr="002B7018">
        <w:trPr>
          <w:trHeight w:hRule="exact" w:val="227"/>
        </w:trPr>
        <w:tc>
          <w:tcPr>
            <w:tcW w:w="10408" w:type="dxa"/>
            <w:gridSpan w:val="2"/>
          </w:tcPr>
          <w:p w14:paraId="76BDD0CC" w14:textId="77777777" w:rsidR="00E84086" w:rsidRPr="00DD51DF" w:rsidRDefault="00E84086" w:rsidP="00E84086">
            <w:pPr>
              <w:pStyle w:val="Grundtext"/>
              <w:rPr>
                <w:rFonts w:eastAsiaTheme="majorEastAsia"/>
              </w:rPr>
            </w:pPr>
          </w:p>
        </w:tc>
      </w:tr>
      <w:tr w:rsidR="00E84086" w:rsidRPr="00252C15" w14:paraId="67B0D470" w14:textId="77777777" w:rsidTr="002B7018">
        <w:tc>
          <w:tcPr>
            <w:tcW w:w="1904" w:type="dxa"/>
          </w:tcPr>
          <w:p w14:paraId="7D739CC7" w14:textId="77777777" w:rsidR="00E84086" w:rsidRPr="00252C15" w:rsidRDefault="00E84086" w:rsidP="00E84086">
            <w:pPr>
              <w:pStyle w:val="Randtitel"/>
            </w:pPr>
          </w:p>
        </w:tc>
        <w:tc>
          <w:tcPr>
            <w:tcW w:w="8504" w:type="dxa"/>
          </w:tcPr>
          <w:p w14:paraId="575270B5" w14:textId="77777777" w:rsidR="00E84086" w:rsidRPr="00252C15" w:rsidRDefault="00E84086" w:rsidP="00E84086">
            <w:pPr>
              <w:pStyle w:val="AntragListeRoemisch"/>
              <w:numPr>
                <w:ilvl w:val="0"/>
                <w:numId w:val="23"/>
              </w:numPr>
            </w:pPr>
            <w:r w:rsidRPr="00252C15">
              <w:t xml:space="preserve">Die Mehrwertabgabe für das Grundstück </w:t>
            </w:r>
            <w:r w:rsidRPr="004A5950">
              <w:rPr>
                <w:highlight w:val="yellow"/>
              </w:rPr>
              <w:t xml:space="preserve">Kat.-Nr. XXX in </w:t>
            </w:r>
            <w:r w:rsidRPr="004A5950">
              <w:rPr>
                <w:highlight w:val="yellow"/>
              </w:rPr>
              <w:fldChar w:fldCharType="begin">
                <w:ffData>
                  <w:name w:val="Text9"/>
                  <w:enabled/>
                  <w:calcOnExit w:val="0"/>
                  <w:textInput>
                    <w:default w:val="[Stadt / Gemeinde]"/>
                  </w:textInput>
                </w:ffData>
              </w:fldChar>
            </w:r>
            <w:bookmarkStart w:id="6" w:name="Text9"/>
            <w:r w:rsidRPr="004A5950">
              <w:rPr>
                <w:highlight w:val="yellow"/>
              </w:rPr>
              <w:instrText xml:space="preserve"> FORMTEXT </w:instrText>
            </w:r>
            <w:r w:rsidRPr="004A5950">
              <w:rPr>
                <w:highlight w:val="yellow"/>
              </w:rPr>
            </w:r>
            <w:r w:rsidRPr="004A5950">
              <w:rPr>
                <w:highlight w:val="yellow"/>
              </w:rPr>
              <w:fldChar w:fldCharType="separate"/>
            </w:r>
            <w:r w:rsidRPr="004A5950">
              <w:rPr>
                <w:noProof/>
                <w:highlight w:val="yellow"/>
              </w:rPr>
              <w:t>[Stadt / Gemeinde]</w:t>
            </w:r>
            <w:r w:rsidRPr="004A5950">
              <w:rPr>
                <w:highlight w:val="yellow"/>
              </w:rPr>
              <w:fldChar w:fldCharType="end"/>
            </w:r>
            <w:bookmarkEnd w:id="6"/>
            <w:r>
              <w:t xml:space="preserve"> wird auf Fr. </w:t>
            </w:r>
            <w:r w:rsidRPr="004A5950">
              <w:fldChar w:fldCharType="begin">
                <w:ffData>
                  <w:name w:val="Text5"/>
                  <w:enabled/>
                  <w:calcOnExit w:val="0"/>
                  <w:textInput>
                    <w:default w:val="[Datum]"/>
                  </w:textInput>
                </w:ffData>
              </w:fldChar>
            </w:r>
            <w:r w:rsidRPr="004A5950">
              <w:instrText xml:space="preserve"> FORMTEXT </w:instrText>
            </w:r>
            <w:r w:rsidRPr="004A5950">
              <w:fldChar w:fldCharType="separate"/>
            </w:r>
            <w:r w:rsidRPr="004A5950">
              <w:rPr>
                <w:noProof/>
              </w:rPr>
              <w:t>[Zahl Ababe]</w:t>
            </w:r>
            <w:r w:rsidRPr="004A5950">
              <w:fldChar w:fldCharType="end"/>
            </w:r>
            <w:r w:rsidRPr="00252C15">
              <w:t xml:space="preserve"> festgesetzt.</w:t>
            </w:r>
          </w:p>
          <w:p w14:paraId="10BAB7AF" w14:textId="77777777" w:rsidR="00E84086" w:rsidRPr="00252C15" w:rsidRDefault="00E84086" w:rsidP="00E84086">
            <w:pPr>
              <w:pStyle w:val="AntragListeRoemisch"/>
              <w:numPr>
                <w:ilvl w:val="0"/>
                <w:numId w:val="23"/>
              </w:numPr>
            </w:pPr>
            <w:r w:rsidRPr="00252C15">
              <w:t>A</w:t>
            </w:r>
            <w:r>
              <w:t>bgabepflichtig ist</w:t>
            </w:r>
            <w:r w:rsidRPr="00252C15">
              <w:t xml:space="preserve"> [Name </w:t>
            </w:r>
            <w:r>
              <w:t xml:space="preserve">und Adresse </w:t>
            </w:r>
            <w:r w:rsidRPr="00252C15">
              <w:t xml:space="preserve">der abgabepflichtigen Person] als Grundeigentümer/in </w:t>
            </w:r>
            <w:proofErr w:type="gramStart"/>
            <w:r w:rsidRPr="00252C15">
              <w:t>des Grundstücks</w:t>
            </w:r>
            <w:proofErr w:type="gramEnd"/>
            <w:r w:rsidRPr="00252C15">
              <w:t>. (</w:t>
            </w:r>
            <w:r w:rsidRPr="00252C15">
              <w:rPr>
                <w:highlight w:val="yellow"/>
              </w:rPr>
              <w:t>Bei Baurecht: die Ausführungen von oben verwenden</w:t>
            </w:r>
            <w:r w:rsidRPr="00252C15">
              <w:t>)</w:t>
            </w:r>
          </w:p>
          <w:p w14:paraId="66256593" w14:textId="405FF997" w:rsidR="00E84086" w:rsidRDefault="00E84086" w:rsidP="00E84086">
            <w:pPr>
              <w:pStyle w:val="AntragListeRoemisch"/>
              <w:numPr>
                <w:ilvl w:val="0"/>
                <w:numId w:val="23"/>
              </w:numPr>
              <w:spacing w:after="120"/>
            </w:pPr>
            <w:r w:rsidRPr="00252C15">
              <w:t xml:space="preserve">Die festgesetzte Mehrwertabgabe wird im Grundbuch angemerkt </w:t>
            </w:r>
            <w:r>
              <w:rPr>
                <w:highlight w:val="yellow"/>
              </w:rPr>
              <w:t xml:space="preserve">und das </w:t>
            </w:r>
            <w:r w:rsidR="00BE3EE3">
              <w:rPr>
                <w:highlight w:val="yellow"/>
              </w:rPr>
              <w:t>Grundp</w:t>
            </w:r>
            <w:r w:rsidRPr="00252C15">
              <w:rPr>
                <w:highlight w:val="yellow"/>
              </w:rPr>
              <w:t>fandrecht eingetragen</w:t>
            </w:r>
            <w:r w:rsidRPr="00252C15">
              <w:t xml:space="preserve">. </w:t>
            </w:r>
          </w:p>
          <w:p w14:paraId="43B6B0AA" w14:textId="5367E618" w:rsidR="00E84086" w:rsidRPr="00252C15" w:rsidRDefault="00E84086" w:rsidP="00E84086">
            <w:pPr>
              <w:pStyle w:val="AntragListeRoemisch"/>
              <w:numPr>
                <w:ilvl w:val="0"/>
                <w:numId w:val="23"/>
              </w:numPr>
              <w:spacing w:after="120"/>
            </w:pPr>
            <w:r>
              <w:t xml:space="preserve">Das </w:t>
            </w:r>
            <w:r w:rsidRPr="00BF73D9">
              <w:rPr>
                <w:highlight w:val="yellow"/>
              </w:rPr>
              <w:t>Grundbuchamt</w:t>
            </w:r>
            <w:r>
              <w:t xml:space="preserve"> </w:t>
            </w:r>
            <w:r>
              <w:fldChar w:fldCharType="begin">
                <w:ffData>
                  <w:name w:val="Text10"/>
                  <w:enabled/>
                  <w:calcOnExit w:val="0"/>
                  <w:textInput>
                    <w:default w:val="[Name]"/>
                  </w:textInput>
                </w:ffData>
              </w:fldChar>
            </w:r>
            <w:bookmarkStart w:id="7" w:name="Text10"/>
            <w:r>
              <w:instrText xml:space="preserve"> FORMTEXT </w:instrText>
            </w:r>
            <w:r>
              <w:fldChar w:fldCharType="separate"/>
            </w:r>
            <w:r>
              <w:rPr>
                <w:noProof/>
              </w:rPr>
              <w:t>[Name]</w:t>
            </w:r>
            <w:r>
              <w:fldChar w:fldCharType="end"/>
            </w:r>
            <w:bookmarkEnd w:id="7"/>
            <w:r>
              <w:t xml:space="preserve"> wird eingeladen, nach Eintritt der Rechtskraft die Mehrwertabgabe gemäss Dispositiv I im Grundbuch anzumerken, </w:t>
            </w:r>
            <w:r w:rsidRPr="004A5950">
              <w:rPr>
                <w:highlight w:val="yellow"/>
              </w:rPr>
              <w:t xml:space="preserve">und das </w:t>
            </w:r>
            <w:r w:rsidRPr="007639BF">
              <w:rPr>
                <w:highlight w:val="yellow"/>
              </w:rPr>
              <w:t>Grundpfandrecht einzutragen</w:t>
            </w:r>
            <w:r>
              <w:t>.</w:t>
            </w:r>
          </w:p>
          <w:p w14:paraId="52A431B0" w14:textId="77777777" w:rsidR="00E84086" w:rsidRPr="00252C15" w:rsidRDefault="00E84086" w:rsidP="00E84086">
            <w:pPr>
              <w:pStyle w:val="AntragListeRoemisch"/>
              <w:numPr>
                <w:ilvl w:val="0"/>
                <w:numId w:val="23"/>
              </w:numPr>
              <w:spacing w:after="120"/>
            </w:pPr>
            <w:r w:rsidRPr="00252C15">
              <w:t xml:space="preserve">Gegen diese Verfügung kann innert 30 Tagen, von der Mitteilung an gerechnet, beim </w:t>
            </w:r>
            <w:proofErr w:type="spellStart"/>
            <w:r w:rsidRPr="00252C15">
              <w:t>Baurekursgericht</w:t>
            </w:r>
            <w:proofErr w:type="spellEnd"/>
            <w:r w:rsidRPr="00252C15">
              <w:t xml:space="preserve"> des Kantons Zürich, Postfach, 8090 Zürich, schriftlich Rekurs erhoben werden. Die </w:t>
            </w:r>
            <w:proofErr w:type="spellStart"/>
            <w:r w:rsidRPr="00252C15">
              <w:t>Rekursschrift</w:t>
            </w:r>
            <w:proofErr w:type="spellEnd"/>
            <w:r w:rsidRPr="00252C15">
              <w:t xml:space="preserve"> muss einen Antrag und dessen Begründung enthalten. Der angefochtene Beschluss ist beizulegen oder genau zu bezeichnen. Die angerufenen Beweismittel sind genau zu bezeichnen und soweit möglich beizulegen.</w:t>
            </w:r>
          </w:p>
          <w:p w14:paraId="0013152B" w14:textId="77777777" w:rsidR="00E84086" w:rsidRPr="00252C15" w:rsidRDefault="00E84086" w:rsidP="00E84086">
            <w:pPr>
              <w:pStyle w:val="AntragListeRoemisch"/>
              <w:numPr>
                <w:ilvl w:val="0"/>
                <w:numId w:val="23"/>
              </w:numPr>
            </w:pPr>
            <w:r w:rsidRPr="00252C15">
              <w:t>Mitteilung an</w:t>
            </w:r>
          </w:p>
          <w:p w14:paraId="771FB922" w14:textId="77777777" w:rsidR="00E84086" w:rsidRDefault="00E84086" w:rsidP="00E84086">
            <w:pPr>
              <w:pStyle w:val="ListeBindestrich"/>
              <w:spacing w:after="0" w:line="360" w:lineRule="auto"/>
              <w:ind w:left="567" w:hanging="567"/>
              <w:contextualSpacing w:val="0"/>
            </w:pPr>
            <w:r w:rsidRPr="00252C15">
              <w:t>[Name</w:t>
            </w:r>
            <w:r>
              <w:t xml:space="preserve"> und Adresse</w:t>
            </w:r>
            <w:r w:rsidRPr="00252C15">
              <w:t xml:space="preserve"> der abgabepflichtigen Person] </w:t>
            </w:r>
            <w:r>
              <w:t>(Einschreiben mit Rückschein)</w:t>
            </w:r>
          </w:p>
          <w:p w14:paraId="170E3522" w14:textId="77777777" w:rsidR="00E84086" w:rsidRDefault="00E84086" w:rsidP="00E84086">
            <w:pPr>
              <w:pStyle w:val="ListeBindestrich"/>
              <w:spacing w:after="0" w:line="360" w:lineRule="auto"/>
              <w:ind w:left="567" w:hanging="567"/>
              <w:contextualSpacing w:val="0"/>
            </w:pPr>
            <w:proofErr w:type="spellStart"/>
            <w:r>
              <w:t>Baurekursgericht</w:t>
            </w:r>
            <w:proofErr w:type="spellEnd"/>
            <w:r>
              <w:t xml:space="preserve"> des Kantons Zürich (</w:t>
            </w:r>
            <w:r>
              <w:rPr>
                <w:rFonts w:ascii="Helvetica" w:hAnsi="Helvetica" w:cs="Helvetica"/>
                <w:color w:val="172B4D"/>
                <w:szCs w:val="21"/>
                <w:shd w:val="clear" w:color="auto" w:fill="FFFFFF"/>
              </w:rPr>
              <w:t>Mitteilung zwecks Ausstellung einer Rechtskraftbescheinigung)</w:t>
            </w:r>
          </w:p>
          <w:p w14:paraId="17190A22" w14:textId="77777777" w:rsidR="00E84086" w:rsidRPr="00252C15" w:rsidRDefault="00E84086" w:rsidP="00E84086">
            <w:pPr>
              <w:pStyle w:val="ListeBindestrich"/>
              <w:spacing w:after="0" w:line="360" w:lineRule="auto"/>
              <w:ind w:left="567" w:hanging="567"/>
              <w:contextualSpacing w:val="0"/>
            </w:pPr>
            <w:r>
              <w:t>G</w:t>
            </w:r>
            <w:r w:rsidRPr="00BF73D9">
              <w:rPr>
                <w:highlight w:val="yellow"/>
              </w:rPr>
              <w:t>rundbuchamt</w:t>
            </w:r>
            <w:r>
              <w:t xml:space="preserve"> </w:t>
            </w:r>
            <w:r>
              <w:fldChar w:fldCharType="begin">
                <w:ffData>
                  <w:name w:val="Text10"/>
                  <w:enabled/>
                  <w:calcOnExit w:val="0"/>
                  <w:textInput>
                    <w:default w:val="[Name]"/>
                  </w:textInput>
                </w:ffData>
              </w:fldChar>
            </w:r>
            <w:r>
              <w:instrText xml:space="preserve"> FORMTEXT </w:instrText>
            </w:r>
            <w:r>
              <w:fldChar w:fldCharType="separate"/>
            </w:r>
            <w:r>
              <w:rPr>
                <w:noProof/>
              </w:rPr>
              <w:t>[Name]</w:t>
            </w:r>
            <w:r>
              <w:fldChar w:fldCharType="end"/>
            </w:r>
            <w:r>
              <w:t xml:space="preserve"> (erst nach Eintritt der Rechtskraft der Verfügung)</w:t>
            </w:r>
          </w:p>
          <w:p w14:paraId="36A67758" w14:textId="77777777" w:rsidR="00E84086" w:rsidRPr="00252C15" w:rsidRDefault="00E84086" w:rsidP="00E84086">
            <w:pPr>
              <w:pStyle w:val="ListeBindestrich"/>
              <w:numPr>
                <w:ilvl w:val="0"/>
                <w:numId w:val="0"/>
              </w:numPr>
              <w:spacing w:after="0" w:line="360" w:lineRule="auto"/>
              <w:ind w:left="284" w:hanging="284"/>
              <w:contextualSpacing w:val="0"/>
            </w:pPr>
          </w:p>
          <w:p w14:paraId="2B3D3F44" w14:textId="77777777" w:rsidR="00E84086" w:rsidRPr="00252C15" w:rsidRDefault="00E84086" w:rsidP="00E84086">
            <w:pPr>
              <w:pStyle w:val="ListeBindestrich"/>
              <w:numPr>
                <w:ilvl w:val="0"/>
                <w:numId w:val="0"/>
              </w:numPr>
              <w:spacing w:after="0" w:line="360" w:lineRule="auto"/>
              <w:ind w:left="567"/>
              <w:contextualSpacing w:val="0"/>
              <w:rPr>
                <w:iCs/>
                <w:color w:val="0076BD" w:themeColor="accent2"/>
              </w:rPr>
            </w:pPr>
          </w:p>
        </w:tc>
      </w:tr>
    </w:tbl>
    <w:p w14:paraId="05D2CA7F" w14:textId="77777777" w:rsidR="00E84086" w:rsidRPr="002B0161" w:rsidRDefault="00E84086" w:rsidP="00E84086">
      <w:pPr>
        <w:pStyle w:val="Titel02"/>
        <w:suppressAutoHyphens/>
      </w:pPr>
    </w:p>
    <w:p w14:paraId="02AF1CA4" w14:textId="77777777" w:rsidR="00E84086" w:rsidRDefault="00E84086" w:rsidP="00E84086">
      <w:pPr>
        <w:tabs>
          <w:tab w:val="left" w:pos="5103"/>
          <w:tab w:val="left" w:pos="5387"/>
        </w:tabs>
        <w:spacing w:after="0" w:line="240" w:lineRule="auto"/>
        <w:jc w:val="both"/>
        <w:rPr>
          <w:rFonts w:cs="Arial"/>
          <w:b/>
          <w:sz w:val="22"/>
        </w:rPr>
      </w:pPr>
      <w:r w:rsidRPr="000E2BE5">
        <w:rPr>
          <w:rFonts w:ascii="Times New Roman" w:hAnsi="Times New Roman"/>
          <w:sz w:val="20"/>
        </w:rPr>
        <w:tab/>
      </w:r>
    </w:p>
    <w:p w14:paraId="12EA8364" w14:textId="77777777" w:rsidR="00E84086" w:rsidRDefault="00E84086" w:rsidP="00E84086">
      <w:pPr>
        <w:tabs>
          <w:tab w:val="left" w:pos="5103"/>
          <w:tab w:val="left" w:pos="5387"/>
          <w:tab w:val="left" w:pos="7513"/>
        </w:tabs>
        <w:spacing w:after="0" w:line="360" w:lineRule="exact"/>
        <w:jc w:val="both"/>
        <w:rPr>
          <w:rFonts w:cs="Arial"/>
          <w:b/>
          <w:sz w:val="22"/>
        </w:rPr>
      </w:pPr>
    </w:p>
    <w:p w14:paraId="49BF5591" w14:textId="77777777" w:rsidR="00E84086" w:rsidRPr="00B555D6" w:rsidRDefault="00E84086" w:rsidP="00E84086">
      <w:pPr>
        <w:tabs>
          <w:tab w:val="left" w:pos="5103"/>
          <w:tab w:val="left" w:pos="5387"/>
          <w:tab w:val="left" w:pos="7513"/>
        </w:tabs>
        <w:spacing w:after="0" w:line="360" w:lineRule="exact"/>
        <w:jc w:val="both"/>
        <w:rPr>
          <w:rFonts w:cs="Arial"/>
          <w:kern w:val="16"/>
          <w:sz w:val="22"/>
        </w:rPr>
      </w:pPr>
      <w:r>
        <w:rPr>
          <w:rFonts w:cs="Arial"/>
          <w:b/>
          <w:sz w:val="22"/>
        </w:rPr>
        <w:tab/>
      </w:r>
    </w:p>
    <w:p w14:paraId="4C427C08" w14:textId="77777777" w:rsidR="00E84086" w:rsidRPr="002B0161" w:rsidRDefault="00E84086" w:rsidP="00B419DE">
      <w:pPr>
        <w:pStyle w:val="Grundtext"/>
      </w:pPr>
    </w:p>
    <w:sectPr w:rsidR="00E84086" w:rsidRPr="002B0161" w:rsidSect="00416F3B">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531B" w14:textId="77777777" w:rsidR="002B0161" w:rsidRDefault="002B0161" w:rsidP="005F4621">
      <w:pPr>
        <w:spacing w:after="0"/>
      </w:pPr>
      <w:r>
        <w:separator/>
      </w:r>
    </w:p>
  </w:endnote>
  <w:endnote w:type="continuationSeparator" w:id="0">
    <w:p w14:paraId="00E745CB" w14:textId="77777777" w:rsidR="002B0161" w:rsidRDefault="002B0161"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A297" w14:textId="77777777" w:rsidR="006F6E1C" w:rsidRDefault="006F6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F78" w14:textId="77777777" w:rsidR="006F6E1C" w:rsidRDefault="006F6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28EA" w14:textId="77777777" w:rsidR="00E84086" w:rsidRPr="0043357A" w:rsidRDefault="001E28E4" w:rsidP="0043357A">
    <w:pPr>
      <w:pStyle w:val="Fuzeile"/>
    </w:pPr>
    <w:sdt>
      <w:sdtPr>
        <w:alias w:val="CustomElements.Footer.Nr"/>
        <w:tag w:val="CustomElements.Footer.Nr"/>
        <w:id w:val="264969695"/>
        <w:temporary/>
        <w:dataBinding w:xpath="//Text[@id='CustomElements.Footer.Nr']" w:storeItemID="{0F842F76-3C94-441B-9DDB-5179718F8D49}"/>
        <w:text w:multiLine="1"/>
      </w:sdtPr>
      <w:sdtEndPr/>
      <w:sdtContent>
        <w:r w:rsidR="00E84086">
          <w:t xml:space="preserve"> </w:t>
        </w:r>
      </w:sdtContent>
    </w:sdt>
    <w:sdt>
      <w:sdtPr>
        <w:alias w:val="CustomElements.Footer.Path"/>
        <w:id w:val="264969698"/>
        <w:dataBinding w:xpath="//Text[@id='CustomElements.Footer.Path']" w:storeItemID="{0F842F76-3C94-441B-9DDB-5179718F8D49}"/>
        <w:text w:multiLine="1"/>
      </w:sdtPr>
      <w:sdtEndPr/>
      <w:sdtContent>
        <w:r w:rsidR="00E84086">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8C92" w14:textId="77777777" w:rsidR="002B0161" w:rsidRDefault="002B0161" w:rsidP="005F4621">
      <w:pPr>
        <w:spacing w:after="0"/>
      </w:pPr>
      <w:r>
        <w:separator/>
      </w:r>
    </w:p>
  </w:footnote>
  <w:footnote w:type="continuationSeparator" w:id="0">
    <w:p w14:paraId="32DF87DF" w14:textId="77777777" w:rsidR="002B0161" w:rsidRDefault="002B0161"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D54E" w14:textId="77777777" w:rsidR="006F6E1C" w:rsidRDefault="006F6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E96C" w14:textId="6E30FB7E" w:rsidR="00E84086" w:rsidRPr="00A82904" w:rsidRDefault="00E84086" w:rsidP="00A82904">
    <w:r>
      <w:rPr>
        <w:noProof/>
        <w:lang w:eastAsia="de-CH"/>
      </w:rPr>
      <mc:AlternateContent>
        <mc:Choice Requires="wps">
          <w:drawing>
            <wp:anchor distT="0" distB="0" distL="114300" distR="114300" simplePos="0" relativeHeight="251768832" behindDoc="0" locked="0" layoutInCell="1" allowOverlap="1" wp14:anchorId="3C39C59F" wp14:editId="0F5F407B">
              <wp:simplePos x="0" y="0"/>
              <wp:positionH relativeFrom="column">
                <wp:posOffset>0</wp:posOffset>
              </wp:positionH>
              <wp:positionV relativeFrom="paragraph">
                <wp:posOffset>0</wp:posOffset>
              </wp:positionV>
              <wp:extent cx="635000" cy="635000"/>
              <wp:effectExtent l="0" t="0" r="0" b="0"/>
              <wp:wrapNone/>
              <wp:docPr id="30" name="Textfeld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4332336"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9C59F" id="_x0000_t202" coordsize="21600,21600" o:spt="202" path="m,l,21600r21600,l21600,xe">
              <v:stroke joinstyle="miter"/>
              <v:path gradientshapeok="t" o:connecttype="rect"/>
            </v:shapetype>
            <v:shape id="Textfeld 32" o:spid="_x0000_s1026" type="#_x0000_t202"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CFGImNOwIAAHAEAAAOAAAAAAAAAAAAAAAA&#10;AC4CAABkcnMvZTJvRG9jLnhtbFBLAQItABQABgAIAAAAIQCOoHPl1wAAAAUBAAAPAAAAAAAAAAAA&#10;AAAAAJUEAABkcnMvZG93bnJldi54bWxQSwUGAAAAAAQABADzAAAAmQUAAAAA&#10;">
              <o:lock v:ext="edit" selection="t"/>
              <v:textbox>
                <w:txbxContent>
                  <w:p w14:paraId="04332336"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70880" behindDoc="0" locked="0" layoutInCell="1" allowOverlap="1" wp14:anchorId="54395F63" wp14:editId="380D355A">
              <wp:simplePos x="0" y="0"/>
              <wp:positionH relativeFrom="column">
                <wp:posOffset>0</wp:posOffset>
              </wp:positionH>
              <wp:positionV relativeFrom="paragraph">
                <wp:posOffset>0</wp:posOffset>
              </wp:positionV>
              <wp:extent cx="635000" cy="635000"/>
              <wp:effectExtent l="0" t="0" r="0" b="0"/>
              <wp:wrapNone/>
              <wp:docPr id="36" name="Textfeld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01B44E5B"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95F63" id="Textfeld 31" o:spid="_x0000_s1027" type="#_x0000_t202"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WOpINC8CAAA8BAAADgAAAAAAAAAAAAAAAAAuAgAAZHJzL2Uy&#10;b0RvYy54bWxQSwECLQAUAAYACAAAACEAtJ7JrdgAAAAFAQAADwAAAAAAAAAAAAAAAACJBAAAZHJz&#10;L2Rvd25yZXYueG1sUEsFBgAAAAAEAAQA8wAAAI4FAAAAAA==&#10;" filled="f">
              <o:lock v:ext="edit" selection="t"/>
              <v:textbox>
                <w:txbxContent>
                  <w:p w14:paraId="01B44E5B"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69856" behindDoc="0" locked="0" layoutInCell="1" allowOverlap="1" wp14:anchorId="6DC4961C" wp14:editId="29BF96E6">
              <wp:simplePos x="0" y="0"/>
              <wp:positionH relativeFrom="column">
                <wp:posOffset>0</wp:posOffset>
              </wp:positionH>
              <wp:positionV relativeFrom="paragraph">
                <wp:posOffset>0</wp:posOffset>
              </wp:positionV>
              <wp:extent cx="635000" cy="635000"/>
              <wp:effectExtent l="0" t="0" r="0" b="0"/>
              <wp:wrapNone/>
              <wp:docPr id="38" name="Textfeld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29E7B60"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961C" id="Textfeld 30" o:spid="_x0000_s1028" type="#_x0000_t202"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DVJdkCOwIAAHAEAAAOAAAAAAAAAAAAAAAA&#10;AC4CAABkcnMvZTJvRG9jLnhtbFBLAQItABQABgAIAAAAIQCOoHPl1wAAAAUBAAAPAAAAAAAAAAAA&#10;AAAAAJUEAABkcnMvZG93bnJldi54bWxQSwUGAAAAAAQABADzAAAAmQUAAAAA&#10;">
              <o:lock v:ext="edit" selection="t"/>
              <v:textbox>
                <w:txbxContent>
                  <w:p w14:paraId="329E7B60"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73952" behindDoc="0" locked="0" layoutInCell="1" allowOverlap="1" wp14:anchorId="360CD098" wp14:editId="24AB254C">
              <wp:simplePos x="0" y="0"/>
              <wp:positionH relativeFrom="column">
                <wp:posOffset>0</wp:posOffset>
              </wp:positionH>
              <wp:positionV relativeFrom="paragraph">
                <wp:posOffset>0</wp:posOffset>
              </wp:positionV>
              <wp:extent cx="635000" cy="635000"/>
              <wp:effectExtent l="0" t="0" r="3175" b="3175"/>
              <wp:wrapNone/>
              <wp:docPr id="39" name="Freihand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F9C95" id="Freihandform 29" o:spid="_x0000_s1026"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C6E/SWOAIAAIs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771904" behindDoc="0" locked="0" layoutInCell="1" allowOverlap="1" wp14:anchorId="54C2926D" wp14:editId="477833D1">
              <wp:simplePos x="0" y="0"/>
              <wp:positionH relativeFrom="column">
                <wp:posOffset>0</wp:posOffset>
              </wp:positionH>
              <wp:positionV relativeFrom="paragraph">
                <wp:posOffset>0</wp:posOffset>
              </wp:positionV>
              <wp:extent cx="635000" cy="635000"/>
              <wp:effectExtent l="0" t="0" r="0" b="0"/>
              <wp:wrapNone/>
              <wp:docPr id="40" name="Textfeld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4DDE2A9"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926D" id="Textfeld 40" o:spid="_x0000_s1029" type="#_x0000_t202"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GmX/506AgAAcAQAAA4AAAAAAAAAAAAAAAAA&#10;LgIAAGRycy9lMm9Eb2MueG1sUEsBAi0AFAAGAAgAAAAhAI6gc+XXAAAABQEAAA8AAAAAAAAAAAAA&#10;AAAAlAQAAGRycy9kb3ducmV2LnhtbFBLBQYAAAAABAAEAPMAAACYBQAAAAA=&#10;">
              <o:lock v:ext="edit" selection="t"/>
              <v:textbox>
                <w:txbxContent>
                  <w:p w14:paraId="54DDE2A9"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72928" behindDoc="0" locked="0" layoutInCell="1" allowOverlap="1" wp14:anchorId="485A5B94" wp14:editId="4D782A89">
              <wp:simplePos x="0" y="0"/>
              <wp:positionH relativeFrom="column">
                <wp:posOffset>0</wp:posOffset>
              </wp:positionH>
              <wp:positionV relativeFrom="paragraph">
                <wp:posOffset>0</wp:posOffset>
              </wp:positionV>
              <wp:extent cx="635000" cy="635000"/>
              <wp:effectExtent l="0" t="0" r="0" b="0"/>
              <wp:wrapNone/>
              <wp:docPr id="41" name="Textfeld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9624F50"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5B94" id="Textfeld 26" o:spid="_x0000_s1031" type="#_x0000_t202"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C8n5U5OwIAAHAEAAAOAAAAAAAAAAAAAAAA&#10;AC4CAABkcnMvZTJvRG9jLnhtbFBLAQItABQABgAIAAAAIQCOoHPl1wAAAAUBAAAPAAAAAAAAAAAA&#10;AAAAAJUEAABkcnMvZG93bnJldi54bWxQSwUGAAAAAAQABADzAAAAmQUAAAAA&#10;">
              <o:lock v:ext="edit" selection="t"/>
              <v:textbox>
                <w:txbxContent>
                  <w:p w14:paraId="39624F50"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74976" behindDoc="0" locked="0" layoutInCell="1" allowOverlap="1" wp14:anchorId="1604A795" wp14:editId="4B9DC27D">
              <wp:simplePos x="0" y="0"/>
              <wp:positionH relativeFrom="column">
                <wp:posOffset>0</wp:posOffset>
              </wp:positionH>
              <wp:positionV relativeFrom="paragraph">
                <wp:posOffset>0</wp:posOffset>
              </wp:positionV>
              <wp:extent cx="635000" cy="635000"/>
              <wp:effectExtent l="0" t="0" r="3175" b="3175"/>
              <wp:wrapNone/>
              <wp:docPr id="42" name="Freihand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4D9F" id="Freihandform 25" o:spid="_x0000_s1026"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5Q96QTYCAACL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777024" behindDoc="0" locked="0" layoutInCell="1" allowOverlap="1" wp14:anchorId="7E3B1A8F" wp14:editId="3C76E865">
              <wp:simplePos x="0" y="0"/>
              <wp:positionH relativeFrom="page">
                <wp:align>right</wp:align>
              </wp:positionH>
              <wp:positionV relativeFrom="page">
                <wp:posOffset>0</wp:posOffset>
              </wp:positionV>
              <wp:extent cx="2346960" cy="1657350"/>
              <wp:effectExtent l="1270" t="0" r="4445" b="0"/>
              <wp:wrapSquare wrapText="bothSides"/>
              <wp:docPr id="43"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3847F" w14:textId="77777777" w:rsidR="00E84086" w:rsidRDefault="00E84086" w:rsidP="00A82904">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B1A8F" id="_x0000_t202" coordsize="21600,21600" o:spt="202" path="m,l,21600r21600,l21600,xe">
              <v:stroke joinstyle="miter"/>
              <v:path gradientshapeok="t" o:connecttype="rect"/>
            </v:shapetype>
            <v:shape id="Textfeld 24" o:spid="_x0000_s1031" type="#_x0000_t202" style="position:absolute;margin-left:133.6pt;margin-top:0;width:184.8pt;height:130.5pt;z-index:2517770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" filled="f" stroked="f">
              <v:textbox inset="0,0,0,0">
                <w:txbxContent>
                  <w:p w14:paraId="2583847F" w14:textId="77777777" w:rsidR="00E84086" w:rsidRDefault="00E84086" w:rsidP="00A82904">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8428" w14:textId="77777777" w:rsidR="00E84086" w:rsidRDefault="00E84086" w:rsidP="00EA59F1">
    <w:pPr>
      <w:pStyle w:val="Neutral"/>
    </w:pPr>
    <w:r>
      <w:rPr>
        <w:noProof/>
        <w:lang w:eastAsia="de-CH"/>
      </w:rPr>
      <mc:AlternateContent>
        <mc:Choice Requires="wps">
          <w:drawing>
            <wp:anchor distT="0" distB="0" distL="114300" distR="114300" simplePos="0" relativeHeight="251780096" behindDoc="0" locked="0" layoutInCell="1" allowOverlap="1" wp14:anchorId="38BE3BB1" wp14:editId="7504B656">
              <wp:simplePos x="0" y="0"/>
              <wp:positionH relativeFrom="column">
                <wp:posOffset>0</wp:posOffset>
              </wp:positionH>
              <wp:positionV relativeFrom="paragraph">
                <wp:posOffset>0</wp:posOffset>
              </wp:positionV>
              <wp:extent cx="635000" cy="635000"/>
              <wp:effectExtent l="0" t="0" r="0" b="0"/>
              <wp:wrapNone/>
              <wp:docPr id="1" name="Textfeld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ECC428F"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3BB1" id="_x0000_t202" coordsize="21600,21600" o:spt="202" path="m,l,21600r21600,l21600,xe">
              <v:stroke joinstyle="miter"/>
              <v:path gradientshapeok="t" o:connecttype="rect"/>
            </v:shapetype>
            <v:shape id="Textfeld 23" o:spid="_x0000_s1033" type="#_x0000_t202"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A8rKHtOwIAAHAEAAAOAAAAAAAAAAAAAAAA&#10;AC4CAABkcnMvZTJvRG9jLnhtbFBLAQItABQABgAIAAAAIQCOoHPl1wAAAAUBAAAPAAAAAAAAAAAA&#10;AAAAAJUEAABkcnMvZG93bnJldi54bWxQSwUGAAAAAAQABADzAAAAmQUAAAAA&#10;">
              <o:lock v:ext="edit" selection="t"/>
              <v:textbox>
                <w:txbxContent>
                  <w:p w14:paraId="2ECC428F"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5216" behindDoc="0" locked="0" layoutInCell="1" allowOverlap="1" wp14:anchorId="50D3F48E" wp14:editId="6E59DA67">
              <wp:simplePos x="0" y="0"/>
              <wp:positionH relativeFrom="column">
                <wp:posOffset>0</wp:posOffset>
              </wp:positionH>
              <wp:positionV relativeFrom="paragraph">
                <wp:posOffset>0</wp:posOffset>
              </wp:positionV>
              <wp:extent cx="635000" cy="635000"/>
              <wp:effectExtent l="0" t="0" r="0" b="0"/>
              <wp:wrapNone/>
              <wp:docPr id="2" name="Textfeld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8117F70"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F48E" id="Textfeld 22" o:spid="_x0000_s1034" type="#_x0000_t202" style="position:absolute;margin-left:0;margin-top:0;width:50pt;height:5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BLSCpbOwIAAHAEAAAOAAAAAAAAAAAAAAAA&#10;AC4CAABkcnMvZTJvRG9jLnhtbFBLAQItABQABgAIAAAAIQCOoHPl1wAAAAUBAAAPAAAAAAAAAAAA&#10;AAAAAJUEAABkcnMvZG93bnJldi54bWxQSwUGAAAAAAQABADzAAAAmQUAAAAA&#10;">
              <o:lock v:ext="edit" selection="t"/>
              <v:textbox>
                <w:txbxContent>
                  <w:p w14:paraId="58117F70"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1120" behindDoc="0" locked="0" layoutInCell="1" allowOverlap="1" wp14:anchorId="081C9410" wp14:editId="4B68D9FE">
              <wp:simplePos x="0" y="0"/>
              <wp:positionH relativeFrom="column">
                <wp:posOffset>0</wp:posOffset>
              </wp:positionH>
              <wp:positionV relativeFrom="paragraph">
                <wp:posOffset>0</wp:posOffset>
              </wp:positionV>
              <wp:extent cx="635000" cy="635000"/>
              <wp:effectExtent l="0" t="0" r="0" b="0"/>
              <wp:wrapNone/>
              <wp:docPr id="3" name="Textfeld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6FC17A5"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9410" id="Textfeld 21" o:spid="_x0000_s1035" type="#_x0000_t202" style="position:absolute;margin-left:0;margin-top:0;width:50pt;height:5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">
              <o:lock v:ext="edit" selection="t"/>
              <v:textbox>
                <w:txbxContent>
                  <w:p w14:paraId="16FC17A5"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8288" behindDoc="0" locked="0" layoutInCell="1" allowOverlap="1" wp14:anchorId="107FB740" wp14:editId="0EA5BACA">
              <wp:simplePos x="0" y="0"/>
              <wp:positionH relativeFrom="column">
                <wp:posOffset>0</wp:posOffset>
              </wp:positionH>
              <wp:positionV relativeFrom="paragraph">
                <wp:posOffset>0</wp:posOffset>
              </wp:positionV>
              <wp:extent cx="635000" cy="635000"/>
              <wp:effectExtent l="0" t="0" r="0" b="0"/>
              <wp:wrapNone/>
              <wp:docPr id="4" name="Textfeld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1213050"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B740" id="Textfeld 20" o:spid="_x0000_s1036" type="#_x0000_t202" style="position:absolute;margin-left:0;margin-top:0;width:50pt;height:5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DmsHvoOwIAAHAEAAAOAAAAAAAAAAAAAAAA&#10;AC4CAABkcnMvZTJvRG9jLnhtbFBLAQItABQABgAIAAAAIQCOoHPl1wAAAAUBAAAPAAAAAAAAAAAA&#10;AAAAAJUEAABkcnMvZG93bnJldi54bWxQSwUGAAAAAAQABADzAAAAmQUAAAAA&#10;">
              <o:lock v:ext="edit" selection="t"/>
              <v:textbox>
                <w:txbxContent>
                  <w:p w14:paraId="41213050"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79072" behindDoc="0" locked="0" layoutInCell="1" allowOverlap="1" wp14:anchorId="06FB9521" wp14:editId="7C94B9DF">
              <wp:simplePos x="0" y="0"/>
              <wp:positionH relativeFrom="column">
                <wp:posOffset>0</wp:posOffset>
              </wp:positionH>
              <wp:positionV relativeFrom="paragraph">
                <wp:posOffset>0</wp:posOffset>
              </wp:positionV>
              <wp:extent cx="635000" cy="635000"/>
              <wp:effectExtent l="0" t="0" r="0" b="0"/>
              <wp:wrapNone/>
              <wp:docPr id="5" name="Textfeld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D6E91C6"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9521" id="Textfeld 19" o:spid="_x0000_s1037" type="#_x0000_t202"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BSW/UAOwIAAHAEAAAOAAAAAAAAAAAAAAAA&#10;AC4CAABkcnMvZTJvRG9jLnhtbFBLAQItABQABgAIAAAAIQCOoHPl1wAAAAUBAAAPAAAAAAAAAAAA&#10;AAAAAJUEAABkcnMvZG93bnJldi54bWxQSwUGAAAAAAQABADzAAAAmQUAAAAA&#10;">
              <o:lock v:ext="edit" selection="t"/>
              <v:textbox>
                <w:txbxContent>
                  <w:p w14:paraId="2D6E91C6"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6240" behindDoc="0" locked="0" layoutInCell="1" allowOverlap="1" wp14:anchorId="70ABAAA0" wp14:editId="04BDBDD4">
              <wp:simplePos x="0" y="0"/>
              <wp:positionH relativeFrom="column">
                <wp:posOffset>0</wp:posOffset>
              </wp:positionH>
              <wp:positionV relativeFrom="paragraph">
                <wp:posOffset>0</wp:posOffset>
              </wp:positionV>
              <wp:extent cx="635000" cy="635000"/>
              <wp:effectExtent l="0" t="0" r="0" b="0"/>
              <wp:wrapNone/>
              <wp:docPr id="6" name="Textfeld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C024DB9"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AAA0" id="Textfeld 18" o:spid="_x0000_s1038" type="#_x0000_t202" style="position:absolute;margin-left:0;margin-top:0;width:50pt;height:5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4kDxEy8CAAA8BAAADgAAAAAAAAAAAAAAAAAuAgAAZHJzL2Uy&#10;b0RvYy54bWxQSwECLQAUAAYACAAAACEAtJ7JrdgAAAAFAQAADwAAAAAAAAAAAAAAAACJBAAAZHJz&#10;L2Rvd25yZXYueG1sUEsFBgAAAAAEAAQA8wAAAI4FAAAAAA==&#10;" filled="f">
              <o:lock v:ext="edit" selection="t"/>
              <v:textbox>
                <w:txbxContent>
                  <w:p w14:paraId="2C024DB9"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2144" behindDoc="0" locked="0" layoutInCell="1" allowOverlap="1" wp14:anchorId="7E2831AC" wp14:editId="67069482">
              <wp:simplePos x="0" y="0"/>
              <wp:positionH relativeFrom="column">
                <wp:posOffset>0</wp:posOffset>
              </wp:positionH>
              <wp:positionV relativeFrom="paragraph">
                <wp:posOffset>0</wp:posOffset>
              </wp:positionV>
              <wp:extent cx="635000" cy="635000"/>
              <wp:effectExtent l="0" t="0" r="0" b="0"/>
              <wp:wrapNone/>
              <wp:docPr id="7" name="Textfeld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31DAF17"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31AC" id="Textfeld 17" o:spid="_x0000_s1039" type="#_x0000_t202" style="position:absolute;margin-left:0;margin-top:0;width:50pt;height:5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KfjUxzwCAABwBAAADgAAAAAAAAAAAAAA&#10;AAAuAgAAZHJzL2Uyb0RvYy54bWxQSwECLQAUAAYACAAAACEAjqBz5dcAAAAFAQAADwAAAAAAAAAA&#10;AAAAAACWBAAAZHJzL2Rvd25yZXYueG1sUEsFBgAAAAAEAAQA8wAAAJoFAAAAAA==&#10;">
              <o:lock v:ext="edit" selection="t"/>
              <v:textbox>
                <w:txbxContent>
                  <w:p w14:paraId="631DAF17"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93408" behindDoc="0" locked="0" layoutInCell="1" allowOverlap="1" wp14:anchorId="027C3757" wp14:editId="7263BE99">
              <wp:simplePos x="0" y="0"/>
              <wp:positionH relativeFrom="column">
                <wp:posOffset>0</wp:posOffset>
              </wp:positionH>
              <wp:positionV relativeFrom="paragraph">
                <wp:posOffset>0</wp:posOffset>
              </wp:positionV>
              <wp:extent cx="635000" cy="635000"/>
              <wp:effectExtent l="0" t="0" r="0" b="0"/>
              <wp:wrapNone/>
              <wp:docPr id="8" name="Textfeld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09941E24"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3757" id="Textfeld 16" o:spid="_x0000_s1040" type="#_x0000_t202" style="position:absolute;margin-left:0;margin-top:0;width:50pt;height:5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88AReC8CAAA8BAAADgAAAAAAAAAAAAAAAAAuAgAAZHJzL2Uy&#10;b0RvYy54bWxQSwECLQAUAAYACAAAACEAtJ7JrdgAAAAFAQAADwAAAAAAAAAAAAAAAACJBAAAZHJz&#10;L2Rvd25yZXYueG1sUEsFBgAAAAAEAAQA8wAAAI4FAAAAAA==&#10;" filled="f">
              <o:lock v:ext="edit" selection="t"/>
              <v:textbox>
                <w:txbxContent>
                  <w:p w14:paraId="09941E24"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7264" behindDoc="0" locked="0" layoutInCell="1" allowOverlap="1" wp14:anchorId="7793E40C" wp14:editId="7FA0A9D9">
              <wp:simplePos x="0" y="0"/>
              <wp:positionH relativeFrom="column">
                <wp:posOffset>0</wp:posOffset>
              </wp:positionH>
              <wp:positionV relativeFrom="paragraph">
                <wp:posOffset>0</wp:posOffset>
              </wp:positionV>
              <wp:extent cx="635000" cy="635000"/>
              <wp:effectExtent l="0" t="0" r="0" b="0"/>
              <wp:wrapNone/>
              <wp:docPr id="9" name="Textfeld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22625FE"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E40C" id="Textfeld 15" o:spid="_x0000_s1041" type="#_x0000_t202" style="position:absolute;margin-left:0;margin-top:0;width:50pt;height:5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jifbFDwCAABwBAAADgAAAAAAAAAAAAAA&#10;AAAuAgAAZHJzL2Uyb0RvYy54bWxQSwECLQAUAAYACAAAACEAjqBz5dcAAAAFAQAADwAAAAAAAAAA&#10;AAAAAACWBAAAZHJzL2Rvd25yZXYueG1sUEsFBgAAAAAEAAQA8wAAAJoFAAAAAA==&#10;">
              <o:lock v:ext="edit" selection="t"/>
              <v:textbox>
                <w:txbxContent>
                  <w:p w14:paraId="122625FE"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3168" behindDoc="0" locked="0" layoutInCell="1" allowOverlap="1" wp14:anchorId="51A0F606" wp14:editId="270B1853">
              <wp:simplePos x="0" y="0"/>
              <wp:positionH relativeFrom="column">
                <wp:posOffset>0</wp:posOffset>
              </wp:positionH>
              <wp:positionV relativeFrom="paragraph">
                <wp:posOffset>0</wp:posOffset>
              </wp:positionV>
              <wp:extent cx="635000" cy="635000"/>
              <wp:effectExtent l="0" t="0" r="0" b="0"/>
              <wp:wrapNone/>
              <wp:docPr id="10" name="Textfeld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49C35A9"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F606" id="Textfeld 14" o:spid="_x0000_s1042" type="#_x0000_t202" style="position:absolute;margin-left:0;margin-top:0;width:50pt;height:5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A1ECTyOwIAAHEEAAAOAAAAAAAAAAAAAAAA&#10;AC4CAABkcnMvZTJvRG9jLnhtbFBLAQItABQABgAIAAAAIQCOoHPl1wAAAAUBAAAPAAAAAAAAAAAA&#10;AAAAAJUEAABkcnMvZG93bnJldi54bWxQSwUGAAAAAAQABADzAAAAmQUAAAAA&#10;">
              <o:lock v:ext="edit" selection="t"/>
              <v:textbox>
                <w:txbxContent>
                  <w:p w14:paraId="749C35A9"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95456" behindDoc="0" locked="0" layoutInCell="1" allowOverlap="1" wp14:anchorId="6FB10150" wp14:editId="748C601B">
              <wp:simplePos x="0" y="0"/>
              <wp:positionH relativeFrom="column">
                <wp:posOffset>0</wp:posOffset>
              </wp:positionH>
              <wp:positionV relativeFrom="paragraph">
                <wp:posOffset>0</wp:posOffset>
              </wp:positionV>
              <wp:extent cx="635000" cy="635000"/>
              <wp:effectExtent l="0" t="0" r="0" b="0"/>
              <wp:wrapNone/>
              <wp:docPr id="11" name="Textfeld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1C4735C"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0150" id="Textfeld 13" o:spid="_x0000_s1043" type="#_x0000_t202" style="position:absolute;margin-left:0;margin-top:0;width:50pt;height:5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txyKjwCAABxBAAADgAAAAAAAAAAAAAA&#10;AAAuAgAAZHJzL2Uyb0RvYy54bWxQSwECLQAUAAYACAAAACEAjqBz5dcAAAAFAQAADwAAAAAAAAAA&#10;AAAAAACWBAAAZHJzL2Rvd25yZXYueG1sUEsFBgAAAAAEAAQA8wAAAJoFAAAAAA==&#10;">
              <o:lock v:ext="edit" selection="t"/>
              <v:textbox>
                <w:txbxContent>
                  <w:p w14:paraId="51C4735C"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4192" behindDoc="0" locked="0" layoutInCell="1" allowOverlap="1" wp14:anchorId="484FEA5D" wp14:editId="3CDEC3AF">
              <wp:simplePos x="0" y="0"/>
              <wp:positionH relativeFrom="column">
                <wp:posOffset>0</wp:posOffset>
              </wp:positionH>
              <wp:positionV relativeFrom="paragraph">
                <wp:posOffset>0</wp:posOffset>
              </wp:positionV>
              <wp:extent cx="635000" cy="635000"/>
              <wp:effectExtent l="0" t="0" r="0" b="0"/>
              <wp:wrapNone/>
              <wp:docPr id="12" name="Textfeld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7114F4D"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EA5D" id="Textfeld 12" o:spid="_x0000_s1044" type="#_x0000_t202" style="position:absolute;margin-left:0;margin-top:0;width:50pt;height:5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Ik4+Zw6AgAAcQQAAA4AAAAAAAAAAAAAAAAA&#10;LgIAAGRycy9lMm9Eb2MueG1sUEsBAi0AFAAGAAgAAAAhAI6gc+XXAAAABQEAAA8AAAAAAAAAAAAA&#10;AAAAlAQAAGRycy9kb3ducmV2LnhtbFBLBQYAAAAABAAEAPMAAACYBQAAAAA=&#10;">
              <o:lock v:ext="edit" selection="t"/>
              <v:textbox>
                <w:txbxContent>
                  <w:p w14:paraId="07114F4D"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89312" behindDoc="0" locked="0" layoutInCell="1" allowOverlap="1" wp14:anchorId="4905D881" wp14:editId="004FB518">
              <wp:simplePos x="0" y="0"/>
              <wp:positionH relativeFrom="column">
                <wp:posOffset>0</wp:posOffset>
              </wp:positionH>
              <wp:positionV relativeFrom="paragraph">
                <wp:posOffset>0</wp:posOffset>
              </wp:positionV>
              <wp:extent cx="635000" cy="635000"/>
              <wp:effectExtent l="0" t="0" r="3175" b="3175"/>
              <wp:wrapNone/>
              <wp:docPr id="13" name="Freihand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A08C" id="Freihandform 11" o:spid="_x0000_s1026" style="position:absolute;margin-left:0;margin-top:0;width:50pt;height:5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">
              <o:lock v:ext="edit" selection="t"/>
            </v:shape>
          </w:pict>
        </mc:Fallback>
      </mc:AlternateContent>
    </w:r>
    <w:r>
      <w:rPr>
        <w:noProof/>
        <w:lang w:eastAsia="de-CH"/>
      </w:rPr>
      <mc:AlternateContent>
        <mc:Choice Requires="wps">
          <w:drawing>
            <wp:anchor distT="0" distB="0" distL="114300" distR="114300" simplePos="0" relativeHeight="251796480" behindDoc="0" locked="0" layoutInCell="1" allowOverlap="1" wp14:anchorId="0CE3003C" wp14:editId="7B8CBF35">
              <wp:simplePos x="0" y="0"/>
              <wp:positionH relativeFrom="column">
                <wp:align>right</wp:align>
              </wp:positionH>
              <wp:positionV relativeFrom="page">
                <wp:posOffset>-20119340</wp:posOffset>
              </wp:positionV>
              <wp:extent cx="1058545" cy="264795"/>
              <wp:effectExtent l="0" t="0" r="2540" b="4445"/>
              <wp:wrapNone/>
              <wp:docPr id="14" name="Textfeld 10"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E84086" w14:paraId="6C906518" w14:textId="77777777" w:rsidTr="00735F39">
                            <w:trPr>
                              <w:trHeight w:val="170"/>
                            </w:trPr>
                            <w:tc>
                              <w:tcPr>
                                <w:tcW w:w="1565" w:type="dxa"/>
                                <w:tcBorders>
                                  <w:top w:val="nil"/>
                                  <w:left w:val="nil"/>
                                  <w:bottom w:val="single" w:sz="4" w:space="0" w:color="auto"/>
                                  <w:right w:val="nil"/>
                                </w:tcBorders>
                                <w:hideMark/>
                              </w:tcPr>
                              <w:p w14:paraId="208D6CB7" w14:textId="77777777" w:rsidR="00E84086" w:rsidRDefault="00E84086">
                                <w:pPr>
                                  <w:pStyle w:val="BriefKopffett"/>
                                </w:pPr>
                                <w:r>
                                  <w:t>Entwurf</w:t>
                                </w:r>
                              </w:p>
                            </w:tc>
                          </w:tr>
                          <w:tr w:rsidR="00E84086" w14:paraId="196A17E7" w14:textId="77777777" w:rsidTr="00735F39">
                            <w:sdt>
                              <w:sdtPr>
                                <w:alias w:val="DocParam.Hidden.CreationTime"/>
                                <w:tag w:val="DocParam.Hidden.CreationTime"/>
                                <w:id w:val="1146235618"/>
                                <w:dataBinding w:xpath="//DateTime[@id='DocParam.Hidden.CreationTime']" w:storeItemID="{0F842F76-3C94-441B-9DDB-5179718F8D49}"/>
                                <w:date w:fullDate="2022-04-27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A8347E5" w14:textId="77777777" w:rsidR="00E84086" w:rsidRDefault="00E84086">
                                    <w:pPr>
                                      <w:pStyle w:val="BriefKopf"/>
                                    </w:pPr>
                                    <w:r>
                                      <w:t>27. April 2022</w:t>
                                    </w:r>
                                  </w:p>
                                </w:tc>
                              </w:sdtContent>
                            </w:sdt>
                          </w:tr>
                        </w:tbl>
                        <w:p w14:paraId="1623A833" w14:textId="77777777" w:rsidR="00E84086" w:rsidRPr="002F1C35" w:rsidRDefault="00E84086"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3003C" id="_x0000_t202" coordsize="21600,21600" o:spt="202" path="m,l,21600r21600,l21600,xe">
              <v:stroke joinstyle="miter"/>
              <v:path gradientshapeok="t" o:connecttype="rect"/>
            </v:shapetype>
            <v:shape id="Textfeld 10" o:spid="_x0000_s1044" type="#_x0000_t202" alt="off" style="position:absolute;margin-left:32.15pt;margin-top:-1584.2pt;width:83.35pt;height:20.85pt;z-index:25179648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E84086" w14:paraId="6C906518" w14:textId="77777777" w:rsidTr="00735F39">
                      <w:trPr>
                        <w:trHeight w:val="170"/>
                      </w:trPr>
                      <w:tc>
                        <w:tcPr>
                          <w:tcW w:w="1565" w:type="dxa"/>
                          <w:tcBorders>
                            <w:top w:val="nil"/>
                            <w:left w:val="nil"/>
                            <w:bottom w:val="single" w:sz="4" w:space="0" w:color="auto"/>
                            <w:right w:val="nil"/>
                          </w:tcBorders>
                          <w:hideMark/>
                        </w:tcPr>
                        <w:p w14:paraId="208D6CB7" w14:textId="77777777" w:rsidR="00E84086" w:rsidRDefault="00E84086">
                          <w:pPr>
                            <w:pStyle w:val="BriefKopffett"/>
                          </w:pPr>
                          <w:r>
                            <w:t>Entwurf</w:t>
                          </w:r>
                        </w:p>
                      </w:tc>
                    </w:tr>
                    <w:tr w:rsidR="00E84086" w14:paraId="196A17E7" w14:textId="77777777" w:rsidTr="00735F39">
                      <w:sdt>
                        <w:sdtPr>
                          <w:alias w:val="DocParam.Hidden.CreationTime"/>
                          <w:tag w:val="DocParam.Hidden.CreationTime"/>
                          <w:id w:val="1146235618"/>
                          <w:dataBinding w:xpath="//DateTime[@id='DocParam.Hidden.CreationTime']" w:storeItemID="{0F842F76-3C94-441B-9DDB-5179718F8D49}"/>
                          <w:date w:fullDate="2022-04-27T02:0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A8347E5" w14:textId="77777777" w:rsidR="00E84086" w:rsidRDefault="00E84086">
                              <w:pPr>
                                <w:pStyle w:val="BriefKopf"/>
                              </w:pPr>
                              <w:r>
                                <w:t>27. April 2022</w:t>
                              </w:r>
                            </w:p>
                          </w:tc>
                        </w:sdtContent>
                      </w:sdt>
                    </w:tr>
                  </w:tbl>
                  <w:p w14:paraId="1623A833" w14:textId="77777777" w:rsidR="00E84086" w:rsidRPr="002F1C35" w:rsidRDefault="00E84086" w:rsidP="00322C68"/>
                </w:txbxContent>
              </v:textbox>
              <w10:wrap anchory="page"/>
            </v:shape>
          </w:pict>
        </mc:Fallback>
      </mc:AlternateContent>
    </w:r>
    <w:r>
      <w:rPr>
        <w:noProof/>
        <w:lang w:eastAsia="de-CH"/>
      </w:rPr>
      <mc:AlternateContent>
        <mc:Choice Requires="wps">
          <w:drawing>
            <wp:anchor distT="0" distB="0" distL="114300" distR="114300" simplePos="0" relativeHeight="251790336" behindDoc="0" locked="0" layoutInCell="1" allowOverlap="1" wp14:anchorId="6190526C" wp14:editId="78B6E5CD">
              <wp:simplePos x="0" y="0"/>
              <wp:positionH relativeFrom="column">
                <wp:posOffset>0</wp:posOffset>
              </wp:positionH>
              <wp:positionV relativeFrom="paragraph">
                <wp:posOffset>0</wp:posOffset>
              </wp:positionV>
              <wp:extent cx="635000" cy="635000"/>
              <wp:effectExtent l="0" t="0" r="0" b="0"/>
              <wp:wrapNone/>
              <wp:docPr id="15"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92F2515"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526C" id="Textfeld 9" o:spid="_x0000_s1046" type="#_x0000_t202" style="position:absolute;margin-left:0;margin-top:0;width:50pt;height:5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DGCkeLOwIAAHAEAAAOAAAAAAAAAAAAAAAA&#10;AC4CAABkcnMvZTJvRG9jLnhtbFBLAQItABQABgAIAAAAIQCOoHPl1wAAAAUBAAAPAAAAAAAAAAAA&#10;AAAAAJUEAABkcnMvZG93bnJldi54bWxQSwUGAAAAAAQABADzAAAAmQUAAAAA&#10;">
              <o:lock v:ext="edit" selection="t"/>
              <v:textbox>
                <w:txbxContent>
                  <w:p w14:paraId="392F2515"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97504" behindDoc="0" locked="0" layoutInCell="1" allowOverlap="1" wp14:anchorId="1B9AF13F" wp14:editId="2225B676">
              <wp:simplePos x="0" y="0"/>
              <wp:positionH relativeFrom="page">
                <wp:posOffset>344805</wp:posOffset>
              </wp:positionH>
              <wp:positionV relativeFrom="page">
                <wp:posOffset>269875</wp:posOffset>
              </wp:positionV>
              <wp:extent cx="1165860" cy="1115695"/>
              <wp:effectExtent l="1905" t="3175" r="3810" b="0"/>
              <wp:wrapNone/>
              <wp:docPr id="16"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showingPlcHdr/>
                            <w:dataBinding w:xpath="/ooImg/Profile.Org.HeaderLogoShort" w:storeItemID="{907D8194-0898-4905-AD05-11E26BC63807}"/>
                            <w:picture/>
                          </w:sdtPr>
                          <w:sdtEndPr/>
                          <w:sdtContent>
                            <w:p w14:paraId="18922EC2" w14:textId="77777777" w:rsidR="00E84086" w:rsidRPr="00B00301" w:rsidRDefault="00E84086" w:rsidP="00B00301">
                              <w:pPr>
                                <w:pStyle w:val="Neutral"/>
                              </w:pPr>
                              <w:r>
                                <w:rPr>
                                  <w:noProof/>
                                  <w:lang w:eastAsia="de-CH"/>
                                </w:rPr>
                                <w:drawing>
                                  <wp:inline distT="0" distB="0" distL="0" distR="0" wp14:anchorId="5D1B76A5" wp14:editId="01A384BE">
                                    <wp:extent cx="1114425" cy="1114425"/>
                                    <wp:effectExtent l="0" t="0" r="9525" b="9525"/>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F13F" id="Textfeld 8" o:spid="_x0000_s1046" type="#_x0000_t202" style="position:absolute;margin-left:27.15pt;margin-top:21.25pt;width:91.8pt;height:87.8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" stroked="f">
              <v:textbox inset="0,0,0,0">
                <w:txbxContent>
                  <w:sdt>
                    <w:sdtPr>
                      <w:alias w:val="Profile.Org.HeaderLogoShort"/>
                      <w:id w:val="1612388115"/>
                      <w:showingPlcHdr/>
                      <w:dataBinding w:xpath="/ooImg/Profile.Org.HeaderLogoShort" w:storeItemID="{907D8194-0898-4905-AD05-11E26BC63807}"/>
                      <w:picture/>
                    </w:sdtPr>
                    <w:sdtEndPr/>
                    <w:sdtContent>
                      <w:p w14:paraId="18922EC2" w14:textId="77777777" w:rsidR="00E84086" w:rsidRPr="00B00301" w:rsidRDefault="00E84086" w:rsidP="00B00301">
                        <w:pPr>
                          <w:pStyle w:val="Neutral"/>
                        </w:pPr>
                        <w:r>
                          <w:rPr>
                            <w:noProof/>
                            <w:lang w:eastAsia="de-CH"/>
                          </w:rPr>
                          <w:drawing>
                            <wp:inline distT="0" distB="0" distL="0" distR="0" wp14:anchorId="5D1B76A5" wp14:editId="01A384BE">
                              <wp:extent cx="1114425" cy="1114425"/>
                              <wp:effectExtent l="0" t="0" r="9525" b="9525"/>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91360" behindDoc="0" locked="0" layoutInCell="1" allowOverlap="1" wp14:anchorId="1BD585AA" wp14:editId="69759875">
              <wp:simplePos x="0" y="0"/>
              <wp:positionH relativeFrom="column">
                <wp:posOffset>0</wp:posOffset>
              </wp:positionH>
              <wp:positionV relativeFrom="paragraph">
                <wp:posOffset>0</wp:posOffset>
              </wp:positionV>
              <wp:extent cx="635000" cy="635000"/>
              <wp:effectExtent l="0" t="0" r="0" b="0"/>
              <wp:wrapNone/>
              <wp:docPr id="19" name="Textfeld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DFC91E5"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85AA" id="Textfeld 7" o:spid="_x0000_s1048" type="#_x0000_t202" style="position:absolute;margin-left:0;margin-top:0;width:50pt;height:5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">
              <o:lock v:ext="edit" selection="t"/>
              <v:textbox>
                <w:txbxContent>
                  <w:p w14:paraId="0DFC91E5" w14:textId="77777777" w:rsidR="00E84086" w:rsidRDefault="00E84086"/>
                </w:txbxContent>
              </v:textbox>
            </v:shape>
          </w:pict>
        </mc:Fallback>
      </mc:AlternateContent>
    </w:r>
    <w:r>
      <w:rPr>
        <w:noProof/>
        <w:lang w:eastAsia="de-CH"/>
      </w:rPr>
      <mc:AlternateContent>
        <mc:Choice Requires="wps">
          <w:drawing>
            <wp:anchor distT="0" distB="0" distL="114300" distR="114300" simplePos="0" relativeHeight="251794432" behindDoc="0" locked="0" layoutInCell="1" allowOverlap="1" wp14:anchorId="5F66A834" wp14:editId="004FBBB8">
              <wp:simplePos x="0" y="0"/>
              <wp:positionH relativeFrom="column">
                <wp:posOffset>0</wp:posOffset>
              </wp:positionH>
              <wp:positionV relativeFrom="paragraph">
                <wp:posOffset>0</wp:posOffset>
              </wp:positionV>
              <wp:extent cx="635000" cy="635000"/>
              <wp:effectExtent l="0" t="0" r="3175" b="3175"/>
              <wp:wrapNone/>
              <wp:docPr id="20" name="Freihand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1349" id="Freihandform 6" o:spid="_x0000_s1026" style="position:absolute;margin-left:0;margin-top:0;width:50pt;height:5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CPrpBY3AgAAigQAAA4AAAAAAAAAAAAAAAAALgIA&#10;AGRycy9lMm9Eb2MueG1sUEsBAi0AFAAGAAgAAAAhAN0XFz3XAAAABQEAAA8AAAAAAAAAAAAAAAAA&#10;kQQAAGRycy9kb3ducmV2LnhtbFBLBQYAAAAABAAEAPMAAACVBQAAAAA=&#10;">
              <o:lock v:ext="edit" selection="t"/>
            </v:shape>
          </w:pict>
        </mc:Fallback>
      </mc:AlternateContent>
    </w:r>
    <w:r>
      <w:rPr>
        <w:noProof/>
        <w:lang w:eastAsia="de-CH"/>
      </w:rPr>
      <mc:AlternateContent>
        <mc:Choice Requires="wps">
          <w:drawing>
            <wp:anchor distT="0" distB="0" distL="114300" distR="114300" simplePos="0" relativeHeight="251792384" behindDoc="0" locked="0" layoutInCell="1" allowOverlap="1" wp14:anchorId="0DE139BE" wp14:editId="1470F4D6">
              <wp:simplePos x="0" y="0"/>
              <wp:positionH relativeFrom="column">
                <wp:posOffset>0</wp:posOffset>
              </wp:positionH>
              <wp:positionV relativeFrom="paragraph">
                <wp:posOffset>0</wp:posOffset>
              </wp:positionV>
              <wp:extent cx="635000" cy="635000"/>
              <wp:effectExtent l="0" t="0" r="0" b="0"/>
              <wp:wrapNone/>
              <wp:docPr id="21" name="Textfeld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2713AC0" w14:textId="77777777" w:rsidR="00E84086" w:rsidRDefault="00E8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39BE" id="Textfeld 5" o:spid="_x0000_s1049" type="#_x0000_t202" style="position:absolute;margin-left:0;margin-top:0;width:50pt;height:5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AxHenJOwIAAG8EAAAOAAAAAAAAAAAAAAAA&#10;AC4CAABkcnMvZTJvRG9jLnhtbFBLAQItABQABgAIAAAAIQCOoHPl1wAAAAUBAAAPAAAAAAAAAAAA&#10;AAAAAJUEAABkcnMvZG93bnJldi54bWxQSwUGAAAAAAQABADzAAAAmQUAAAAA&#10;">
              <o:lock v:ext="edit" selection="t"/>
              <v:textbox>
                <w:txbxContent>
                  <w:p w14:paraId="22713AC0" w14:textId="77777777" w:rsidR="00E84086" w:rsidRDefault="00E84086"/>
                </w:txbxContent>
              </v:textbox>
            </v:shape>
          </w:pict>
        </mc:Fallback>
      </mc:AlternateContent>
    </w:r>
    <w:r>
      <w:rPr>
        <w:noProof/>
        <w:lang w:eastAsia="de-CH"/>
      </w:rPr>
      <mc:AlternateContent>
        <mc:Choice Requires="wps">
          <w:drawing>
            <wp:inline distT="0" distB="0" distL="0" distR="0" wp14:anchorId="4C6D6A2C" wp14:editId="1C8F015F">
              <wp:extent cx="5382260" cy="2624455"/>
              <wp:effectExtent l="0" t="0" r="0" b="4445"/>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256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F7E1" w14:textId="77777777" w:rsidR="00E84086" w:rsidRDefault="00E84086" w:rsidP="002C1EE7">
                          <w:pPr>
                            <w:pStyle w:val="BriefKopf"/>
                          </w:pPr>
                        </w:p>
                        <w:p w14:paraId="6CE8703E" w14:textId="77777777" w:rsidR="00E84086" w:rsidRDefault="00E84086" w:rsidP="002C1EE7">
                          <w:pPr>
                            <w:pStyle w:val="BriefKopf"/>
                          </w:pPr>
                        </w:p>
                        <w:p w14:paraId="2C26DDE1" w14:textId="77777777" w:rsidR="00E84086" w:rsidRPr="000262EB" w:rsidRDefault="00E84086" w:rsidP="002C1EE7">
                          <w:pPr>
                            <w:pStyle w:val="BriefKopf"/>
                          </w:pPr>
                        </w:p>
                      </w:txbxContent>
                    </wps:txbx>
                    <wps:bodyPr rot="0" vert="horz" wrap="square" lIns="0" tIns="0" rIns="0" bIns="0" anchor="t" anchorCtr="0" upright="1">
                      <a:spAutoFit/>
                    </wps:bodyPr>
                  </wps:wsp>
                </a:graphicData>
              </a:graphic>
            </wp:inline>
          </w:drawing>
        </mc:Choice>
        <mc:Fallback>
          <w:pict>
            <v:shape w14:anchorId="4C6D6A2C" id="Textfeld 2" o:spid="_x0000_s1050" type="#_x0000_t202" style="width:423.8pt;height:2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U7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" filled="f" stroked="f">
              <v:textbox style="mso-fit-shape-to-text:t" inset="0,0,0,0">
                <w:txbxContent>
                  <w:p w14:paraId="682EF7E1" w14:textId="77777777" w:rsidR="00E84086" w:rsidRDefault="00E84086" w:rsidP="002C1EE7">
                    <w:pPr>
                      <w:pStyle w:val="BriefKopf"/>
                    </w:pPr>
                  </w:p>
                  <w:p w14:paraId="6CE8703E" w14:textId="77777777" w:rsidR="00E84086" w:rsidRDefault="00E84086" w:rsidP="002C1EE7">
                    <w:pPr>
                      <w:pStyle w:val="BriefKopf"/>
                    </w:pPr>
                  </w:p>
                  <w:p w14:paraId="2C26DDE1" w14:textId="77777777" w:rsidR="00E84086" w:rsidRPr="000262EB" w:rsidRDefault="00E84086" w:rsidP="002C1EE7">
                    <w:pPr>
                      <w:pStyle w:val="BriefKopf"/>
                    </w:pPr>
                  </w:p>
                </w:txbxContent>
              </v:textbox>
              <w10:anchorlock/>
            </v:shape>
          </w:pict>
        </mc:Fallback>
      </mc:AlternateContent>
    </w:r>
    <w:r w:rsidRPr="00756AD9">
      <w:t xml:space="preserve"> </w:t>
    </w:r>
    <w:r>
      <w:t xml:space="preserve"> </w:t>
    </w:r>
  </w:p>
  <w:p w14:paraId="6F23A70E" w14:textId="682CF89F" w:rsidR="00E84086" w:rsidRPr="00EA59F1" w:rsidRDefault="00E84086" w:rsidP="00EA59F1">
    <w:pPr>
      <w:pStyle w:val="Neutr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EEF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653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84A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4220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E6EB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255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CC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CD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7CF2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1B63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725C"/>
    <w:multiLevelType w:val="multilevel"/>
    <w:tmpl w:val="83D88BE6"/>
    <w:numStyleLink w:val="ListeNummernBeschlussList"/>
  </w:abstractNum>
  <w:abstractNum w:abstractNumId="11" w15:restartNumberingAfterBreak="0">
    <w:nsid w:val="0C4E3A2B"/>
    <w:multiLevelType w:val="multilevel"/>
    <w:tmpl w:val="83D88BE6"/>
    <w:numStyleLink w:val="ListeNummernBeschlussList"/>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6" w15:restartNumberingAfterBreak="0">
    <w:nsid w:val="24BC78CE"/>
    <w:multiLevelType w:val="multilevel"/>
    <w:tmpl w:val="9E34C918"/>
    <w:numStyleLink w:val="NumericList"/>
  </w:abstractNum>
  <w:abstractNum w:abstractNumId="17"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9"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0" w15:restartNumberingAfterBreak="0">
    <w:nsid w:val="310126AD"/>
    <w:multiLevelType w:val="multilevel"/>
    <w:tmpl w:val="AC90ACF2"/>
    <w:lvl w:ilvl="0">
      <w:start w:val="1"/>
      <w:numFmt w:val="decimal"/>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3AE8144A"/>
    <w:multiLevelType w:val="multilevel"/>
    <w:tmpl w:val="83D88BE6"/>
    <w:styleLink w:val="ListeNummernBeschlussList"/>
    <w:lvl w:ilvl="0">
      <w:start w:val="1"/>
      <w:numFmt w:val="upperRoman"/>
      <w:pStyle w:val="ListeNummernBeschluss1"/>
      <w:lvlText w:val="%1."/>
      <w:lvlJc w:val="left"/>
      <w:pPr>
        <w:ind w:left="567" w:hanging="567"/>
      </w:pPr>
      <w:rPr>
        <w:rFonts w:hint="default"/>
      </w:rPr>
    </w:lvl>
    <w:lvl w:ilvl="1">
      <w:start w:val="1"/>
      <w:numFmt w:val="decimal"/>
      <w:pStyle w:val="ListeNummernBeschluss2"/>
      <w:lvlText w:val="%1.%2"/>
      <w:lvlJc w:val="left"/>
      <w:pPr>
        <w:ind w:left="1134" w:hanging="567"/>
      </w:pPr>
      <w:rPr>
        <w:rFonts w:hint="default"/>
      </w:rPr>
    </w:lvl>
    <w:lvl w:ilvl="2">
      <w:start w:val="1"/>
      <w:numFmt w:val="bullet"/>
      <w:pStyle w:val="ListeNummernBeschluss3"/>
      <w:lvlText w:val="–"/>
      <w:lvlJc w:val="left"/>
      <w:pPr>
        <w:ind w:left="1134"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40527"/>
    <w:multiLevelType w:val="multilevel"/>
    <w:tmpl w:val="DF56A3AC"/>
    <w:styleLink w:val="AntragListeRoemischlist"/>
    <w:lvl w:ilvl="0">
      <w:start w:val="1"/>
      <w:numFmt w:val="upperRoman"/>
      <w:pStyle w:val="ListeNeustart"/>
      <w:lvlText w:val="%1."/>
      <w:lvlJc w:val="left"/>
      <w:pPr>
        <w:ind w:left="567" w:hanging="567"/>
      </w:pPr>
      <w:rPr>
        <w:rFonts w:hint="default"/>
      </w:rPr>
    </w:lvl>
    <w:lvl w:ilvl="1">
      <w:start w:val="1"/>
      <w:numFmt w:val="upperRoman"/>
      <w:pStyle w:val="AntragListeRoemisch"/>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45870D26"/>
    <w:multiLevelType w:val="multilevel"/>
    <w:tmpl w:val="329A98FE"/>
    <w:styleLink w:val="ListNummernArabischList"/>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64227EF"/>
    <w:multiLevelType w:val="multilevel"/>
    <w:tmpl w:val="329A98FE"/>
    <w:numStyleLink w:val="ListNummernArabischList"/>
  </w:abstractNum>
  <w:abstractNum w:abstractNumId="27" w15:restartNumberingAfterBreak="0">
    <w:nsid w:val="46991D47"/>
    <w:multiLevelType w:val="multilevel"/>
    <w:tmpl w:val="C97AD53C"/>
    <w:lvl w:ilvl="0">
      <w:start w:val="1"/>
      <w:numFmt w:val="decimal"/>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8" w15:restartNumberingAfterBreak="0">
    <w:nsid w:val="471C3FB9"/>
    <w:multiLevelType w:val="multilevel"/>
    <w:tmpl w:val="83D88BE6"/>
    <w:numStyleLink w:val="ListeNummernBeschlussList"/>
  </w:abstractNum>
  <w:abstractNum w:abstractNumId="29" w15:restartNumberingAfterBreak="0">
    <w:nsid w:val="4DAF7B7D"/>
    <w:multiLevelType w:val="multilevel"/>
    <w:tmpl w:val="AFB06304"/>
    <w:lvl w:ilvl="0">
      <w:start w:val="1"/>
      <w:numFmt w:val="upperRoman"/>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30"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1" w15:restartNumberingAfterBreak="0">
    <w:nsid w:val="575D569C"/>
    <w:multiLevelType w:val="multilevel"/>
    <w:tmpl w:val="DF56A3AC"/>
    <w:numStyleLink w:val="AntragListeRoemischlist"/>
  </w:abstractNum>
  <w:abstractNum w:abstractNumId="32" w15:restartNumberingAfterBreak="0">
    <w:nsid w:val="5A9F4D24"/>
    <w:multiLevelType w:val="multilevel"/>
    <w:tmpl w:val="D11A67A6"/>
    <w:numStyleLink w:val="ListeNummernArabischEinfach"/>
  </w:abstractNum>
  <w:abstractNum w:abstractNumId="33"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8636DAA"/>
    <w:multiLevelType w:val="multilevel"/>
    <w:tmpl w:val="616E2228"/>
    <w:numStyleLink w:val="NumTable"/>
  </w:abstractNum>
  <w:abstractNum w:abstractNumId="35" w15:restartNumberingAfterBreak="0">
    <w:nsid w:val="6D2B4D01"/>
    <w:multiLevelType w:val="multilevel"/>
    <w:tmpl w:val="616E2228"/>
    <w:styleLink w:val="NumTable"/>
    <w:lvl w:ilvl="0">
      <w:start w:val="1"/>
      <w:numFmt w:val="decimal"/>
      <w:lvlText w:val="%1."/>
      <w:lvlJc w:val="left"/>
      <w:pPr>
        <w:ind w:left="720" w:hanging="360"/>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6" w15:restartNumberingAfterBreak="0">
    <w:nsid w:val="7B850185"/>
    <w:multiLevelType w:val="multilevel"/>
    <w:tmpl w:val="329A98FE"/>
    <w:numStyleLink w:val="ListNummernArabischList"/>
  </w:abstractNum>
  <w:abstractNum w:abstractNumId="37" w15:restartNumberingAfterBreak="0">
    <w:nsid w:val="7CDC6400"/>
    <w:multiLevelType w:val="multilevel"/>
    <w:tmpl w:val="D11A67A6"/>
    <w:numStyleLink w:val="ListeNummernArabischEinfach"/>
  </w:abstractNum>
  <w:num w:numId="1">
    <w:abstractNumId w:val="17"/>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27"/>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29"/>
  </w:num>
  <w:num w:numId="24">
    <w:abstractNumId w:val="19"/>
  </w:num>
  <w:num w:numId="25">
    <w:abstractNumId w:val="15"/>
  </w:num>
  <w:num w:numId="26">
    <w:abstractNumId w:val="27"/>
  </w:num>
  <w:num w:numId="27">
    <w:abstractNumId w:val="18"/>
  </w:num>
  <w:num w:numId="28">
    <w:abstractNumId w:val="19"/>
  </w:num>
  <w:num w:numId="29">
    <w:abstractNumId w:val="15"/>
  </w:num>
  <w:num w:numId="30">
    <w:abstractNumId w:val="30"/>
  </w:num>
  <w:num w:numId="31">
    <w:abstractNumId w:val="37"/>
  </w:num>
  <w:num w:numId="32">
    <w:abstractNumId w:val="14"/>
  </w:num>
  <w:num w:numId="33">
    <w:abstractNumId w:val="3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34"/>
  </w:num>
  <w:num w:numId="39">
    <w:abstractNumId w:val="21"/>
  </w:num>
  <w:num w:numId="40">
    <w:abstractNumId w:val="10"/>
  </w:num>
  <w:num w:numId="41">
    <w:abstractNumId w:val="28"/>
  </w:num>
  <w:num w:numId="42">
    <w:abstractNumId w:val="11"/>
  </w:num>
  <w:num w:numId="43">
    <w:abstractNumId w:val="25"/>
  </w:num>
  <w:num w:numId="44">
    <w:abstractNumId w:val="26"/>
  </w:num>
  <w:num w:numId="45">
    <w:abstractNumId w:val="20"/>
  </w:num>
  <w:num w:numId="46">
    <w:abstractNumId w:val="36"/>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1"/>
    <w:rsid w:val="000221F2"/>
    <w:rsid w:val="000248AD"/>
    <w:rsid w:val="00026EB5"/>
    <w:rsid w:val="0002742A"/>
    <w:rsid w:val="00046778"/>
    <w:rsid w:val="000565A3"/>
    <w:rsid w:val="000943A7"/>
    <w:rsid w:val="000A3A47"/>
    <w:rsid w:val="000C499F"/>
    <w:rsid w:val="000D0D05"/>
    <w:rsid w:val="000E594D"/>
    <w:rsid w:val="000F1F38"/>
    <w:rsid w:val="00117411"/>
    <w:rsid w:val="00135765"/>
    <w:rsid w:val="001505EA"/>
    <w:rsid w:val="0015165C"/>
    <w:rsid w:val="00165F89"/>
    <w:rsid w:val="00187F3A"/>
    <w:rsid w:val="001A4005"/>
    <w:rsid w:val="001B282E"/>
    <w:rsid w:val="001D3973"/>
    <w:rsid w:val="001E28E4"/>
    <w:rsid w:val="001F2609"/>
    <w:rsid w:val="002012CF"/>
    <w:rsid w:val="00225B6C"/>
    <w:rsid w:val="00227953"/>
    <w:rsid w:val="00231E8E"/>
    <w:rsid w:val="002403E9"/>
    <w:rsid w:val="002655D5"/>
    <w:rsid w:val="0027661E"/>
    <w:rsid w:val="002A5831"/>
    <w:rsid w:val="002B0161"/>
    <w:rsid w:val="002B7CF9"/>
    <w:rsid w:val="002D576E"/>
    <w:rsid w:val="002F325D"/>
    <w:rsid w:val="00300CAA"/>
    <w:rsid w:val="0033009B"/>
    <w:rsid w:val="003316E0"/>
    <w:rsid w:val="0034640B"/>
    <w:rsid w:val="00351520"/>
    <w:rsid w:val="00354A1E"/>
    <w:rsid w:val="00371629"/>
    <w:rsid w:val="00375630"/>
    <w:rsid w:val="00383CBA"/>
    <w:rsid w:val="003B1597"/>
    <w:rsid w:val="00406D48"/>
    <w:rsid w:val="0041311D"/>
    <w:rsid w:val="004141F4"/>
    <w:rsid w:val="00421F90"/>
    <w:rsid w:val="00423F0E"/>
    <w:rsid w:val="0044746F"/>
    <w:rsid w:val="00454F4E"/>
    <w:rsid w:val="0047001C"/>
    <w:rsid w:val="004901BC"/>
    <w:rsid w:val="00494141"/>
    <w:rsid w:val="004C704E"/>
    <w:rsid w:val="004D07AF"/>
    <w:rsid w:val="004F5033"/>
    <w:rsid w:val="00501AE9"/>
    <w:rsid w:val="00535EF8"/>
    <w:rsid w:val="00543A17"/>
    <w:rsid w:val="005508BF"/>
    <w:rsid w:val="005556C6"/>
    <w:rsid w:val="005615FF"/>
    <w:rsid w:val="00577787"/>
    <w:rsid w:val="00596AE7"/>
    <w:rsid w:val="005A723E"/>
    <w:rsid w:val="005B4241"/>
    <w:rsid w:val="005D4B1E"/>
    <w:rsid w:val="005F4621"/>
    <w:rsid w:val="0062522E"/>
    <w:rsid w:val="006406BD"/>
    <w:rsid w:val="0064566C"/>
    <w:rsid w:val="00661815"/>
    <w:rsid w:val="00676600"/>
    <w:rsid w:val="006909C2"/>
    <w:rsid w:val="006B17D5"/>
    <w:rsid w:val="006E5C7A"/>
    <w:rsid w:val="006F3C3F"/>
    <w:rsid w:val="006F5409"/>
    <w:rsid w:val="006F6E1C"/>
    <w:rsid w:val="00723742"/>
    <w:rsid w:val="00743DD7"/>
    <w:rsid w:val="00756AD9"/>
    <w:rsid w:val="00766658"/>
    <w:rsid w:val="007979A8"/>
    <w:rsid w:val="00797B43"/>
    <w:rsid w:val="00797DA7"/>
    <w:rsid w:val="007A30EA"/>
    <w:rsid w:val="007B0BA7"/>
    <w:rsid w:val="007B38D6"/>
    <w:rsid w:val="007B6921"/>
    <w:rsid w:val="007B6F34"/>
    <w:rsid w:val="007D2262"/>
    <w:rsid w:val="007D26ED"/>
    <w:rsid w:val="007E1513"/>
    <w:rsid w:val="007E20C1"/>
    <w:rsid w:val="007F0044"/>
    <w:rsid w:val="007F4ADD"/>
    <w:rsid w:val="007F6A99"/>
    <w:rsid w:val="00801030"/>
    <w:rsid w:val="00806B98"/>
    <w:rsid w:val="00810331"/>
    <w:rsid w:val="0081640E"/>
    <w:rsid w:val="0083153C"/>
    <w:rsid w:val="00842594"/>
    <w:rsid w:val="00857592"/>
    <w:rsid w:val="008A3FD8"/>
    <w:rsid w:val="008A7456"/>
    <w:rsid w:val="008C40E3"/>
    <w:rsid w:val="008C5161"/>
    <w:rsid w:val="008E36A4"/>
    <w:rsid w:val="008F3373"/>
    <w:rsid w:val="008F52AF"/>
    <w:rsid w:val="009025AE"/>
    <w:rsid w:val="0092206B"/>
    <w:rsid w:val="0094192C"/>
    <w:rsid w:val="00944054"/>
    <w:rsid w:val="0095786F"/>
    <w:rsid w:val="009606D8"/>
    <w:rsid w:val="00982CDE"/>
    <w:rsid w:val="00983939"/>
    <w:rsid w:val="00984988"/>
    <w:rsid w:val="009A7179"/>
    <w:rsid w:val="009B7A6B"/>
    <w:rsid w:val="009C25E2"/>
    <w:rsid w:val="009D1B36"/>
    <w:rsid w:val="009D2D5E"/>
    <w:rsid w:val="009D426B"/>
    <w:rsid w:val="009E4A48"/>
    <w:rsid w:val="009F5B1E"/>
    <w:rsid w:val="00A009BC"/>
    <w:rsid w:val="00A05CC3"/>
    <w:rsid w:val="00A079BD"/>
    <w:rsid w:val="00A16FC7"/>
    <w:rsid w:val="00A27FC1"/>
    <w:rsid w:val="00A30F0C"/>
    <w:rsid w:val="00A311F3"/>
    <w:rsid w:val="00A31F60"/>
    <w:rsid w:val="00A35A0D"/>
    <w:rsid w:val="00A430FF"/>
    <w:rsid w:val="00A43308"/>
    <w:rsid w:val="00A44B02"/>
    <w:rsid w:val="00A6335E"/>
    <w:rsid w:val="00A66B65"/>
    <w:rsid w:val="00A77773"/>
    <w:rsid w:val="00A850C7"/>
    <w:rsid w:val="00A91740"/>
    <w:rsid w:val="00A95C85"/>
    <w:rsid w:val="00AA0C3B"/>
    <w:rsid w:val="00AB0E39"/>
    <w:rsid w:val="00AC6E0C"/>
    <w:rsid w:val="00AE0DB8"/>
    <w:rsid w:val="00AF1F69"/>
    <w:rsid w:val="00B03FAB"/>
    <w:rsid w:val="00B34E20"/>
    <w:rsid w:val="00B40F2F"/>
    <w:rsid w:val="00B419DE"/>
    <w:rsid w:val="00B42CCA"/>
    <w:rsid w:val="00B555D6"/>
    <w:rsid w:val="00B709D1"/>
    <w:rsid w:val="00BA168B"/>
    <w:rsid w:val="00BA419F"/>
    <w:rsid w:val="00BB76CA"/>
    <w:rsid w:val="00BE3EE3"/>
    <w:rsid w:val="00BF4020"/>
    <w:rsid w:val="00BF53EE"/>
    <w:rsid w:val="00C02222"/>
    <w:rsid w:val="00C33F35"/>
    <w:rsid w:val="00C44902"/>
    <w:rsid w:val="00C514E6"/>
    <w:rsid w:val="00C559CC"/>
    <w:rsid w:val="00C64824"/>
    <w:rsid w:val="00C82906"/>
    <w:rsid w:val="00C84667"/>
    <w:rsid w:val="00C87EF9"/>
    <w:rsid w:val="00C921B5"/>
    <w:rsid w:val="00CA0920"/>
    <w:rsid w:val="00CA7BED"/>
    <w:rsid w:val="00CC2FB1"/>
    <w:rsid w:val="00CC4EF2"/>
    <w:rsid w:val="00CD004E"/>
    <w:rsid w:val="00CD6F57"/>
    <w:rsid w:val="00D006CA"/>
    <w:rsid w:val="00D07569"/>
    <w:rsid w:val="00D37F7A"/>
    <w:rsid w:val="00D4450E"/>
    <w:rsid w:val="00D52485"/>
    <w:rsid w:val="00D573C6"/>
    <w:rsid w:val="00D6147F"/>
    <w:rsid w:val="00D7124C"/>
    <w:rsid w:val="00D77635"/>
    <w:rsid w:val="00D80F9B"/>
    <w:rsid w:val="00D81BFD"/>
    <w:rsid w:val="00D84629"/>
    <w:rsid w:val="00DA5AD0"/>
    <w:rsid w:val="00DD0042"/>
    <w:rsid w:val="00DD1416"/>
    <w:rsid w:val="00DD3D23"/>
    <w:rsid w:val="00DD513A"/>
    <w:rsid w:val="00DE551C"/>
    <w:rsid w:val="00DF14DF"/>
    <w:rsid w:val="00E0615B"/>
    <w:rsid w:val="00E15B51"/>
    <w:rsid w:val="00E22474"/>
    <w:rsid w:val="00E2740B"/>
    <w:rsid w:val="00E277C4"/>
    <w:rsid w:val="00E34B00"/>
    <w:rsid w:val="00E350BA"/>
    <w:rsid w:val="00E42A60"/>
    <w:rsid w:val="00E43F72"/>
    <w:rsid w:val="00E60F70"/>
    <w:rsid w:val="00E63A88"/>
    <w:rsid w:val="00E679D3"/>
    <w:rsid w:val="00E83D37"/>
    <w:rsid w:val="00E84086"/>
    <w:rsid w:val="00E95947"/>
    <w:rsid w:val="00EA7AC9"/>
    <w:rsid w:val="00EB088A"/>
    <w:rsid w:val="00ED0F3D"/>
    <w:rsid w:val="00EE4B7F"/>
    <w:rsid w:val="00F167B2"/>
    <w:rsid w:val="00F23F6B"/>
    <w:rsid w:val="00F32B6F"/>
    <w:rsid w:val="00F40CD2"/>
    <w:rsid w:val="00F51A85"/>
    <w:rsid w:val="00F60515"/>
    <w:rsid w:val="00F6480D"/>
    <w:rsid w:val="00F74845"/>
    <w:rsid w:val="00F7700C"/>
    <w:rsid w:val="00F96B4D"/>
    <w:rsid w:val="00FA27A1"/>
    <w:rsid w:val="00FD7F6A"/>
    <w:rsid w:val="00FE35E9"/>
    <w:rsid w:val="00FE7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F8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B0161"/>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qFormat/>
    <w:rsid w:val="00391E20"/>
    <w:rPr>
      <w:i w:val="0"/>
      <w:iCs/>
      <w:color w:val="0076BD" w:themeColor="accent2"/>
    </w:rPr>
  </w:style>
  <w:style w:type="character" w:styleId="IntensiveHervorhebung">
    <w:name w:val="Intense Emphasis"/>
    <w:basedOn w:val="Absatz-Standardschriftart"/>
    <w:uiPriority w:val="21"/>
    <w:rsid w:val="0004724C"/>
    <w:rPr>
      <w:b w:val="0"/>
      <w:bCs/>
      <w:i w:val="0"/>
      <w:iCs/>
      <w:color w:val="E2001A" w:themeColor="accent5"/>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46"/>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1A2DCF"/>
    <w:pPr>
      <w:numPr>
        <w:numId w:val="21"/>
      </w:numPr>
      <w:tabs>
        <w:tab w:val="left" w:pos="369"/>
      </w:tabs>
      <w:ind w:left="369" w:hanging="369"/>
      <w:outlineLvl w:val="0"/>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ilvl w:val="1"/>
        <w:numId w:val="47"/>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customStyle="1" w:styleId="invisibleLine">
    <w:name w:val="invisibleLine"/>
    <w:basedOn w:val="Neutral"/>
    <w:rsid w:val="00C45D8A"/>
    <w:pPr>
      <w:spacing w:line="14" w:lineRule="auto"/>
    </w:pPr>
    <w:rPr>
      <w:sz w:val="2"/>
    </w:rPr>
  </w:style>
  <w:style w:type="table" w:customStyle="1" w:styleId="Formatvorlage1">
    <w:name w:val="Formatvorlage1"/>
    <w:basedOn w:val="NormaleTabelle"/>
    <w:uiPriority w:val="99"/>
    <w:rsid w:val="000A57B4"/>
    <w:pPr>
      <w:spacing w:after="0" w:line="240" w:lineRule="auto"/>
    </w:pPr>
    <w:rPr>
      <w:sz w:val="21"/>
    </w:rPr>
    <w:tblPr>
      <w:tblCellMar>
        <w:left w:w="0" w:type="dxa"/>
        <w:right w:w="0" w:type="dxa"/>
      </w:tblCellMar>
    </w:tblPr>
  </w:style>
  <w:style w:type="character" w:customStyle="1" w:styleId="Kursiv">
    <w:name w:val="Kursiv"/>
    <w:basedOn w:val="Absatz-Standardschriftart"/>
    <w:uiPriority w:val="1"/>
    <w:rsid w:val="00C84899"/>
    <w:rPr>
      <w:i/>
    </w:rPr>
  </w:style>
  <w:style w:type="paragraph" w:styleId="Textkrper-Einzug2">
    <w:name w:val="Body Text Indent 2"/>
    <w:basedOn w:val="Grundtext"/>
    <w:link w:val="Textkrper-Einzug2Zchn"/>
    <w:uiPriority w:val="99"/>
    <w:unhideWhenUsed/>
    <w:rsid w:val="009D3E89"/>
    <w:pPr>
      <w:ind w:left="369"/>
    </w:pPr>
  </w:style>
  <w:style w:type="character" w:customStyle="1" w:styleId="Textkrper-Einzug2Zchn">
    <w:name w:val="Textkörper-Einzug 2 Zchn"/>
    <w:basedOn w:val="Absatz-Standardschriftart"/>
    <w:link w:val="Textkrper-Einzug2"/>
    <w:uiPriority w:val="99"/>
    <w:rsid w:val="009D3E89"/>
    <w:rPr>
      <w:rFonts w:ascii="Arial" w:eastAsia="Times New Roman" w:hAnsi="Arial" w:cs="Arial"/>
      <w:color w:val="000000"/>
      <w:sz w:val="21"/>
      <w:szCs w:val="20"/>
    </w:rPr>
  </w:style>
  <w:style w:type="paragraph" w:styleId="Textkrper-Einzug3">
    <w:name w:val="Body Text Indent 3"/>
    <w:basedOn w:val="Neutral"/>
    <w:link w:val="Textkrper-Einzug3Zchn"/>
    <w:uiPriority w:val="99"/>
    <w:unhideWhenUsed/>
    <w:rsid w:val="00F52C64"/>
    <w:pPr>
      <w:ind w:left="369"/>
    </w:pPr>
    <w:rPr>
      <w:szCs w:val="16"/>
    </w:rPr>
  </w:style>
  <w:style w:type="character" w:customStyle="1" w:styleId="Textkrper-Einzug3Zchn">
    <w:name w:val="Textkörper-Einzug 3 Zchn"/>
    <w:basedOn w:val="Absatz-Standardschriftart"/>
    <w:link w:val="Textkrper-Einzug3"/>
    <w:uiPriority w:val="99"/>
    <w:rsid w:val="00F52C64"/>
    <w:rPr>
      <w:rFonts w:ascii="Arial" w:hAnsi="Arial"/>
      <w:sz w:val="21"/>
      <w:szCs w:val="16"/>
    </w:rPr>
  </w:style>
  <w:style w:type="numbering" w:customStyle="1" w:styleId="NumTable">
    <w:name w:val="NumTable"/>
    <w:uiPriority w:val="99"/>
    <w:rsid w:val="00261726"/>
    <w:pPr>
      <w:numPr>
        <w:numId w:val="37"/>
      </w:numPr>
    </w:pPr>
  </w:style>
  <w:style w:type="numbering" w:customStyle="1" w:styleId="ListeNummernBeschlussList">
    <w:name w:val="Liste_Nummern_BeschlussList"/>
    <w:basedOn w:val="KeineListe"/>
    <w:uiPriority w:val="99"/>
    <w:rsid w:val="003F6B31"/>
    <w:pPr>
      <w:numPr>
        <w:numId w:val="39"/>
      </w:numPr>
    </w:pPr>
  </w:style>
  <w:style w:type="paragraph" w:styleId="Listenabsatz">
    <w:name w:val="List Paragraph"/>
    <w:basedOn w:val="Standard"/>
    <w:uiPriority w:val="34"/>
    <w:rsid w:val="00100B85"/>
    <w:pPr>
      <w:ind w:left="720"/>
      <w:contextualSpacing/>
    </w:pPr>
  </w:style>
  <w:style w:type="paragraph" w:customStyle="1" w:styleId="ListeNummernBeschluss1">
    <w:name w:val="Liste_Nummern_Beschluss1"/>
    <w:basedOn w:val="Standard"/>
    <w:rsid w:val="003F6B31"/>
    <w:pPr>
      <w:numPr>
        <w:numId w:val="39"/>
      </w:numPr>
      <w:spacing w:before="240"/>
    </w:pPr>
  </w:style>
  <w:style w:type="paragraph" w:customStyle="1" w:styleId="ListeNummernBeschluss2">
    <w:name w:val="Liste_Nummern_Beschluss2"/>
    <w:basedOn w:val="ListeNummernBeschluss1"/>
    <w:rsid w:val="00100B85"/>
    <w:pPr>
      <w:numPr>
        <w:ilvl w:val="1"/>
      </w:numPr>
      <w:spacing w:after="240"/>
    </w:pPr>
  </w:style>
  <w:style w:type="paragraph" w:styleId="Listennummer">
    <w:name w:val="List Number"/>
    <w:basedOn w:val="Grundtext"/>
    <w:uiPriority w:val="99"/>
    <w:unhideWhenUsed/>
    <w:rsid w:val="001A0F5A"/>
    <w:pPr>
      <w:numPr>
        <w:numId w:val="10"/>
      </w:numPr>
      <w:ind w:left="721" w:hanging="301"/>
      <w:contextualSpacing/>
    </w:pPr>
  </w:style>
  <w:style w:type="numbering" w:customStyle="1" w:styleId="ListNummernArabischList">
    <w:name w:val="ListNummernArabischList"/>
    <w:uiPriority w:val="99"/>
    <w:rsid w:val="0025708D"/>
    <w:pPr>
      <w:numPr>
        <w:numId w:val="43"/>
      </w:numPr>
    </w:pPr>
  </w:style>
  <w:style w:type="paragraph" w:customStyle="1" w:styleId="ListeNummernBeschluss3">
    <w:name w:val="Liste_Nummern_Beschluss3"/>
    <w:basedOn w:val="ListeNummernBeschluss2"/>
    <w:rsid w:val="003F6B31"/>
    <w:pPr>
      <w:numPr>
        <w:ilvl w:val="2"/>
      </w:numPr>
    </w:pPr>
  </w:style>
  <w:style w:type="numbering" w:customStyle="1" w:styleId="AntragListeRoemischlist">
    <w:name w:val="Antrag_Liste_Roemisch_list"/>
    <w:uiPriority w:val="99"/>
    <w:rsid w:val="00022F0E"/>
    <w:pPr>
      <w:numPr>
        <w:numId w:val="47"/>
      </w:numPr>
    </w:pPr>
  </w:style>
  <w:style w:type="paragraph" w:customStyle="1" w:styleId="ListeNeustart">
    <w:name w:val="ListeNeustart"/>
    <w:basedOn w:val="invisibleLine"/>
    <w:rsid w:val="006814BB"/>
    <w:pPr>
      <w:numPr>
        <w:numId w:val="47"/>
      </w:numPr>
    </w:pPr>
  </w:style>
  <w:style w:type="paragraph" w:styleId="Sprechblasentext">
    <w:name w:val="Balloon Text"/>
    <w:basedOn w:val="Standard"/>
    <w:link w:val="SprechblasentextZchn"/>
    <w:uiPriority w:val="99"/>
    <w:semiHidden/>
    <w:unhideWhenUsed/>
    <w:rsid w:val="00E840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086"/>
    <w:rPr>
      <w:rFonts w:ascii="Segoe UI" w:hAnsi="Segoe UI" w:cs="Segoe UI"/>
      <w:sz w:val="18"/>
      <w:szCs w:val="18"/>
    </w:rPr>
  </w:style>
  <w:style w:type="character" w:styleId="Kommentarzeichen">
    <w:name w:val="annotation reference"/>
    <w:basedOn w:val="Absatz-Standardschriftart"/>
    <w:uiPriority w:val="99"/>
    <w:semiHidden/>
    <w:unhideWhenUsed/>
    <w:rsid w:val="00E84086"/>
    <w:rPr>
      <w:sz w:val="16"/>
      <w:szCs w:val="16"/>
    </w:rPr>
  </w:style>
  <w:style w:type="paragraph" w:styleId="Kommentartext">
    <w:name w:val="annotation text"/>
    <w:basedOn w:val="Standard"/>
    <w:link w:val="KommentartextZchn"/>
    <w:uiPriority w:val="99"/>
    <w:semiHidden/>
    <w:unhideWhenUsed/>
    <w:rsid w:val="00E840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08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84086"/>
    <w:rPr>
      <w:b/>
      <w:bCs/>
    </w:rPr>
  </w:style>
  <w:style w:type="character" w:customStyle="1" w:styleId="KommentarthemaZchn">
    <w:name w:val="Kommentarthema Zchn"/>
    <w:basedOn w:val="KommentartextZchn"/>
    <w:link w:val="Kommentarthema"/>
    <w:uiPriority w:val="99"/>
    <w:semiHidden/>
    <w:rsid w:val="00E84086"/>
    <w:rPr>
      <w:rFonts w:ascii="Arial" w:hAnsi="Arial"/>
      <w:b/>
      <w:bCs/>
      <w:sz w:val="20"/>
      <w:szCs w:val="20"/>
    </w:rPr>
  </w:style>
  <w:style w:type="paragraph" w:styleId="berarbeitung">
    <w:name w:val="Revision"/>
    <w:hidden/>
    <w:uiPriority w:val="99"/>
    <w:semiHidden/>
    <w:rsid w:val="006F6E1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 w:id="19795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2056676380</Id>
      <Width>0</Width>
      <Height>0</Height>
      <XPath>/ooImg/Profile.Org.Kanton</XPath>
      <ImageHash>fedfa46efbe28957e006e244d2ce5914</ImageHash>
    </ImageSizeDefinition>
    <ImageSizeDefinition>
      <Id>328348770</Id>
      <Width>0</Width>
      <Height>0</Height>
      <XPath>/ooImg/Profile.Org.HeaderLogoShort</XPath>
      <ImageHash>19d83c140522fa4ad9243b1cc07bb339</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Group>
    </DocumentFunction>
  </Configuration>
</OneOffixxFormattingPart>
</file>

<file path=customXml/item4.xml>��< ? x m l   v e r s i o n = " 1 . 0 "   e n c o d i n g = " u t f - 1 6 " ? > < O n e O f f i x x D o c u m e n t P a r t   x m l n s : x s d = " h t t p : / / w w w . w 3 . o r g / 2 0 0 1 / X M L S c h e m a "   x m l n s : x s i = " h t t p : / / w w w . w 3 . o r g / 2 0 0 1 / X M L S c h e m a - i n s t a n c e "   i d = " a a 8 e 5 e 6 4 - d 8 1 1 - 4 9 d 7 - 8 0 8 5 - 6 9 1 6 2 9 f e f 4 6 f "   t I d = " a 1 7 8 d b 8 6 - 4 b 5 c - 4 0 2 4 - 9 a 7 9 - d 2 b d 4 8 6 d e 9 6 0 "   i n t e r n a l T I d = " 4 5 f b 4 2 2 e - 1 0 f c - 4 5 1 0 - b 4 5 b - a 9 e 2 0 7 b 3 9 6 2 8 "   m t I d = " 2 7 5 a f 3 2 e - b c 4 0 - 4 5 c 2 - 8 5 b 7 - a f b 1 c 0 3 8 2 6 5 3 "   r e v i s i o n = " 0 "   c r e a t e d m a j o r v e r s i o n = " 0 "   c r e a t e d m i n o r v e r s i o n = " 0 "   c r e a t e d = " 2 0 2 2 - 0 4 - 2 7 T 0 9 : 0 3 : 0 4 . 2 4 2 9 1 5 6 Z "   m o d i f i e d m a j o r v e r s i o n = " 0 "   m o d i f i e d m i n o r v e r s i o n = " 0 "   m o d i f i e d = " 0 0 0 1 - 0 1 - 0 1 T 0 0 : 0 0 : 0 0 "   p r o f i l e = " e 5 8 b f 6 d 0 - 0 e 9 b - 4 9 d 3 - 8 c 3 5 - 7 a f 9 0 a a 5 3 2 9 6 "   m o d e = " S a v e d D o c u m e n t "   c o l o r m o d e = " C o l o r "   l c i d = " 2 0 5 5 "   x m l n s = " h t t p : / / s c h e m a . o n e o f f i x x . c o m / O n e O f f i x x D o c u m e n t P a r t / 1 " >  
     < C o n t e n t >  
         < D a t a M o d e l   x m l n s = " " >  
             < T o o l b o x >  
                 < T e x t   i d = " D o c u m e n t P r o p e r t i e s . S a v e P a t h " > < ! [ C D A T A [ G : \ R e c h t _ V e r f a h r e n _ a l l e \ V e r f a h r e n \ 0 6 _ M e h r w e r t a u s g l e i c h \ 0 3 _ P r o j e k t _ M W A \ 9 8 _ K o m m u n i k a t i o n \ Z H W e b \ O n l i n e _ d o k u m e n t e \ 2 0 2 2 - 0 7 - 2 9   M u s t e r   F e s t s e t z u n g s v e r f u e g u n g   k o m m   M W A . d o c x ] ] > < / T e x t >  
                 < T e x t   i d = " D o c u m e n t P r o p e r t i e s . D o c u m e n t N a m e " > < ! [ C D A T A [ 2 0 2 2 - 0 7 - 2 9   M u s t e r   F e s t s e t z u n g s v e r f u e g u n g   k o m m   M W A . d o c x ] ] > < / T e x t >  
                 < D a t e T i m e   i d = " D o c u m e n t P r o p e r t i e s . S a v e T i m e s t a m p "   l i d = " D e u t s c h   ( D e u t s c h l a n d ) " > 2 0 2 2 - 0 8 - 1 6 T 0 7 : 1 3 : 5 0 . 2 3 1 4 2 9 7 Z < / D a t e T i m e >  
             < / T o o l b o x >  
             < S c r i p t i n g >  
                 < T e x t   i d = " C u s t o m E l e m e n t s . L a b e l D e f i n i t i o n "   l a b e l = " C u s t o m E l e m e n t s . L a b e l D e f i n i t i o n " > < ! [ C D A T A [   ] ] > < / T e x t > 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R a u m e n t w i c k l u n g ] ] > < / T e x t >  
                 < T e x t   i d = " C u s t o m E l e m e n t s . H e a d e r . V o r g e s e t z t e r . S c r i p t 2 _ f e t t "   l a b e l = " C u s t o m E l e m e n t s . H e a d e r . V o r g e s e t z t e r . S c r i p t 2 _ f e t t " > < ! [ C D A T A [   ] ] > < / T e x t >  
                 < T e x t   i d = " C u s t o m E l e m e n t s . H e a d e r . S c r i p t 3 "   l a b e l = " C u s t o m E l e m e n t s . H e a d e r . S c r i p t 3 " > < ! [ C D A T A [ R e c h t   u n d   V e r f a h r e n  
 �  
 V e r f a h r e n ] ] > < / T e x t >  
                 < T e x t   i d = " C u s t o m E l e m e n t s . H e a d e r . S c r i p t 4 "   l a b e l = " C u s t o m E l e m e n t s . H e a d e r . S c r i p t 4 " > < ! [ C D A T A [ M i c h a   I m o b e r s t e g ] ] > < / T e x t >  
                 < T e x t   i d = " C u s t o m E l e m e n t s . H e a d e r . S c r i p t 5 "   l a b e l = " C u s t o m E l e m e n t s . H e a d e r . S c r i p t 5 " > < ! [ C D A T A [ J u r i s t   M e h r w e r t a u s g l e i c h  
 S t a m p f e n b a c h s t r a s s e   1 2  
 8 0 9 0   Z � r i c h  
 T e l e f o n   + 4 1   4 3   2 5 9   4 4   8 4  
 m i c h a . i m o b e r s t e g @ b d . z h . c h  
 w w w . z h . c h / a r e ] ] > < / T e x t >  
                 < T e x t   i d = " C u s t o m E l e m e n t s . H e a d e r . K o n t a k t S c r i p t K o m p l e t t "   l a b e l = " C u s t o m E l e m e n t s . H e a d e r . K o n t a k t S c r i p t K o m p l e t t " > < ! [ C D A T A [ K o n t a k t :  
  
 M i c h a   I m o b e r s t e g  
 J u r i s t   M e h r w e r t a u s g l e i c h  
  
 S t a m p f e n b a c h s t r a s s e   1 2  
 8 0 9 0   Z � r i c h  
 T e l e f o n   + 4 1   4 3   2 5 9   4 4   8 4  
 m i c h a . i m o b e r s t e g @ b d . z h . c h  
 w w w . z h . c h / a r e ] ] > < / 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M i c h a   I m o b e r s t e g ] ] > < / T e x t >  
                 < T e x t   i d = " C u s t o m E l e m e n t s . H e a d e r . V o r g e s e t z e r S c r i p t 2 "   l a b e l = " C u s t o m E l e m e n t s . H e a d e r . V o r g e s e t z e r S c r i p t 2 " > < ! [ C D A T A [ J u r i s t   M e h r w e r t a u s g l e i c h ] ] > < / T e x t >  
                 < T e x t   i d = " C u s t o m E l e m e n t s . H e a d e r . D a t e "   l a b e l = " C u s t o m E l e m e n t s . H e a d e r . D a t e " > < ! [ C D A T A [ 2 7 .   A p r i l   2 0 2 2 ] ] > < / T e x t >  
                 < T e x t   i d = " C u s t o m E l e m e n t s . H e a d e r . D a t e F i e l d "   l a b e l = " C u s t o m E l e m e n t s . H e a d e r . D a t e F i e l d " > < ! [ C D A T A [ 2 7 .   A p r i l   2 0 2 2 ] ] > < / T e x t >  
                 < T e x t   i d = " C u s t o m E l e m e n t s . H e a d e r . D a t e S t a m p L i n e "   l a b e l = " C u s t o m E l e m e n t s . H e a d e r . D a t e S t a m p L i n e " > < ! [ C D A T A [   ] ] > < / T e x t >  
                 < T e x t   i d = " C u s t o m E l e m e n t s . U s e r . O u L e v 3 . L i n e "   l a b e l = " C u s t o m E l e m e n t s . U s e r . O u L e v 3 . L i n e " > < ! [ C D A T A [ A m t   f � r   R a u m e n t w i c k l u n g ] ] > < / T e x t >  
                 < T e x t   i d = " C u s t o m E l e m e n t s . H e a d e r . F o r m u l a r . B a s i s 2 . S c r i p t 1 "   l a b e l = " C u s t o m E l e m e n t s . H e a d e r . F o r m u l a r . B a s i s 2 . S c r i p t 1 " > < ! [ C D A T A [ K a n t o n   Z � r i c h  
 B a u d i r e k t i o n ] ] > < / T e x t >  
                 < T e x t   i d = " C u s t o m E l e m e n t s . H e a d e r . F o r m u l a r . B a s i s 2 . S c r i p t 2 "   l a b e l = " C u s t o m E l e m e n t s . H e a d e r . F o r m u l a r . B a s i s 2 . S c r i p t 2 " > < ! [ C D A T A [ A m t   f � r   R a u m e n t w i c k l u n g  
 R e c h t   u n d   V e r f a h r e n ] ] > < / T e x t >  
                 < T e x t   i d = " C u s t o m E l e m e n t s . H e a d e r . F o r m u l a r . B a s i s 2 . S c r i p t 3 "   l a b e l = " C u s t o m E l e m e n t s . H e a d e r . F o r m u l a r . B a s i s 2 . S c r i p t 3 " > < ! [ C D A T A [ K o n t a k t :   M i c h a   I m o b e r s t e g ,   J u r i s t   M e h r w e r t a u s g l e i c h ,   S t a m p f e n b a c h s t r a s s e   1 2 ,   8 0 9 0   Z � r i c h  
 T e l e f o n   + 4 1   4 3   2 5 9   4 4   8 4 ,   w w w . z h . c h / a r e  
 � ] ] > < / T e x t >  
                 < T e x t   i d = " C u s t o m E l e m e n t s . H e a d e r . F o r m u l a r . B a s i s . S c r i p t 1 "   l a b e l = " C u s t o m E l e m e n t s . H e a d e r . F o r m u l a r . B a s i s . S c r i p t 1 " > < ! [ C D A T A [ K a n t o n   Z � r i c h  
 B a u d i r e k t i o n ] ] > < / T e x t >  
                 < T e x t   i d = " C u s t o m E l e m e n t s . H e a d e r . F o r m u l a r . B a s i s . S c r i p t 2 "   l a b e l = " C u s t o m E l e m e n t s . H e a d e r . F o r m u l a r . B a s i s . S c r i p t 2 " > < ! [ C D A T A [ A m t   f � r   R a u m e n t w i c k l u n g ] ] > < / T e x t >  
                 < T e x t   i d = " C u s t o m E l e m e n t s . H e a d e r . F o r m u l a r . B a s i s . S c r i p t 3 "   l a b e l = " C u s t o m E l e m e n t s . H e a d e r . F o r m u l a r . B a s i s . S c r i p t 3 " > < ! [ C D A T A [ R e c h t   u n d   V e r f a h r e n ] ] > < / T e x t >  
                 < T e x t   i d = " C u s t o m E l e m e n t s . H e a d e r . F o r m u l a r . B a s i s . S c r i p t 4 "   l a b e l = " C u s t o m E l e m e n t s . H e a d e r . F o r m u l a r . B a s i s . S c r i p t 4 " > < ! [ C D A T A [  
 M i c h a   I m o b e r s t e g ] ] > < / T e x t >  
                 < T e x t   i d = " C u s t o m E l e m e n t s . H e a d e r . F o r m u l a r . B a s i s . S c r i p t 5 "   l a b e l = " C u s t o m E l e m e n t s . H e a d e r . F o r m u l a r . B a s i s . S c r i p t 5 " > < ! [ C D A T A [ J u r i s t   M e h r w e r t a u s g l e i c h  
 S t a m p f e n b a c h s t r a s s e   1 2  
 8 0 9 0   Z � r i c h  
 T e l e f o n   + 4 1   4 3   2 5 9   4 4   8 4  
 m i c h a . i m o b e r s t e g @ b d . z h . c h  
 w w w . z h . c h / a r e  
  
  
 2 7 .   A p r i l   2 0 2 2 ] ] > < / T e x t >  
                 < T e x t   i d = " C u s t o m E l e m e n t s . H e a d e r . F o r m u l a r . S c r i p t 6 . D a t e "   l a b e l = " C u s t o m E l e m e n t s . H e a d e r . F o r m u l a r . S c r i p t 6 . D a t e " > < ! [ C D A T A [ 2 7 .   A p r i l   2 0 2 2 ] ] > < / T e x t >  
                 < T e x t   i d = " C u s t o m E l e m e n t s . H e a d e r . F o r m u l a r . S c r i p t 1 "   l a b e l = " C u s t o m E l e m e n t s . H e a d e r . F o r m u l a r . S c r i p t 1 " > < ! [ C D A T A [ K a n t o n   Z � r i c h  
 B a u d i r e k t i o n ] ] > < / T e x t >  
                 < T e x t   i d = " C u s t o m E l e m e n t s . H e a d e r . F o r m u l a r . S c r i p t 2 "   l a b e l = " C u s t o m E l e m e n t s . H e a d e r . F o r m u l a r . S c r i p t 2 " > < ! [ C D A T A [ A m t   f � r   R a u m e n t w i c k l u n g  
 R e c h t   u n d   V e r f a h r e n ] ] > < / T e x t >  
                 < T e x t   i d = " C u s t o m E l e m e n t s . H e a d e r . F o r m u l a r . R e f N r "   l a b e l = " C u s t o m E l e m e n t s . H e a d e r . F o r m u l a r . R e f N r " > < ! [ C D A T A [   ] ] > < / T e x t >  
                 < T e x t   i d = " C u s t o m E l e m e n t s . H e a d e r . F o r m u l a r . K o n t a k t "   l a b e l = " C u s t o m E l e m e n t s . H e a d e r . F o r m u l a r . K o n t a k t " > < ! [ C D A T A [ K o n t a k t :   A m t   f � r   R a u m e n t w i c k l u n g ,   R e c h t   u n d   V e r f a h r e n  
 T e l e f o n   + 4 1   4 3   2 5 9   3 0   2 2 ,   w w w . z h . c h / a r e ] ] > < / T e x t >  
                 < T e x t   i d = " C u s t o m E l e m e n t s . H e a d e r . S t a m p L i n e s . v o m "   l a b e l = " C u s t o m E l e m e n t s . H e a d e r . S t a m p L i n e s . v o m " > < ! [ C D A T A [ v o m   _ _ _ _ _ _ _ _ _ _ _ _ _ _ _ _ _ _ _ _ ] ] > < / T e x t >  
                 < T e x t   i d = " C u s t o m E l e m e n t s . H e a d e r . S t a m p L i n e s . N r "   l a b e l = " C u s t o m E l e m e n t s . H e a d e r . S t a m p L i n e s . N r " > < ! [ C D A T A [ N r .   _ _ _ _ _ _ _ _ _ _ _ _ _ _ _ _ _ _ _ _ ] ] > < / T e x t >  
                 < T e x t   i d = " C u s t o m E l e m e n t s . H e a d e r . P a r a m e t e r S t a m p s "   l a b e l = " C u s t o m E l e m e n t s . H e a d e r . P a r a m e t e r S t a m p s " > < ! [ 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V e r t r a g . V e r t r a g s p a r t n e r . N a m e "   l a b e l = " C u s t o m E l e m e n t s . V e r t r a g . V e r t r a g s p a r t n e r . N a m e " > < ! [ C D A T A [   ] ] > < / T e x t >  
                 < T e x t   i d = " C u s t o m E l e m e n t s . V e r t r a g . V e r t r a g s p a r t n e r . A d r e s s e "   l a b e l = " C u s t o m E l e m e n t s . V e r t r a g . V e r t r a g s p a r t n e r . A d r e s s e " > < ! [ C D A T A [   ] ] > < / T e x t >  
                 < T e x t   i d = " C u s t o m E l e m e n t s . V e r t r a g . V e r t r e t u n g . O U "   l a b e l = " C u s t o m E l e m e n t s . V e r t r a g . V e r t r e t u n g . O U " > < ! [ C D A T A [ B a u d i r e k t i o n ,   A m t   f � r   R a u m e n t w i c k l u n g ,   S t a m p f e n b a c h s t r a s s e   1 2 ,   8 0 9 0   Z � r i c h ] ] > < / T e x t >  
                 < T e x t   i d = " C u s t o m E l e m e n t s . V e r t r a g . V e r t r e t u n g . U s e r "   l a b e l = " C u s t o m E l e m e n t s . V e r t r a g . V e r t r e t u n g . U s e r " > < ! [ C D A T A [ H e r r ,   M i c h a   I m o b e r s t e g ,   B a u d i r e k t i o n ] ] > < / T e x t >  
                 < T e x t   i d = " C u s t o m E l e m e n t s . V e r t r a g . V e r t r e t u n g P a r t n e r P e r s o n L i s t "   l a b e l = " C u s t o m E l e m e n t s . V e r t r a g . V e r t r e t u n g P a r t n e r P e r s o n L i s t " > < ! [ C D A T A [   ] ] > < / T e x t >  
                 < T e x t   i d = " C u s t o m E l e m e n t s . V e r t r a g . P a r t n e r L i s t "   l a b e l = " C u s t o m E l e m e n t s . V e r t r a g . P a r t n e r L i s t " > < ! [ C D A T A [   ] ] > < / T e x t >  
                 < T e x t   i d = " C u s t o m E l e m e n t s . V e r t r a g . V e r t r e t u n g P a r t n e r L i s t "   l a b e l = " C u s t o m E l e m e n t s . V e r t r a g . V e r t r e t u n g P a r t n e r L i s t " > < ! [ C D A T A [   ] ] > < / T e x t >  
                 < T e x t   i d = " C u s t o m E l e m e n t s . V e r t r a g . V e r t r e t u n g P e r s o n L i s t "   l a b e l = " C u s t o m E l e m e n t s . V e r t r a g . V e r t r e t u n g P e r s o n L i s t " > < ! [ C D A T A [   ] ] > < / T e x t >  
                 < T e x t   i d = " C u s t o m E l e m e n t s . V e r t r a g . V e r t r e t u n g "   l a b e l = " C u s t o m E l e m e n t s . V e r t r a g . V e r t r e t u n g " > < ! [ C D A T A [ A m t   f � r   R a u m e n t w i c k l u n g ,   S t a m p f e n b a c h s t r a s s e   1 2 ,   8 0 9 0   Z � r i c h ] ] > < / T e x t >  
                 < T e x t   i d = " C u s t o m E l e m e n t s . V e r t r a g . F u e r D e n A u s z u g "   l a b e l = " C u s t o m E l e m e n t s . V e r t r a g . F u e r D e n A u s z u g " > < ! [ C D A T A [   ] ] > < / T e x t >  
                 < T e x t   i d = " C u s t o m E l e m e n t s . V e r t r a g . C i t y "   l a b e l = " C u s t o m E l e m e n t s . V e r t r a g . C i t y " > < ! [ C D A T A [ Z � r i c h , � ] ] > < / T e x t >  
                 < T e x t   i d = " C u s t o m E l e m e n t s . D e f a u l t G r e e t i n g "   l a b e l = " C u s t o m E l e m e n t s . D e f a u l t G r e e t i n g " > < ! [ C D A T A [ F r e u n d l i c h e   G r � s s e ] ] > < / T e x t >  
                 < T e x t   i d = " C u s t o m E l e m e n t s . S i g n e r 1 W i t h o u t F u n c t i o n "   l a b e l = " C u s t o m E l e m e n t s . S i g n e r 1 W i t h o u t F u n c t i o n " > < ! [ C D A T A [ M i c h a   I m o b e r s t e g ] ] > < / T e x t >  
                 < T e x t   i d = " C u s t o m E l e m e n t s . S i g n e r 2 W i t h o u t F u n c t i o n "   l a b e l = " C u s t o m E l e m e n t s . S i g n e r 2 W i t h o u t F u n c t i o n " > < ! [ C D A T A [   ] ] > < / T e x t >  
                 < T e x t   i d = " C u s t o m E l e m e n t s . S i g n e r 3 W i t h o u t F u n c t i o n "   l a b e l = " C u s t o m E l e m e n t s . S i g n e r 3 W i t h o u t F u n c t i o n " > < ! [ C D A T A [   ] ] > < / T e x t >  
                 < T e x t   i d = " C u s t o m E l e m e n t s . S i g n e r 1 "   l a b e l = " C u s t o m E l e m e n t s . S i g n e r 1 " > < ! [ C D A T A [ M i c h a   I m o b e r s t e g  
 J u r i s t   M e h r w e r t a u s g l e i c h ] ] > < / T e x t >  
                 < T e x t   i d = " C u s t o m E l e m e n t s . S i g n e r 2 "   l a b e l = " C u s t o m E l e m e n t s . S i g n e r 2 " > < ! [ C D A T A [   ] ] > < / T e x t >  
                 < T e x t   i d = " C u s t o m E l e m e n t s . S i g n e r 3 "   l a b e l = " C u s t o m E l e m e n t s . S i g n e r 3 " > < ! [ C D A T A [   ] ] > < / T e x t >  
                 < T e x t   i d = " C u s t o m E l e m e n t s . M i t t e i l u n g A n L i s t "   l a b e l = " C u s t o m E l e m e n t s . M i t t e i l u n g A n L i s t " > < ! [ C D A T A [   ] ] > < / T e x t >  
             < / S c r i p t i n g >  
             < P r o f i l e >  
                 < T e x t   i d = " P r o f i l e . I d "   l a b e l = " P r o f i l e . I d " > < ! [ C D A T A [ e 5 8 b f 6 d 0 - 0 e 9 b - 4 9 d 3 - 8 c 3 5 - 7 a f 9 0 a a 5 3 2 9 6 ] ] > < / 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  ] ] > < / T e x t >  
                 < T e x t   i d = " P r o f i l e . U s e r . E m a i l "   l a b e l = " P r o f i l e . U s e r . E m a i l " > < ! [ C D A T A [ m i c h a . i m o b e r s t e g @ b d . z h . c h ] ] > < / T e x t >  
                 < T e x t   i d = " P r o f i l e . U s e r . F a x "   l a b e l = " P r o f i l e . U s e r . F a x " > < ! [ C D A T A [ + 4 1   4 3   2 5 9   4 2   8 3 ] ] > < / T e x t >  
                 < T e x t   i d = " P r o f i l e . U s e r . F i r s t N a m e "   l a b e l = " P r o f i l e . U s e r . F i r s t N a m e " > < ! [ C D A T A [ M i c h a ] ] > < / T e x t >  
                 < T e x t   i d = " P r o f i l e . U s e r . F u n c t i o n "   l a b e l = " P r o f i l e . U s e r . F u n c t i o n " > < ! [ C D A T A [ J u r i s t   M e h r w e r t a u s g l e i c h ] ] > < / T e x t >  
                 < T e x t   i d = " P r o f i l e . U s e r . J o b D e s c r i p t i o n "   l a b e l = " P r o f i l e . U s e r . J o b D e s c r i p t i o n " > < ! [ C D A T A [   ] ] > < / T e x t >  
                 < T e x t   i d = " P r o f i l e . U s e r . L a s t N a m e "   l a b e l = " P r o f i l e . U s e r . L a s t N a m e " > < ! [ C D A T A [ I m o b e r s t e g ] ] > < / T e x t >  
                 < T e x t   i d = " P r o f i l e . U s e r . O u L e v 1 "   l a b e l = " P r o f i l e . U s e r . O u L e v 1 " > < ! [ C D A T A [ K a n t o n   Z � r i c h ] ] > < / T e x t >  
                 < T e x t   i d = " P r o f i l e . U s e r . O u L e v 2 "   l a b e l = " P r o f i l e . U s e r . O u L e v 2 " > < ! [ C D A T A [ B a u d i r e k t i o n ] ] > < / T e x t >  
                 < T e x t   i d = " P r o f i l e . U s e r . O u L e v 3 "   l a b e l = " P r o f i l e . U s e r . O u L e v 3 " > < ! [ C D A T A [ A m t   f � r   R a u m e n t w i c k l u n g ] ] > < / T e x t >  
                 < T e x t   i d = " P r o f i l e . U s e r . O u L e v 4 "   l a b e l = " P r o f i l e . U s e r . O u L e v 4 " > < ! [ C D A T A [ R e c h t   u n d   V e r f a h r e n ] ] > < / T e x t >  
                 < T e x t   i d = " P r o f i l e . U s e r . O u L e v 5 "   l a b e l = " P r o f i l e . U s e r . O u L e v 5 " > < ! [ C D A T A [ V e r f a h r e n ] ] > < / T e x t >  
                 < T e x t   i d = " P r o f i l e . U s e r . O u L e v 6 "   l a b e l = " P r o f i l e . U s e r . O u L e v 6 " > < ! [ C D A T A [   ] ] > < / T e x t >  
                 < T e x t   i d = " P r o f i l e . U s e r . O u L e v 7 "   l a b e l = " P r o f i l e . U s e r . O u L e v 7 " > < ! [ C D A T A [   ] ] > < / T e x t >  
                 < T e x t   i d = " P r o f i l e . U s e r . O u M a i l "   l a b e l = " P r o f i l e . U s e r . O u M a i l " > < ! [ C D A T A [ a r e . z d @ b d . z h . c h ] ] > < / T e x t >  
                 < T e x t   i d = " P r o f i l e . U s e r . O u P h o n e "   l a b e l = " P r o f i l e . U s e r . O u P h o n e " > < ! [ C D A T A [ + 4 1   4 3   2 5 9   3 0   2 2 ] ] > < / T e x t >  
                 < T e x t   i d = " P r o f i l e . U s e r . P h o n e "   l a b e l = " P r o f i l e . U s e r . P h o n e " > < ! [ C D A T A [ + 4 1   4 3   2 5 9   4 4   8 4 ] ] > < / T e x t >  
                 < T e x t   i d = " P r o f i l e . U s e r . P o s t a l . C i t y "   l a b e l = " P r o f i l e . U s e r . P o s t a l . C i t y " > < ! [ C D A T A [ Z � r i c h ] ] > < / T e x t >  
                 < T e x t   i d = " P r o f i l e . U s e r . P o s t a l . O f f i c e N a m e "   l a b e l = " P r o f i l e . U s e r . P o s t a l . O f f i c e N a m e " > < ! [ C D A T A [   ] ] > < / T e x t >  
                 < T e x t   i d = " P r o f i l e . U s e r . P o s t a l . P O B o x "   l a b e l = " P r o f i l e . U s e r . P o s t a l . P O B o x " > < ! [ C D A T A [   ] ] > < / T e x t >  
                 < T e x t   i d = " P r o f i l e . U s e r . P o s t a l . S t r e e t "   l a b e l = " P r o f i l e . U s e r . P o s t a l . S t r e e t " > < ! [ C D A T A [ S t a m p f e n b a c h s t r a s s e   1 2 ] ] > < / T e x t >  
                 < T e x t   i d = " P r o f i l e . U s e r . P o s t a l . Z i p "   l a b e l = " P r o f i l e . U s e r . P o s t a l . Z i p " > < ! [ C D A T A [ 8 0 9 0 ] ] > < / T e x t >  
                 < T e x t   i d = " P r o f i l e . U s e r . S a l u t a t i o n "   l a b e l = " P r o f i l e . U s e r . S a l u t a t i o n " > < ! [ C D A T A [ H e r r ] ] > < / T e x t >  
                 < T e x t   i d = " P r o f i l e . U s e r . T i t l e "   l a b e l = " P r o f i l e . U s e r . T i t l e " > < ! [ C D A T A [   ] ] > < / T e x t >  
                 < T e x t   i d = " P r o f i l e . U s e r . T i t l e B e f o r e N a m e "   l a b e l = " P r o f i l e . U s e r . T i t l e B e f o r e N a m e " > < ! [ C D A T A [   ] ] > < / T e x t >  
                 < T e x t   i d = " P r o f i l e . U s e r . U r l "   l a b e l = " P r o f i l e . U s e r . U r l " > < ! [ C D A T A [ w w w . z h . c h / a r e ] ] > < / T e x t >  
             < / P r o f i l e >  
             < A u t h o r >  
                 < T e x t   i d = " A u t h o r . U s e r . A l i a s "   l a b e l = " A u t h o r . U s e r . A l i a s " > < ! [ C D A T A [   ] ] > < / T e x t >  
                 < T e x t   i d = " A u t h o r . U s e r . E m a i l "   l a b e l = " A u t h o r . U s e r . E m a i l " > < ! [ C D A T A [ m i c h a . i m o b e r s t e g @ b d . z h . c h ] ] > < / T e x t >  
                 < T e x t   i d = " A u t h o r . U s e r . F a x "   l a b e l = " A u t h o r . U s e r . F a x " > < ! [ C D A T A [ + 4 1   4 3   2 5 9   4 2   8 3 ] ] > < / T e x t >  
                 < T e x t   i d = " A u t h o r . U s e r . F i r s t N a m e "   l a b e l = " A u t h o r . U s e r . F i r s t N a m e " > < ! [ C D A T A [ M i c h a ] ] > < / T e x t >  
                 < T e x t   i d = " A u t h o r . U s e r . F u n c t i o n "   l a b e l = " A u t h o r . U s e r . F u n c t i o n " > < ! [ C D A T A [ J u r i s t   M e h r w e r t a u s g l e i c h ] ] > < / T e x t >  
                 < T e x t   i d = " A u t h o r . U s e r . J o b D e s c r i p t i o n "   l a b e l = " A u t h o r . U s e r . J o b D e s c r i p t i o n " > < ! [ C D A T A [   ] ] > < / T e x t >  
                 < T e x t   i d = " A u t h o r . U s e r . L a s t N a m e "   l a b e l = " A u t h o r . U s e r . L a s t N a m e " > < ! [ C D A T A [ I m o b e r s t e g ] ] > < / T e x t >  
                 < T e x t   i d = " A u t h o r . U s e r . O u L e v 1 "   l a b e l = " A u t h o r . U s e r . O u L e v 1 " > < ! [ C D A T A [ K a n t o n   Z � r i c h ] ] > < / T e x t >  
                 < T e x t   i d = " A u t h o r . U s e r . O u L e v 2 "   l a b e l = " A u t h o r . U s e r . O u L e v 2 " > < ! [ C D A T A [ B a u d i r e k t i o n ] ] > < / T e x t >  
                 < T e x t   i d = " A u t h o r . U s e r . O u L e v 3 "   l a b e l = " A u t h o r . U s e r . O u L e v 3 " > < ! [ C D A T A [ A m t   f � r   R a u m e n t w i c k l u n g ] ] > < / T e x t >  
                 < T e x t   i d = " A u t h o r . U s e r . O u L e v 4 "   l a b e l = " A u t h o r . U s e r . O u L e v 4 " > < ! [ C D A T A [ R e c h t   u n d   V e r f a h r e n ] ] > < / T e x t >  
                 < T e x t   i d = " A u t h o r . U s e r . O u L e v 5 "   l a b e l = " A u t h o r . U s e r . O u L e v 5 " > < ! [ C D A T A [ V e r f a h r e n ] ] > < / T e x t >  
                 < T e x t   i d = " A u t h o r . U s e r . O u L e v 6 "   l a b e l = " A u t h o r . U s e r . O u L e v 6 " > < ! [ C D A T A [   ] ] > < / T e x t >  
                 < T e x t   i d = " A u t h o r . U s e r . O u L e v 7 "   l a b e l = " A u t h o r . U s e r . O u L e v 7 " > < ! [ C D A T A [   ] ] > < / T e x t >  
                 < T e x t   i d = " A u t h o r . U s e r . O u M a i l "   l a b e l = " A u t h o r . U s e r . O u M a i l " > < ! [ C D A T A [ a r e . z d @ b d . z h . c h ] ] > < / T e x t >  
                 < T e x t   i d = " A u t h o r . U s e r . O u P h o n e "   l a b e l = " A u t h o r . U s e r . O u P h o n e " > < ! [ C D A T A [ + 4 1   4 3   2 5 9   3 0   2 2 ] ] > < / T e x t >  
                 < T e x t   i d = " A u t h o r . U s e r . P h o n e "   l a b e l = " A u t h o r . U s e r . P h o n e " > < ! [ C D A T A [ + 4 1   4 3   2 5 9   4 4   8 4 ] ] > < / T e x t >  
                 < T e x t   i d = " A u t h o r . U s e r . P o s t a l . C i t y "   l a b e l = " A u t h o r . U s e r . P o s t a l . C i t y " > < ! [ C D A T A [ Z � r i c h ] ] > < / T e x t >  
                 < T e x t   i d = " A u t h o r . U s e r . P o s t a l . O f f i c e N a m e "   l a b e l = " A u t h o r . U s e r . P o s t a l . O f f i c e N a m e " > < ! [ C D A T A [   ] ] > < / T e x t >  
                 < T e x t   i d = " A u t h o r . U s e r . P o s t a l . P O B o x "   l a b e l = " A u t h o r . U s e r . P o s t a l . P O B o x " > < ! [ C D A T A [   ] ] > < / T e x t >  
                 < T e x t   i d = " A u t h o r . U s e r . P o s t a l . S t r e e t "   l a b e l = " A u t h o r . U s e r . P o s t a l . S t r e e t " > < ! [ C D A T A [ S t a m p f e n b a c h s t r a s s e   1 2 ] ] > < / T e x t >  
                 < T e x t   i d = " A u t h o r . U s e r . P o s t a l . Z i p "   l a b e l = " A u t h o r . U s e r . P o s t a l . Z i p " > < ! [ C D A T A [ 8 0 9 0 ] ] > < / T e x t >  
                 < T e x t   i d = " A u t h o r . U s e r . S a l u t a t i o n "   l a b e l = " A u t h o r . U s e r . S a l u t a t i o n " > < ! [ C D A T A [ H e r r ] ] > < / T e x t >  
                 < T e x t   i d = " A u t h o r . U s e r . T i t l e "   l a b e l = " A u t h o r . U s e r . T i t l e " > < ! [ C D A T A [   ] ] > < / T e x t >  
                 < T e x t   i d = " A u t h o r . U s e r . T i t l e B e f o r e N a m e "   l a b e l = " A u t h o r . U s e r . T i t l e B e f o r e N a m e " > < ! [ C D A T A [   ] ] > < / T e x t >  
                 < T e x t   i d = " A u t h o r . U s e r . U r l "   l a b e l = " A u t h o r . U s e r . U r l " > < ! [ C D A T A [ w w w . z h . c h / a r e ] ] > < / T e x t >  
             < / A u t h o r >  
             < S i g n e r _ 0 >  
                 < T e x t   i d = " S i g n e r _ 0 . I d "   l a b e l = " S i g n e r _ 0 . I d " > < ! [ C D A T A [ e 5 8 b f 6 d 0 - 0 e 9 b - 4 9 d 3 - 8 c 3 5 - 7 a f 9 0 a a 5 3 2 9 6 ] ] > < / 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  ] ] > < / T e x t >  
                 < T e x t   i d = " S i g n e r _ 0 . U s e r . E m a i l "   l a b e l = " S i g n e r _ 0 . U s e r . E m a i l " > < ! [ C D A T A [ m i c h a . i m o b e r s t e g @ b d . z h . c h ] ] > < / T e x t >  
                 < T e x t   i d = " S i g n e r _ 0 . U s e r . F a x "   l a b e l = " S i g n e r _ 0 . U s e r . F a x " > < ! [ C D A T A [ + 4 1   4 3   2 5 9   4 2   8 3 ] ] > < / T e x t >  
                 < T e x t   i d = " S i g n e r _ 0 . U s e r . F i r s t N a m e "   l a b e l = " S i g n e r _ 0 . U s e r . F i r s t N a m e " > < ! [ C D A T A [ M i c h a ] ] > < / T e x t >  
                 < T e x t   i d = " S i g n e r _ 0 . U s e r . F u n c t i o n "   l a b e l = " S i g n e r _ 0 . U s e r . F u n c t i o n " > < ! [ C D A T A [ J u r i s t   M e h r w e r t a u s g l e i c h ] ] > < / T e x t >  
                 < T e x t   i d = " S i g n e r _ 0 . U s e r . J o b D e s c r i p t i o n "   l a b e l = " S i g n e r _ 0 . U s e r . J o b D e s c r i p t i o n " > < ! [ C D A T A [   ] ] > < / T e x t >  
                 < T e x t   i d = " S i g n e r _ 0 . U s e r . L a s t N a m e "   l a b e l = " S i g n e r _ 0 . U s e r . L a s t N a m e " > < ! [ C D A T A [ I m o b e r s t e g ] ] > < / T e x t >  
                 < T e x t   i d = " S i g n e r _ 0 . U s e r . O u L e v 1 "   l a b e l = " S i g n e r _ 0 . U s e r . O u L e v 1 " > < ! [ C D A T A [ K a n t o n   Z � r i c h ] ] > < / T e x t >  
                 < T e x t   i d = " S i g n e r _ 0 . U s e r . O u L e v 2 "   l a b e l = " S i g n e r _ 0 . U s e r . O u L e v 2 " > < ! [ C D A T A [ B a u d i r e k t i o n ] ] > < / T e x t >  
                 < T e x t   i d = " S i g n e r _ 0 . U s e r . O u L e v 3 "   l a b e l = " S i g n e r _ 0 . U s e r . O u L e v 3 " > < ! [ C D A T A [ A m t   f � r   R a u m e n t w i c k l u n g ] ] > < / T e x t >  
                 < T e x t   i d = " S i g n e r _ 0 . U s e r . O u L e v 4 "   l a b e l = " S i g n e r _ 0 . U s e r . O u L e v 4 " > < ! [ C D A T A [ R e c h t   u n d   V e r f a h r e n ] ] > < / T e x t >  
                 < T e x t   i d = " S i g n e r _ 0 . U s e r . O u L e v 5 "   l a b e l = " S i g n e r _ 0 . U s e r . O u L e v 5 " > < ! [ C D A T A [ V e r f a h r e n ] ] > < / T e x t >  
                 < T e x t   i d = " S i g n e r _ 0 . U s e r . O u L e v 6 "   l a b e l = " S i g n e r _ 0 . U s e r . O u L e v 6 " > < ! [ C D A T A [   ] ] > < / T e x t >  
                 < T e x t   i d = " S i g n e r _ 0 . U s e r . O u L e v 7 "   l a b e l = " S i g n e r _ 0 . U s e r . O u L e v 7 " > < ! [ C D A T A [   ] ] > < / T e x t >  
                 < T e x t   i d = " S i g n e r _ 0 . U s e r . O u M a i l "   l a b e l = " S i g n e r _ 0 . U s e r . O u M a i l " > < ! [ C D A T A [ a r e . z d @ b d . z h . c h ] ] > < / T e x t >  
                 < T e x t   i d = " S i g n e r _ 0 . U s e r . O u P h o n e "   l a b e l = " S i g n e r _ 0 . U s e r . O u P h o n e " > < ! [ C D A T A [ + 4 1   4 3   2 5 9   3 0   2 2 ] ] > < / T e x t >  
                 < T e x t   i d = " S i g n e r _ 0 . U s e r . P h o n e "   l a b e l = " S i g n e r _ 0 . U s e r . P h o n e " > < ! [ C D A T A [ + 4 1   4 3   2 5 9   4 4   8 4 ] ] > < / T e x t >  
                 < T e x t   i d = " S i g n e r _ 0 . U s e r . P o s t a l . C i t y "   l a b e l = " S i g n e r _ 0 . U s e r . P o s t a l . C i t y " > < ! [ C D A T A [ Z � r i c h ] ] > < / T e x t >  
                 < T e x t   i d = " S i g n e r _ 0 . U s e r . P o s t a l . O f f i c e N a m e "   l a b e l = " S i g n e r _ 0 . U s e r . P o s t a l . O f f i c e N a m e " > < ! [ C D A T A [   ] ] > < / T e x t >  
                 < T e x t   i d = " S i g n e r _ 0 . U s e r . P o s t a l . P O B o x "   l a b e l = " S i g n e r _ 0 . U s e r . P o s t a l . P O B o x " > < ! [ C D A T A [   ] ] > < / T e x t >  
                 < T e x t   i d = " S i g n e r _ 0 . U s e r . P o s t a l . S t r e e t "   l a b e l = " S i g n e r _ 0 . U s e r . P o s t a l . S t r e e t " > < ! [ C D A T A [ S t a m p f e n b a c h s t r a s s e   1 2 ] ] > < / T e x t >  
                 < T e x t   i d = " S i g n e r _ 0 . U s e r . P o s t a l . Z i p "   l a b e l = " S i g n e r _ 0 . U s e r . P o s t a l . Z i p " > < ! [ C D A T A [ 8 0 9 0 ] ] > < / T e x t >  
                 < T e x t   i d = " S i g n e r _ 0 . U s e r . S a l u t a t i o n "   l a b e l = " S i g n e r _ 0 . U s e r . S a l u t a t i o n " > < ! [ C D A T A [ H e r r ] ] > < / T e x t >  
                 < T e x t   i d = " S i g n e r _ 0 . U s e r . T i t l e "   l a b e l = " S i g n e r _ 0 . U s e r . T i t l e " > < ! [ C D A T A [   ] ] > < / T e x t >  
                 < T e x t   i d = " S i g n e r _ 0 . U s e r . T i t l e B e f o r e N a m e "   l a b e l = " S i g n e r _ 0 . U s e r . T i t l e B e f o r e N a m e " > < ! [ C D A T A [   ] ] > < / T e x t >  
                 < T e x t   i d = " S i g n e r _ 0 . U s e r . U r l "   l a b e l = " S i g n e r _ 0 . U s e r . U r l " > < ! [ C D A T A [ w w w . z h . c h / a r e ] ] > < / 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T i t l e B e f o r e N a m e "   l a b e l = " S i g n e r _ 1 . U s e r . T i t l e B e f o r e N a m 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T i t l e B e f o r e N a m e "   l a b e l = " S i g n e r _ 2 . U s e r . T i t l e B e f o r e N a m e " > < ! [ C D A T A [   ] ] > < / T e x t >  
                 < T e x t   i d = " S i g n e r _ 2 . U s e r . U r l "   l a b e l = " S i g n e r _ 2 . U s e r . U r l " > < ! [ C D A T A [   ] ] > < / T e x t >  
             < / S i g n e r _ 2 >  
             < P a r a m e t e r   w i n d o w w i d t h = " 7 5 0 "   w i n d o w h e i g h t = " 8 7 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C h e c k B o x   i d = " D o c P a r a m . i s S t a m p D a t e " > t r u e < / C h e c k B o x >  
                 < T e x t   i d = " D o c P a r a m . S u b j e c t " > < ! [ C D A T A [ V e r f � g u n g ] ] > < / T e x t >  
                 < T e x t   i d = " D o c P a r a m . R e f N r " > < ! [ C D A T A [   ] ] > < / T e x t >  
                 < C h e c k B o x   i d = " D o c P a r a m . F o r R e p o r t " > f a l s e < / C h e c k B o x >  
                 < C o m b o B o x   i d = " D o c P a r a m . V e r f u e g e r "   s e l e c t e d V a l u e = " b a u d i r e k t i o n " >  
                     < l i s t I t e m   d i s p l a y T e x t = " D i e   B a u d i r e k t i o n "   v a l u e = " b a u d i r e k t i o n " / >  
                     < l i s t I t e m   d i s p l a y T e x t = " D a s   A m t   f � r   A b f a l l -   W a s s e r -   E n e r g i e   u n d   L u f t "   v a l u e = " a m t F u e r A b f a l l W a s s e r E n e r g i e U n d L u f t " / >  
                     < l i s t I t e m   d i s p l a y T e x t = " D a s   A m t   f � r   L a n d s c h a f t   u n d   N a t u r "   v a l u e = " a m t F u e r L a n d s c h a f t U n d N a t u r " / >  
                     < l i s t I t e m   d i s p l a y T e x t = " D a s   A m t   f � r   R a u m e n t w i c k l u n g "   v a l u e = " a m t F u e r R a u m e n t w i c k l u n g " / >  
                     < l i s t I t e m   d i s p l a y T e x t = " D a s   H o c h b a u a m t "   v a l u e = " h o c h b a u a m t " / >  
                     < l i s t I t e m   d i s p l a y T e x t = " D i e   H u m a n   R e s o u r c e s "   v a l u e = " h u m a n R e s o u r c e s " / >  
                     < l i s t I t e m   d i s p l a y T e x t = " D a s   I m m o b i l i e n a m t "   v a l u e = " i m m o b i l i e n a m t " / >  
                     < l i s t I t e m   d i s p l a y T e x t = " D a s   T i e f b a u a m t "   v a l u e = " t i e f b a u a m t " / >  
                     < l i s t I t e m   d i s p l a y T e x t = " D a s   G e n e r a l s e k r e t a r i a t "   v a l u e = " g e n e r a l s e k r e t a r i a t " / >  
                 < / C o m b o B o x >  
                 < T e x t   i d = " D o c P a r a m . N r " > < ! [ C D A T A [   ] ] > < / T e x t >  
                 < T e x t   i d = " D o c P a r a m . R e c i p i e n t s " > < ! [ C D A T A [   ] ] > < / T e x t >  
                 < C h e c k B o x   i d = " D o c P a r a m . S h o w V o m " > t r u e < / C h e c k B o x >  
                 < C h e c k B o x   i d = " D o c P a r a m . S h o w N r " > t r u e < / C h e c k B o x >  
                 < D a t e T i m e   i d = " D o c P a r a m . H i d d e n . C r e a t i o n T i m e "   l i d = " D e u t s c h   ( D e u t s c h l a n d ) "   f o r m a t = " d .   M M M M   y y y y " > 2 0 2 2 - 0 4 - 2 7 T 0 0 : 0 0 : 0 0 Z < / D a t e T i m e >  
                 < T e x t   i d = " D o c P a r a m . H e a d e r S u b j e c t " > < ! [ C D A T A [ B a u d i r e k t i o n ] ] > < / T e x t >  
                 < D a t e T i m e   i d = " D o c P a r a m . D a t e "   l i d = " D e u t s c h   ( D e u t s c h l a n d ) "   f o r m a t = " d .   M M M M   y y y y " > 2 0 2 2 - 0 4 - 2 7 T 0 0 : 0 0 : 0 0 Z < / D a t e T i m e >  
                 < C h e c k B o x   i d = " D o c P a r a m . K o n t a k t A n z e i g e n " > t r u e < / C h e c k B o x >  
                 < C h e c k B o x   i d = " D o c P a r a m . S h o w E x t e n d e d L e v e l s " > t r u e < / C h e c k B o x >  
                 < C h e c k B o x   i d = " D o c P a r a m . S h o w B l o c k 2 " > t r u e < / C h e c k B o x >  
                 < C h e c k B o x   i d = " D o c P a r a m . S h o w B l o c k 3 " > t r u e < / C h e c k B o x >  
                 < C h e c k B o x   i d = " D o c P a r a m . S e n d e r F a x " > f a l s e < / C h e c k B o x >  
                 < T e x t   i d = " D o c P a r a m . F o o t e r N r " > < ! [ C D A T A [   ] ] > < / T e x t >  
                 < C h e c k B o x   i d = " D o c P a r a m . S h o w F o o t e r " > f a l s e < / C h e c k B o x >  
                 < T e x t   i d = " D o c P a r a m . v o m " > < ! [ C D A T A [   ] ] > < / T e x t >  
             < / P a r a m e t e r >  
         < / D a t a M o d e l >  
     < / C o n t e n t >  
     < T e m p l a t e T r e e   C r e a t i o n M o d e = " P u b l i s h e d "   P i p e l i n e V e r s i o n = " V 2 " >  
         < T e m p l a t e   t I d = " a 1 7 8 d b 8 6 - 4 b 5 c - 4 0 2 4 - 9 a 7 9 - d 2 b d 4 8 6 d e 9 6 0 "   i n t e r n a l T I d = " 4 5 f b 4 2 2 e - 1 0 f c - 4 5 1 0 - b 4 5 b - a 9 e 2 0 7 b 3 9 6 2 8 " >  
             < B a s e d O n >  
                 < T e m p l a t e   t I d = " 2 5 0 2 a 0 c 4 - 2 d 7 8 - 4 b f 1 - b 7 6 1 - 7 4 b 0 a 8 9 e 0 4 f 8 "   i n t e r n a l T I d = " 2 5 0 2 a 0 c 4 - 2 d 7 8 - 4 b f 1 - b 7 6 1 - 7 4 b 0 a 8 9 e 0 4 f 8 " >  
                     < B a s e d O n >  
                         < T e m p l a t e   t I d = " 3 f 0 1 6 c 9 5 - 6 2 3 7 - 4 1 e 5 - 8 4 0 a - 2 0 1 5 1 e 1 5 4 5 4 6 "   i n t e r n a l T I d = " 3 f 0 1 6 c 9 5 - 6 2 3 7 - 4 1 e 5 - 8 4 0 a - 2 0 1 5 1 e 1 5 4 5 4 6 " / >  
                     < / B a s e d O n >  
                 < / T e m p l a t e >  
             < / B a s e d O n >  
         < / T e m p l a t e >  
     < / T e m p l a t e T r e e >  
 < / O n e O f f i x x D o c u m e n t P a r t > 
</file>

<file path=customXml/itemProps1.xml><?xml version="1.0" encoding="utf-8"?>
<ds:datastoreItem xmlns:ds="http://schemas.openxmlformats.org/officeDocument/2006/customXml" ds:itemID="{9F70F6E0-5C36-454F-802D-15B6E04AB00F}">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EF9BD392-B226-4D19-B333-1D8B9D32F03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9F960057-499B-4C1D-AF72-8C00029F290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F842F76-3C94-441B-9DDB-5179718F8D4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10388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2022-08-16T07:14:00Z</dcterms:created>
  <dcterms:modified xsi:type="dcterms:W3CDTF">2022-08-16T07:15:00Z</dcterms:modified>
</cp:coreProperties>
</file>